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272" w:rsidRDefault="00A41074">
      <w:pPr>
        <w:spacing w:line="832" w:lineRule="exact"/>
        <w:ind w:left="662" w:right="625"/>
        <w:jc w:val="center"/>
        <w:rPr>
          <w:rFonts w:ascii="Cambria" w:eastAsia="Cambria" w:hAnsi="Cambria" w:cs="Cambria"/>
          <w:sz w:val="72"/>
          <w:szCs w:val="72"/>
        </w:rPr>
      </w:pPr>
      <w:r>
        <w:rPr>
          <w:rFonts w:ascii="Cambria"/>
          <w:sz w:val="72"/>
        </w:rPr>
        <w:t>Community</w:t>
      </w:r>
      <w:r>
        <w:rPr>
          <w:rFonts w:ascii="Cambria"/>
          <w:spacing w:val="-26"/>
          <w:sz w:val="72"/>
        </w:rPr>
        <w:t xml:space="preserve"> </w:t>
      </w:r>
      <w:r>
        <w:rPr>
          <w:rFonts w:ascii="Cambria"/>
          <w:sz w:val="72"/>
        </w:rPr>
        <w:t>Health</w:t>
      </w:r>
      <w:r>
        <w:rPr>
          <w:rFonts w:ascii="Cambria"/>
          <w:spacing w:val="-27"/>
          <w:sz w:val="72"/>
        </w:rPr>
        <w:t xml:space="preserve"> </w:t>
      </w:r>
      <w:r>
        <w:rPr>
          <w:rFonts w:ascii="Cambria"/>
          <w:spacing w:val="-1"/>
          <w:sz w:val="72"/>
        </w:rPr>
        <w:t>Assessment</w:t>
      </w:r>
    </w:p>
    <w:p w:rsidR="00F94272" w:rsidRDefault="00A41074">
      <w:pPr>
        <w:spacing w:before="296"/>
        <w:ind w:left="660" w:right="625"/>
        <w:jc w:val="center"/>
        <w:rPr>
          <w:rFonts w:ascii="Cambria" w:eastAsia="Cambria" w:hAnsi="Cambria" w:cs="Cambria"/>
          <w:sz w:val="72"/>
          <w:szCs w:val="72"/>
        </w:rPr>
      </w:pPr>
      <w:r>
        <w:rPr>
          <w:rFonts w:ascii="Cambria"/>
          <w:i/>
          <w:spacing w:val="-2"/>
          <w:sz w:val="72"/>
        </w:rPr>
        <w:t>Executive</w:t>
      </w:r>
      <w:r>
        <w:rPr>
          <w:rFonts w:ascii="Cambria"/>
          <w:i/>
          <w:spacing w:val="-5"/>
          <w:sz w:val="72"/>
        </w:rPr>
        <w:t xml:space="preserve"> </w:t>
      </w:r>
      <w:r>
        <w:rPr>
          <w:rFonts w:ascii="Cambria"/>
          <w:i/>
          <w:spacing w:val="-1"/>
          <w:sz w:val="72"/>
        </w:rPr>
        <w:t>Summary</w:t>
      </w:r>
    </w:p>
    <w:p w:rsidR="00F94272" w:rsidRDefault="00A41074">
      <w:pPr>
        <w:spacing w:before="258"/>
        <w:ind w:left="656" w:right="625"/>
        <w:jc w:val="center"/>
        <w:rPr>
          <w:rFonts w:ascii="Constantia" w:eastAsia="Constantia" w:hAnsi="Constantia" w:cs="Constantia"/>
          <w:sz w:val="40"/>
          <w:szCs w:val="40"/>
        </w:rPr>
      </w:pPr>
      <w:r>
        <w:rPr>
          <w:rFonts w:ascii="Constantia"/>
          <w:spacing w:val="-15"/>
          <w:sz w:val="40"/>
        </w:rPr>
        <w:t>F</w:t>
      </w:r>
      <w:r>
        <w:rPr>
          <w:rFonts w:ascii="Constantia"/>
          <w:sz w:val="40"/>
        </w:rPr>
        <w:t>ebrua</w:t>
      </w:r>
      <w:r>
        <w:rPr>
          <w:rFonts w:ascii="Constantia"/>
          <w:spacing w:val="4"/>
          <w:sz w:val="40"/>
        </w:rPr>
        <w:t>r</w:t>
      </w:r>
      <w:r>
        <w:rPr>
          <w:rFonts w:ascii="Constantia"/>
          <w:spacing w:val="-38"/>
          <w:sz w:val="40"/>
        </w:rPr>
        <w:t>y</w:t>
      </w:r>
      <w:r>
        <w:rPr>
          <w:rFonts w:ascii="Constantia"/>
          <w:sz w:val="40"/>
        </w:rPr>
        <w:t>,</w:t>
      </w:r>
      <w:r>
        <w:rPr>
          <w:rFonts w:ascii="Constantia"/>
          <w:spacing w:val="-2"/>
          <w:sz w:val="40"/>
        </w:rPr>
        <w:t xml:space="preserve"> </w:t>
      </w:r>
      <w:r>
        <w:rPr>
          <w:rFonts w:ascii="Constantia"/>
          <w:spacing w:val="-1"/>
          <w:sz w:val="40"/>
        </w:rPr>
        <w:t>2</w:t>
      </w:r>
      <w:r>
        <w:rPr>
          <w:rFonts w:ascii="Constantia"/>
          <w:sz w:val="40"/>
        </w:rPr>
        <w:t>012</w:t>
      </w: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spacing w:before="6"/>
        <w:rPr>
          <w:rFonts w:ascii="Constantia" w:eastAsia="Constantia" w:hAnsi="Constantia" w:cs="Constantia"/>
          <w:sz w:val="12"/>
          <w:szCs w:val="12"/>
        </w:rPr>
      </w:pPr>
    </w:p>
    <w:p w:rsidR="00F94272" w:rsidRDefault="00A41074">
      <w:pPr>
        <w:spacing w:line="200" w:lineRule="atLeast"/>
        <w:ind w:left="102"/>
        <w:rPr>
          <w:rFonts w:ascii="Constantia" w:eastAsia="Constantia" w:hAnsi="Constantia" w:cs="Constantia"/>
          <w:sz w:val="20"/>
          <w:szCs w:val="20"/>
        </w:rPr>
      </w:pPr>
      <w:r>
        <w:rPr>
          <w:rFonts w:ascii="Constantia" w:eastAsia="Constantia" w:hAnsi="Constantia" w:cs="Constantia"/>
          <w:noProof/>
          <w:sz w:val="20"/>
          <w:szCs w:val="20"/>
        </w:rPr>
        <w:drawing>
          <wp:inline distT="0" distB="0" distL="0" distR="0">
            <wp:extent cx="6744608" cy="312039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6744608" cy="3120390"/>
                    </a:xfrm>
                    <a:prstGeom prst="rect">
                      <a:avLst/>
                    </a:prstGeom>
                  </pic:spPr>
                </pic:pic>
              </a:graphicData>
            </a:graphic>
          </wp:inline>
        </w:drawing>
      </w: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spacing w:before="12"/>
        <w:rPr>
          <w:rFonts w:ascii="Constantia" w:eastAsia="Constantia" w:hAnsi="Constantia" w:cs="Constantia"/>
          <w:sz w:val="27"/>
          <w:szCs w:val="27"/>
        </w:rPr>
      </w:pPr>
    </w:p>
    <w:p w:rsidR="00F94272" w:rsidRDefault="00BF0F47">
      <w:pPr>
        <w:spacing w:before="35" w:line="387" w:lineRule="exact"/>
        <w:ind w:left="524"/>
        <w:rPr>
          <w:rFonts w:ascii="Constantia" w:eastAsia="Constantia" w:hAnsi="Constantia" w:cs="Constantia"/>
          <w:sz w:val="32"/>
          <w:szCs w:val="3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65" type="#_x0000_t75" style="position:absolute;left:0;text-align:left;margin-left:478.75pt;margin-top:-22.55pt;width:70.75pt;height:70.75pt;z-index:251613696;mso-position-horizontal-relative:page">
            <v:imagedata r:id="rId8" o:title=""/>
            <w10:wrap anchorx="page"/>
          </v:shape>
        </w:pict>
      </w:r>
      <w:r>
        <w:pict>
          <v:shape id="_x0000_s1264" type="#_x0000_t75" style="position:absolute;left:0;text-align:left;margin-left:294pt;margin-top:-24.4pt;width:142.15pt;height:74.5pt;z-index:251614720;mso-position-horizontal-relative:page">
            <v:imagedata r:id="rId9" o:title=""/>
            <w10:wrap anchorx="page"/>
          </v:shape>
        </w:pict>
      </w:r>
      <w:r w:rsidR="00A41074">
        <w:rPr>
          <w:rFonts w:ascii="Constantia"/>
          <w:spacing w:val="-26"/>
          <w:sz w:val="32"/>
        </w:rPr>
        <w:t>V</w:t>
      </w:r>
      <w:r w:rsidR="00A41074">
        <w:rPr>
          <w:rFonts w:ascii="Constantia"/>
          <w:sz w:val="32"/>
        </w:rPr>
        <w:t>ers</w:t>
      </w:r>
      <w:r w:rsidR="00A41074">
        <w:rPr>
          <w:rFonts w:ascii="Constantia"/>
          <w:spacing w:val="-1"/>
          <w:sz w:val="32"/>
        </w:rPr>
        <w:t>i</w:t>
      </w:r>
      <w:r w:rsidR="00A41074">
        <w:rPr>
          <w:rFonts w:ascii="Constantia"/>
          <w:spacing w:val="1"/>
          <w:sz w:val="32"/>
        </w:rPr>
        <w:t>o</w:t>
      </w:r>
      <w:r w:rsidR="00A41074">
        <w:rPr>
          <w:rFonts w:ascii="Constantia"/>
          <w:sz w:val="32"/>
        </w:rPr>
        <w:t>n</w:t>
      </w:r>
      <w:r w:rsidR="00A41074">
        <w:rPr>
          <w:rFonts w:ascii="Constantia"/>
          <w:spacing w:val="-19"/>
          <w:sz w:val="32"/>
        </w:rPr>
        <w:t xml:space="preserve"> </w:t>
      </w:r>
      <w:r w:rsidR="00A41074">
        <w:rPr>
          <w:rFonts w:ascii="Constantia"/>
          <w:spacing w:val="-1"/>
          <w:sz w:val="32"/>
        </w:rPr>
        <w:t>2.</w:t>
      </w:r>
      <w:r w:rsidR="00A41074">
        <w:rPr>
          <w:rFonts w:ascii="Constantia"/>
          <w:sz w:val="32"/>
        </w:rPr>
        <w:t>6</w:t>
      </w:r>
    </w:p>
    <w:p w:rsidR="00F94272" w:rsidRDefault="00A41074">
      <w:pPr>
        <w:spacing w:line="387" w:lineRule="exact"/>
        <w:ind w:left="524"/>
        <w:rPr>
          <w:rFonts w:ascii="Constantia" w:eastAsia="Constantia" w:hAnsi="Constantia" w:cs="Constantia"/>
          <w:sz w:val="32"/>
          <w:szCs w:val="32"/>
        </w:rPr>
      </w:pPr>
      <w:r>
        <w:rPr>
          <w:rFonts w:ascii="Constantia"/>
          <w:spacing w:val="-1"/>
          <w:sz w:val="32"/>
        </w:rPr>
        <w:t>Revised</w:t>
      </w:r>
      <w:r>
        <w:rPr>
          <w:rFonts w:ascii="Constantia"/>
          <w:spacing w:val="-17"/>
          <w:sz w:val="32"/>
        </w:rPr>
        <w:t xml:space="preserve"> </w:t>
      </w:r>
      <w:r>
        <w:rPr>
          <w:rFonts w:ascii="Constantia"/>
          <w:spacing w:val="-1"/>
          <w:sz w:val="32"/>
        </w:rPr>
        <w:t>April</w:t>
      </w:r>
      <w:r>
        <w:rPr>
          <w:rFonts w:ascii="Constantia"/>
          <w:spacing w:val="-13"/>
          <w:sz w:val="32"/>
        </w:rPr>
        <w:t xml:space="preserve"> </w:t>
      </w:r>
      <w:r>
        <w:rPr>
          <w:rFonts w:ascii="Constantia"/>
          <w:spacing w:val="-1"/>
          <w:sz w:val="32"/>
        </w:rPr>
        <w:t>2013</w:t>
      </w:r>
    </w:p>
    <w:p w:rsidR="00BF0F47" w:rsidRDefault="00BF0F47">
      <w:pPr>
        <w:rPr>
          <w:rFonts w:ascii="Constantia" w:eastAsia="Constantia" w:hAnsi="Constantia" w:cs="Constantia"/>
          <w:sz w:val="32"/>
          <w:szCs w:val="32"/>
        </w:rPr>
      </w:pPr>
      <w:r>
        <w:rPr>
          <w:rFonts w:ascii="Constantia" w:eastAsia="Constantia" w:hAnsi="Constantia" w:cs="Constantia"/>
          <w:sz w:val="32"/>
          <w:szCs w:val="32"/>
        </w:rPr>
        <w:br w:type="page"/>
      </w:r>
    </w:p>
    <w:p w:rsidR="00F94272" w:rsidRDefault="00F94272">
      <w:pPr>
        <w:spacing w:line="387" w:lineRule="exact"/>
        <w:rPr>
          <w:rFonts w:ascii="Constantia" w:eastAsia="Constantia" w:hAnsi="Constantia" w:cs="Constantia"/>
          <w:sz w:val="32"/>
          <w:szCs w:val="32"/>
        </w:rPr>
      </w:pPr>
    </w:p>
    <w:p w:rsidR="00BF0F47" w:rsidRPr="00100948" w:rsidRDefault="00BF0F47" w:rsidP="00BF0F47">
      <w:pPr>
        <w:pStyle w:val="ListParagraph"/>
        <w:numPr>
          <w:ilvl w:val="0"/>
          <w:numId w:val="13"/>
        </w:numPr>
        <w:spacing w:line="387" w:lineRule="exact"/>
        <w:rPr>
          <w:rFonts w:ascii="Arial" w:eastAsia="Constantia" w:hAnsi="Arial" w:cs="Arial"/>
          <w:b/>
          <w:sz w:val="32"/>
          <w:szCs w:val="32"/>
        </w:rPr>
      </w:pPr>
      <w:r w:rsidRPr="00100948">
        <w:rPr>
          <w:rFonts w:ascii="Arial" w:eastAsia="Constantia" w:hAnsi="Arial" w:cs="Arial"/>
          <w:b/>
          <w:sz w:val="32"/>
          <w:szCs w:val="32"/>
        </w:rPr>
        <w:t>Table of contents</w:t>
      </w:r>
    </w:p>
    <w:p w:rsidR="00BF0F47" w:rsidRPr="00100948" w:rsidRDefault="00BF0F47" w:rsidP="00BF0F47">
      <w:pPr>
        <w:spacing w:line="387" w:lineRule="exact"/>
        <w:rPr>
          <w:rFonts w:ascii="Arial" w:eastAsia="Constantia" w:hAnsi="Arial" w:cs="Arial"/>
          <w:b/>
          <w:color w:val="FF0000"/>
          <w:sz w:val="32"/>
          <w:szCs w:val="32"/>
        </w:rPr>
        <w:sectPr w:rsidR="00BF0F47" w:rsidRPr="00100948">
          <w:type w:val="continuous"/>
          <w:pgSz w:w="12240" w:h="15840"/>
          <w:pgMar w:top="1300" w:right="700" w:bottom="280" w:left="700" w:header="720" w:footer="720" w:gutter="0"/>
          <w:cols w:space="720"/>
        </w:sectPr>
      </w:pPr>
      <w:r w:rsidRPr="00100948">
        <w:rPr>
          <w:rFonts w:ascii="Arial" w:eastAsia="Constantia" w:hAnsi="Arial" w:cs="Arial"/>
          <w:b/>
          <w:color w:val="FF0000"/>
          <w:sz w:val="32"/>
          <w:szCs w:val="32"/>
        </w:rPr>
        <w:t>(</w:t>
      </w:r>
      <w:proofErr w:type="gramStart"/>
      <w:r w:rsidRPr="00100948">
        <w:rPr>
          <w:rFonts w:ascii="Arial" w:eastAsia="Constantia" w:hAnsi="Arial" w:cs="Arial"/>
          <w:b/>
          <w:color w:val="FF0000"/>
          <w:sz w:val="32"/>
          <w:szCs w:val="32"/>
        </w:rPr>
        <w:t>they</w:t>
      </w:r>
      <w:proofErr w:type="gramEnd"/>
      <w:r w:rsidRPr="00100948">
        <w:rPr>
          <w:rFonts w:ascii="Arial" w:eastAsia="Constantia" w:hAnsi="Arial" w:cs="Arial"/>
          <w:b/>
          <w:color w:val="FF0000"/>
          <w:sz w:val="32"/>
          <w:szCs w:val="32"/>
        </w:rPr>
        <w:t xml:space="preserve"> did not include one)</w:t>
      </w:r>
    </w:p>
    <w:p w:rsidR="00F94272" w:rsidRPr="00BF0F47" w:rsidRDefault="00BF0F47">
      <w:pPr>
        <w:spacing w:before="159"/>
        <w:ind w:left="564"/>
        <w:rPr>
          <w:rFonts w:ascii="Constantia" w:eastAsia="Constantia" w:hAnsi="Constantia" w:cs="Constantia"/>
          <w:sz w:val="40"/>
          <w:szCs w:val="40"/>
        </w:rPr>
      </w:pPr>
      <w:r w:rsidRPr="00BF0F47">
        <w:rPr>
          <w:sz w:val="40"/>
          <w:szCs w:val="40"/>
        </w:rPr>
        <w:lastRenderedPageBreak/>
        <w:pict>
          <v:shape id="_x0000_s1256" type="#_x0000_t75" style="position:absolute;left:0;text-align:left;margin-left:38pt;margin-top:3.95pt;width:57.4pt;height:49.65pt;z-index:-251664896;mso-position-horizontal-relative:page">
            <v:imagedata r:id="rId10" o:title=""/>
            <w10:wrap anchorx="page"/>
          </v:shape>
        </w:pict>
      </w:r>
      <w:proofErr w:type="gramStart"/>
      <w:r w:rsidRPr="00BF0F47">
        <w:rPr>
          <w:rFonts w:ascii="Constantia"/>
          <w:b/>
          <w:w w:val="95"/>
          <w:sz w:val="40"/>
          <w:szCs w:val="40"/>
        </w:rPr>
        <w:t>2.</w:t>
      </w:r>
      <w:r w:rsidR="00A41074" w:rsidRPr="00BF0F47">
        <w:rPr>
          <w:rFonts w:ascii="Constantia"/>
          <w:b/>
          <w:w w:val="95"/>
          <w:sz w:val="40"/>
          <w:szCs w:val="40"/>
        </w:rPr>
        <w:t>Overview</w:t>
      </w:r>
      <w:proofErr w:type="gramEnd"/>
    </w:p>
    <w:p w:rsidR="00F94272" w:rsidRDefault="00F94272">
      <w:pPr>
        <w:rPr>
          <w:rFonts w:ascii="Constantia" w:eastAsia="Constantia" w:hAnsi="Constantia" w:cs="Constantia"/>
          <w:b/>
          <w:bCs/>
          <w:sz w:val="48"/>
          <w:szCs w:val="48"/>
        </w:rPr>
      </w:pPr>
    </w:p>
    <w:p w:rsidR="00F94272" w:rsidRDefault="00F94272">
      <w:pPr>
        <w:rPr>
          <w:rFonts w:ascii="Constantia" w:eastAsia="Constantia" w:hAnsi="Constantia" w:cs="Constantia"/>
          <w:b/>
          <w:bCs/>
          <w:sz w:val="48"/>
          <w:szCs w:val="48"/>
        </w:rPr>
      </w:pPr>
    </w:p>
    <w:p w:rsidR="00F94272" w:rsidRDefault="00F94272">
      <w:pPr>
        <w:spacing w:before="4"/>
        <w:rPr>
          <w:rFonts w:ascii="Constantia" w:eastAsia="Constantia" w:hAnsi="Constantia" w:cs="Constantia"/>
          <w:b/>
          <w:bCs/>
          <w:sz w:val="56"/>
          <w:szCs w:val="56"/>
        </w:rPr>
      </w:pPr>
    </w:p>
    <w:p w:rsidR="00F94272" w:rsidRPr="00BF0F47" w:rsidRDefault="00BF0F47">
      <w:pPr>
        <w:ind w:left="564"/>
        <w:rPr>
          <w:rFonts w:ascii="Constantia" w:eastAsia="Constantia" w:hAnsi="Constantia" w:cs="Constantia"/>
          <w:sz w:val="40"/>
          <w:szCs w:val="40"/>
        </w:rPr>
      </w:pPr>
      <w:r w:rsidRPr="00BF0F47">
        <w:rPr>
          <w:sz w:val="40"/>
          <w:szCs w:val="40"/>
        </w:rPr>
        <w:pict>
          <v:shape id="_x0000_s1255" type="#_x0000_t75" style="position:absolute;left:0;text-align:left;margin-left:39.35pt;margin-top:-4pt;width:57.4pt;height:49.65pt;z-index:-251662848;mso-position-horizontal-relative:page">
            <v:imagedata r:id="rId11" o:title=""/>
            <w10:wrap anchorx="page"/>
          </v:shape>
        </w:pict>
      </w:r>
      <w:r w:rsidR="00A41074" w:rsidRPr="00BF0F47">
        <w:rPr>
          <w:rFonts w:ascii="Constantia"/>
          <w:b/>
          <w:spacing w:val="-2"/>
          <w:sz w:val="40"/>
          <w:szCs w:val="40"/>
        </w:rPr>
        <w:t>Method</w:t>
      </w:r>
    </w:p>
    <w:p w:rsidR="00F94272" w:rsidRDefault="00A41074">
      <w:pPr>
        <w:pStyle w:val="BodyText"/>
        <w:spacing w:before="24" w:line="288" w:lineRule="exact"/>
        <w:ind w:left="563" w:right="101" w:firstLine="0"/>
        <w:rPr>
          <w:rFonts w:ascii="Constantia" w:eastAsia="Constantia" w:hAnsi="Constantia" w:cs="Constantia"/>
        </w:rPr>
      </w:pPr>
      <w:r>
        <w:br w:type="column"/>
      </w:r>
      <w:r>
        <w:rPr>
          <w:rFonts w:ascii="Constantia"/>
        </w:rPr>
        <w:lastRenderedPageBreak/>
        <w:t xml:space="preserve">In </w:t>
      </w:r>
      <w:r>
        <w:rPr>
          <w:rFonts w:ascii="Constantia"/>
          <w:spacing w:val="-1"/>
        </w:rPr>
        <w:t>the</w:t>
      </w:r>
      <w:r>
        <w:rPr>
          <w:rFonts w:ascii="Constantia"/>
        </w:rPr>
        <w:t xml:space="preserve"> </w:t>
      </w:r>
      <w:r>
        <w:rPr>
          <w:rFonts w:ascii="Constantia"/>
          <w:spacing w:val="-1"/>
        </w:rPr>
        <w:t>fall</w:t>
      </w:r>
      <w:r>
        <w:rPr>
          <w:rFonts w:ascii="Constantia"/>
        </w:rPr>
        <w:t xml:space="preserve"> of</w:t>
      </w:r>
      <w:r>
        <w:rPr>
          <w:rFonts w:ascii="Constantia"/>
          <w:spacing w:val="-1"/>
        </w:rPr>
        <w:t xml:space="preserve"> 2010,</w:t>
      </w:r>
      <w:r>
        <w:rPr>
          <w:rFonts w:ascii="Constantia"/>
          <w:spacing w:val="4"/>
        </w:rPr>
        <w:t xml:space="preserve"> </w:t>
      </w:r>
      <w:r>
        <w:rPr>
          <w:rFonts w:ascii="Constantia"/>
          <w:spacing w:val="-1"/>
        </w:rPr>
        <w:t>Whatcom</w:t>
      </w:r>
      <w:r>
        <w:rPr>
          <w:rFonts w:ascii="Constantia"/>
        </w:rPr>
        <w:t xml:space="preserve"> </w:t>
      </w:r>
      <w:r>
        <w:rPr>
          <w:rFonts w:ascii="Constantia"/>
          <w:spacing w:val="-1"/>
        </w:rPr>
        <w:t>County</w:t>
      </w:r>
      <w:r>
        <w:rPr>
          <w:rFonts w:ascii="Constantia"/>
          <w:spacing w:val="3"/>
        </w:rPr>
        <w:t xml:space="preserve"> </w:t>
      </w:r>
      <w:r>
        <w:rPr>
          <w:rFonts w:ascii="Constantia"/>
          <w:spacing w:val="-1"/>
        </w:rPr>
        <w:t>Health</w:t>
      </w:r>
      <w:r>
        <w:rPr>
          <w:rFonts w:ascii="Constantia"/>
          <w:spacing w:val="1"/>
        </w:rPr>
        <w:t xml:space="preserve"> </w:t>
      </w:r>
      <w:r>
        <w:rPr>
          <w:rFonts w:ascii="Constantia"/>
          <w:spacing w:val="-1"/>
        </w:rPr>
        <w:t>Department</w:t>
      </w:r>
      <w:r>
        <w:rPr>
          <w:rFonts w:ascii="Constantia"/>
        </w:rPr>
        <w:t xml:space="preserve"> </w:t>
      </w:r>
      <w:r>
        <w:rPr>
          <w:rFonts w:ascii="Constantia"/>
          <w:spacing w:val="-1"/>
        </w:rPr>
        <w:t>and</w:t>
      </w:r>
      <w:r>
        <w:rPr>
          <w:rFonts w:ascii="Constantia"/>
          <w:spacing w:val="37"/>
        </w:rPr>
        <w:t xml:space="preserve"> </w:t>
      </w:r>
      <w:proofErr w:type="spellStart"/>
      <w:r>
        <w:rPr>
          <w:rFonts w:ascii="Constantia"/>
          <w:spacing w:val="-1"/>
        </w:rPr>
        <w:t>PeaceHealth</w:t>
      </w:r>
      <w:proofErr w:type="spellEnd"/>
      <w:r>
        <w:rPr>
          <w:rFonts w:ascii="Constantia"/>
          <w:spacing w:val="-4"/>
        </w:rPr>
        <w:t xml:space="preserve"> </w:t>
      </w:r>
      <w:r>
        <w:rPr>
          <w:rFonts w:ascii="Constantia"/>
          <w:spacing w:val="-1"/>
        </w:rPr>
        <w:t>St.</w:t>
      </w:r>
      <w:r>
        <w:rPr>
          <w:rFonts w:ascii="Constantia"/>
          <w:spacing w:val="-6"/>
        </w:rPr>
        <w:t xml:space="preserve"> </w:t>
      </w:r>
      <w:r>
        <w:rPr>
          <w:rFonts w:ascii="Constantia"/>
          <w:spacing w:val="-1"/>
        </w:rPr>
        <w:t>Joseph Medical</w:t>
      </w:r>
      <w:r>
        <w:rPr>
          <w:rFonts w:ascii="Constantia"/>
          <w:spacing w:val="-9"/>
        </w:rPr>
        <w:t xml:space="preserve"> </w:t>
      </w:r>
      <w:r>
        <w:rPr>
          <w:rFonts w:ascii="Constantia"/>
          <w:spacing w:val="-1"/>
        </w:rPr>
        <w:t>Center</w:t>
      </w:r>
      <w:r>
        <w:rPr>
          <w:rFonts w:ascii="Constantia"/>
          <w:spacing w:val="-4"/>
        </w:rPr>
        <w:t xml:space="preserve"> </w:t>
      </w:r>
      <w:r>
        <w:rPr>
          <w:rFonts w:ascii="Constantia"/>
        </w:rPr>
        <w:t>launched</w:t>
      </w:r>
      <w:r>
        <w:rPr>
          <w:rFonts w:ascii="Constantia"/>
          <w:spacing w:val="-6"/>
        </w:rPr>
        <w:t xml:space="preserve"> </w:t>
      </w:r>
      <w:r>
        <w:rPr>
          <w:rFonts w:ascii="Constantia"/>
        </w:rPr>
        <w:t>a</w:t>
      </w:r>
      <w:r>
        <w:rPr>
          <w:rFonts w:ascii="Constantia"/>
          <w:spacing w:val="-6"/>
        </w:rPr>
        <w:t xml:space="preserve"> </w:t>
      </w:r>
      <w:r>
        <w:rPr>
          <w:rFonts w:ascii="Constantia"/>
          <w:spacing w:val="-1"/>
        </w:rPr>
        <w:t>comprehensive</w:t>
      </w:r>
      <w:r>
        <w:rPr>
          <w:rFonts w:ascii="Constantia"/>
          <w:spacing w:val="37"/>
        </w:rPr>
        <w:t xml:space="preserve"> </w:t>
      </w:r>
      <w:r>
        <w:rPr>
          <w:rFonts w:ascii="Constantia"/>
          <w:spacing w:val="-1"/>
        </w:rPr>
        <w:t>community</w:t>
      </w:r>
      <w:r>
        <w:rPr>
          <w:rFonts w:ascii="Constantia"/>
          <w:spacing w:val="-7"/>
        </w:rPr>
        <w:t xml:space="preserve"> </w:t>
      </w:r>
      <w:r>
        <w:rPr>
          <w:rFonts w:ascii="Constantia"/>
          <w:spacing w:val="-1"/>
        </w:rPr>
        <w:t>health</w:t>
      </w:r>
      <w:r>
        <w:rPr>
          <w:rFonts w:ascii="Constantia"/>
          <w:spacing w:val="-3"/>
        </w:rPr>
        <w:t xml:space="preserve"> </w:t>
      </w:r>
      <w:r>
        <w:rPr>
          <w:rFonts w:ascii="Constantia"/>
          <w:spacing w:val="-1"/>
        </w:rPr>
        <w:t>assessment</w:t>
      </w:r>
      <w:r>
        <w:rPr>
          <w:rFonts w:ascii="Constantia"/>
        </w:rPr>
        <w:t xml:space="preserve"> and</w:t>
      </w:r>
      <w:r>
        <w:rPr>
          <w:rFonts w:ascii="Constantia"/>
          <w:spacing w:val="-8"/>
        </w:rPr>
        <w:t xml:space="preserve"> </w:t>
      </w:r>
      <w:r>
        <w:rPr>
          <w:rFonts w:ascii="Constantia"/>
          <w:spacing w:val="-1"/>
        </w:rPr>
        <w:t>planning</w:t>
      </w:r>
      <w:r>
        <w:rPr>
          <w:rFonts w:ascii="Constantia"/>
          <w:spacing w:val="-4"/>
        </w:rPr>
        <w:t xml:space="preserve"> </w:t>
      </w:r>
      <w:r>
        <w:rPr>
          <w:rFonts w:ascii="Constantia"/>
          <w:spacing w:val="-1"/>
        </w:rPr>
        <w:t>process.</w:t>
      </w:r>
      <w:r>
        <w:rPr>
          <w:rFonts w:ascii="Constantia"/>
        </w:rPr>
        <w:t xml:space="preserve"> </w:t>
      </w:r>
      <w:r>
        <w:rPr>
          <w:rFonts w:ascii="Constantia"/>
          <w:spacing w:val="-1"/>
        </w:rPr>
        <w:t>Undertaken</w:t>
      </w:r>
      <w:r>
        <w:rPr>
          <w:rFonts w:ascii="Constantia"/>
          <w:spacing w:val="43"/>
        </w:rPr>
        <w:t xml:space="preserve"> </w:t>
      </w:r>
      <w:r>
        <w:rPr>
          <w:rFonts w:ascii="Constantia"/>
          <w:spacing w:val="-1"/>
        </w:rPr>
        <w:t>in</w:t>
      </w:r>
      <w:r>
        <w:rPr>
          <w:rFonts w:ascii="Constantia"/>
          <w:spacing w:val="-5"/>
        </w:rPr>
        <w:t xml:space="preserve"> </w:t>
      </w:r>
      <w:r>
        <w:rPr>
          <w:rFonts w:ascii="Constantia"/>
          <w:spacing w:val="-1"/>
        </w:rPr>
        <w:t>collaboration</w:t>
      </w:r>
      <w:r>
        <w:rPr>
          <w:rFonts w:ascii="Constantia"/>
          <w:spacing w:val="-3"/>
        </w:rPr>
        <w:t xml:space="preserve"> </w:t>
      </w:r>
      <w:r>
        <w:rPr>
          <w:rFonts w:ascii="Constantia"/>
          <w:spacing w:val="-1"/>
        </w:rPr>
        <w:t>with</w:t>
      </w:r>
      <w:r>
        <w:rPr>
          <w:rFonts w:ascii="Constantia"/>
          <w:spacing w:val="-2"/>
        </w:rPr>
        <w:t xml:space="preserve"> </w:t>
      </w:r>
      <w:r>
        <w:rPr>
          <w:rFonts w:ascii="Constantia"/>
        </w:rPr>
        <w:t>a</w:t>
      </w:r>
      <w:r>
        <w:rPr>
          <w:rFonts w:ascii="Constantia"/>
          <w:spacing w:val="-3"/>
        </w:rPr>
        <w:t xml:space="preserve"> </w:t>
      </w:r>
      <w:r>
        <w:rPr>
          <w:rFonts w:ascii="Constantia"/>
          <w:spacing w:val="-1"/>
        </w:rPr>
        <w:t>wide</w:t>
      </w:r>
      <w:r>
        <w:rPr>
          <w:rFonts w:ascii="Constantia"/>
          <w:spacing w:val="-6"/>
        </w:rPr>
        <w:t xml:space="preserve"> </w:t>
      </w:r>
      <w:r>
        <w:rPr>
          <w:rFonts w:ascii="Constantia"/>
          <w:spacing w:val="-1"/>
        </w:rPr>
        <w:t xml:space="preserve">range </w:t>
      </w:r>
      <w:r>
        <w:rPr>
          <w:rFonts w:ascii="Constantia"/>
        </w:rPr>
        <w:t>of</w:t>
      </w:r>
      <w:r>
        <w:rPr>
          <w:rFonts w:ascii="Constantia"/>
          <w:spacing w:val="-2"/>
        </w:rPr>
        <w:t xml:space="preserve"> </w:t>
      </w:r>
      <w:r>
        <w:rPr>
          <w:rFonts w:ascii="Constantia"/>
          <w:spacing w:val="-1"/>
        </w:rPr>
        <w:t>community</w:t>
      </w:r>
      <w:r>
        <w:rPr>
          <w:rFonts w:ascii="Constantia"/>
          <w:spacing w:val="-5"/>
        </w:rPr>
        <w:t xml:space="preserve"> </w:t>
      </w:r>
      <w:r>
        <w:rPr>
          <w:rFonts w:ascii="Constantia"/>
          <w:spacing w:val="-1"/>
        </w:rPr>
        <w:t>partners,</w:t>
      </w:r>
      <w:r>
        <w:rPr>
          <w:rFonts w:ascii="Constantia"/>
          <w:spacing w:val="2"/>
        </w:rPr>
        <w:t xml:space="preserve"> </w:t>
      </w:r>
      <w:r>
        <w:rPr>
          <w:rFonts w:ascii="Constantia"/>
        </w:rPr>
        <w:t>the</w:t>
      </w:r>
      <w:r>
        <w:rPr>
          <w:rFonts w:ascii="Constantia"/>
          <w:spacing w:val="41"/>
          <w:w w:val="99"/>
        </w:rPr>
        <w:t xml:space="preserve"> </w:t>
      </w:r>
      <w:r>
        <w:rPr>
          <w:rFonts w:ascii="Constantia"/>
          <w:spacing w:val="-1"/>
        </w:rPr>
        <w:t>overall</w:t>
      </w:r>
      <w:r>
        <w:rPr>
          <w:rFonts w:ascii="Constantia"/>
          <w:spacing w:val="-2"/>
        </w:rPr>
        <w:t xml:space="preserve"> </w:t>
      </w:r>
      <w:r>
        <w:rPr>
          <w:rFonts w:ascii="Constantia"/>
          <w:spacing w:val="-1"/>
        </w:rPr>
        <w:t>aim</w:t>
      </w:r>
      <w:r>
        <w:rPr>
          <w:rFonts w:ascii="Constantia"/>
          <w:spacing w:val="-5"/>
        </w:rPr>
        <w:t xml:space="preserve"> </w:t>
      </w:r>
      <w:r>
        <w:rPr>
          <w:rFonts w:ascii="Constantia"/>
        </w:rPr>
        <w:t>of</w:t>
      </w:r>
      <w:r>
        <w:rPr>
          <w:rFonts w:ascii="Constantia"/>
          <w:spacing w:val="-2"/>
        </w:rPr>
        <w:t xml:space="preserve"> </w:t>
      </w:r>
      <w:r>
        <w:rPr>
          <w:rFonts w:ascii="Constantia"/>
          <w:spacing w:val="-1"/>
        </w:rPr>
        <w:t>this</w:t>
      </w:r>
      <w:r>
        <w:rPr>
          <w:rFonts w:ascii="Constantia"/>
          <w:spacing w:val="-3"/>
        </w:rPr>
        <w:t xml:space="preserve"> </w:t>
      </w:r>
      <w:r>
        <w:rPr>
          <w:rFonts w:ascii="Constantia"/>
          <w:spacing w:val="-1"/>
        </w:rPr>
        <w:t>work</w:t>
      </w:r>
      <w:r>
        <w:rPr>
          <w:rFonts w:ascii="Constantia"/>
          <w:spacing w:val="-3"/>
        </w:rPr>
        <w:t xml:space="preserve"> </w:t>
      </w:r>
      <w:r>
        <w:rPr>
          <w:rFonts w:ascii="Constantia"/>
        </w:rPr>
        <w:t>was</w:t>
      </w:r>
      <w:r>
        <w:rPr>
          <w:rFonts w:ascii="Constantia"/>
          <w:spacing w:val="-5"/>
        </w:rPr>
        <w:t xml:space="preserve"> </w:t>
      </w:r>
      <w:r>
        <w:rPr>
          <w:rFonts w:ascii="Constantia"/>
          <w:spacing w:val="-1"/>
        </w:rPr>
        <w:t>to</w:t>
      </w:r>
      <w:r>
        <w:rPr>
          <w:rFonts w:ascii="Constantia"/>
          <w:spacing w:val="-2"/>
        </w:rPr>
        <w:t xml:space="preserve"> </w:t>
      </w:r>
      <w:r>
        <w:rPr>
          <w:rFonts w:ascii="Constantia"/>
          <w:spacing w:val="-1"/>
        </w:rPr>
        <w:t>identify</w:t>
      </w:r>
      <w:r>
        <w:rPr>
          <w:rFonts w:ascii="Constantia"/>
          <w:spacing w:val="-4"/>
        </w:rPr>
        <w:t xml:space="preserve"> </w:t>
      </w:r>
      <w:r>
        <w:rPr>
          <w:rFonts w:ascii="Constantia"/>
          <w:spacing w:val="-1"/>
        </w:rPr>
        <w:t>key</w:t>
      </w:r>
      <w:r>
        <w:rPr>
          <w:rFonts w:ascii="Constantia"/>
          <w:spacing w:val="-4"/>
        </w:rPr>
        <w:t xml:space="preserve"> </w:t>
      </w:r>
      <w:r>
        <w:rPr>
          <w:rFonts w:ascii="Constantia"/>
          <w:spacing w:val="-1"/>
        </w:rPr>
        <w:t>areas</w:t>
      </w:r>
      <w:r>
        <w:rPr>
          <w:rFonts w:ascii="Constantia"/>
          <w:spacing w:val="-2"/>
        </w:rPr>
        <w:t xml:space="preserve"> </w:t>
      </w:r>
      <w:r>
        <w:rPr>
          <w:rFonts w:ascii="Constantia"/>
          <w:spacing w:val="-1"/>
        </w:rPr>
        <w:t xml:space="preserve">where </w:t>
      </w:r>
      <w:r>
        <w:rPr>
          <w:rFonts w:ascii="Constantia"/>
        </w:rPr>
        <w:t>the</w:t>
      </w:r>
      <w:r>
        <w:rPr>
          <w:rFonts w:ascii="Constantia"/>
          <w:spacing w:val="43"/>
          <w:w w:val="99"/>
        </w:rPr>
        <w:t xml:space="preserve"> </w:t>
      </w:r>
      <w:r>
        <w:rPr>
          <w:rFonts w:ascii="Constantia"/>
          <w:spacing w:val="-1"/>
        </w:rPr>
        <w:t>community</w:t>
      </w:r>
      <w:r>
        <w:rPr>
          <w:rFonts w:ascii="Constantia"/>
          <w:spacing w:val="-5"/>
        </w:rPr>
        <w:t xml:space="preserve"> </w:t>
      </w:r>
      <w:r>
        <w:rPr>
          <w:rFonts w:ascii="Constantia"/>
          <w:spacing w:val="-1"/>
        </w:rPr>
        <w:t>can</w:t>
      </w:r>
      <w:r>
        <w:rPr>
          <w:rFonts w:ascii="Constantia"/>
          <w:spacing w:val="-4"/>
        </w:rPr>
        <w:t xml:space="preserve"> </w:t>
      </w:r>
      <w:r>
        <w:rPr>
          <w:rFonts w:ascii="Constantia"/>
          <w:spacing w:val="-1"/>
        </w:rPr>
        <w:t>take</w:t>
      </w:r>
      <w:r>
        <w:rPr>
          <w:rFonts w:ascii="Constantia"/>
          <w:spacing w:val="-3"/>
        </w:rPr>
        <w:t xml:space="preserve"> </w:t>
      </w:r>
      <w:r>
        <w:rPr>
          <w:rFonts w:ascii="Constantia"/>
          <w:spacing w:val="-1"/>
        </w:rPr>
        <w:t xml:space="preserve">action </w:t>
      </w:r>
      <w:r>
        <w:rPr>
          <w:rFonts w:ascii="Constantia"/>
        </w:rPr>
        <w:t>to</w:t>
      </w:r>
      <w:r>
        <w:rPr>
          <w:rFonts w:ascii="Constantia"/>
          <w:spacing w:val="-2"/>
        </w:rPr>
        <w:t xml:space="preserve"> </w:t>
      </w:r>
      <w:r>
        <w:rPr>
          <w:rFonts w:ascii="Constantia"/>
          <w:spacing w:val="-1"/>
        </w:rPr>
        <w:t>improve</w:t>
      </w:r>
      <w:r>
        <w:rPr>
          <w:rFonts w:ascii="Constantia"/>
          <w:spacing w:val="-4"/>
        </w:rPr>
        <w:t xml:space="preserve"> </w:t>
      </w:r>
      <w:r>
        <w:rPr>
          <w:rFonts w:ascii="Constantia"/>
          <w:spacing w:val="-1"/>
        </w:rPr>
        <w:t>community</w:t>
      </w:r>
      <w:r>
        <w:rPr>
          <w:rFonts w:ascii="Constantia"/>
          <w:spacing w:val="-4"/>
        </w:rPr>
        <w:t xml:space="preserve"> </w:t>
      </w:r>
      <w:r>
        <w:rPr>
          <w:rFonts w:ascii="Constantia"/>
          <w:spacing w:val="-1"/>
        </w:rPr>
        <w:t xml:space="preserve">health </w:t>
      </w:r>
      <w:r>
        <w:rPr>
          <w:rFonts w:ascii="Constantia"/>
        </w:rPr>
        <w:t>and</w:t>
      </w:r>
      <w:r>
        <w:rPr>
          <w:rFonts w:ascii="Constantia"/>
          <w:spacing w:val="37"/>
        </w:rPr>
        <w:t xml:space="preserve"> </w:t>
      </w:r>
      <w:r>
        <w:rPr>
          <w:rFonts w:ascii="Constantia"/>
          <w:spacing w:val="-1"/>
        </w:rPr>
        <w:t>reduce</w:t>
      </w:r>
      <w:r>
        <w:rPr>
          <w:rFonts w:ascii="Constantia"/>
          <w:spacing w:val="-6"/>
        </w:rPr>
        <w:t xml:space="preserve"> </w:t>
      </w:r>
      <w:r>
        <w:rPr>
          <w:rFonts w:ascii="Constantia"/>
        </w:rPr>
        <w:t>health</w:t>
      </w:r>
      <w:r>
        <w:rPr>
          <w:rFonts w:ascii="Constantia"/>
          <w:spacing w:val="-5"/>
        </w:rPr>
        <w:t xml:space="preserve"> </w:t>
      </w:r>
      <w:r>
        <w:rPr>
          <w:rFonts w:ascii="Constantia"/>
          <w:spacing w:val="-1"/>
        </w:rPr>
        <w:t>disparities. The</w:t>
      </w:r>
      <w:r>
        <w:rPr>
          <w:rFonts w:ascii="Constantia"/>
          <w:spacing w:val="-5"/>
        </w:rPr>
        <w:t xml:space="preserve"> </w:t>
      </w:r>
      <w:r>
        <w:rPr>
          <w:rFonts w:ascii="Constantia"/>
          <w:spacing w:val="-1"/>
        </w:rPr>
        <w:t>assessment also</w:t>
      </w:r>
      <w:r>
        <w:rPr>
          <w:rFonts w:ascii="Constantia"/>
          <w:spacing w:val="-5"/>
        </w:rPr>
        <w:t xml:space="preserve"> </w:t>
      </w:r>
      <w:r>
        <w:rPr>
          <w:rFonts w:ascii="Constantia"/>
          <w:spacing w:val="-1"/>
        </w:rPr>
        <w:t>fulfills</w:t>
      </w:r>
      <w:r>
        <w:rPr>
          <w:rFonts w:ascii="Constantia"/>
          <w:spacing w:val="-3"/>
        </w:rPr>
        <w:t xml:space="preserve"> </w:t>
      </w:r>
      <w:r>
        <w:rPr>
          <w:rFonts w:ascii="Constantia"/>
          <w:spacing w:val="-1"/>
        </w:rPr>
        <w:t>public</w:t>
      </w:r>
      <w:r>
        <w:rPr>
          <w:rFonts w:ascii="Constantia"/>
          <w:spacing w:val="-6"/>
        </w:rPr>
        <w:t xml:space="preserve"> </w:t>
      </w:r>
      <w:r>
        <w:rPr>
          <w:rFonts w:ascii="Constantia"/>
          <w:spacing w:val="-1"/>
        </w:rPr>
        <w:t>health</w:t>
      </w:r>
      <w:r>
        <w:rPr>
          <w:rFonts w:ascii="Constantia"/>
          <w:spacing w:val="49"/>
          <w:w w:val="99"/>
        </w:rPr>
        <w:t xml:space="preserve"> </w:t>
      </w:r>
      <w:r>
        <w:rPr>
          <w:rFonts w:ascii="Constantia"/>
          <w:spacing w:val="-1"/>
        </w:rPr>
        <w:t>accreditation</w:t>
      </w:r>
      <w:r>
        <w:rPr>
          <w:rFonts w:ascii="Constantia"/>
          <w:spacing w:val="-2"/>
        </w:rPr>
        <w:t xml:space="preserve"> </w:t>
      </w:r>
      <w:r>
        <w:rPr>
          <w:rFonts w:ascii="Constantia"/>
        </w:rPr>
        <w:t>and</w:t>
      </w:r>
      <w:r>
        <w:rPr>
          <w:rFonts w:ascii="Constantia"/>
          <w:spacing w:val="-6"/>
        </w:rPr>
        <w:t xml:space="preserve"> </w:t>
      </w:r>
      <w:r>
        <w:rPr>
          <w:rFonts w:ascii="Constantia"/>
          <w:spacing w:val="-1"/>
        </w:rPr>
        <w:t>health</w:t>
      </w:r>
      <w:r>
        <w:rPr>
          <w:rFonts w:ascii="Constantia"/>
        </w:rPr>
        <w:t xml:space="preserve"> </w:t>
      </w:r>
      <w:r>
        <w:rPr>
          <w:rFonts w:ascii="Constantia"/>
          <w:spacing w:val="-1"/>
        </w:rPr>
        <w:t>care regulatory</w:t>
      </w:r>
      <w:r>
        <w:rPr>
          <w:rFonts w:ascii="Constantia"/>
          <w:spacing w:val="-2"/>
        </w:rPr>
        <w:t xml:space="preserve"> </w:t>
      </w:r>
      <w:r>
        <w:rPr>
          <w:rFonts w:ascii="Constantia"/>
          <w:spacing w:val="-1"/>
        </w:rPr>
        <w:t>requirements.</w:t>
      </w:r>
    </w:p>
    <w:p w:rsidR="00F94272" w:rsidRDefault="00F94272">
      <w:pPr>
        <w:spacing w:line="288" w:lineRule="exact"/>
        <w:rPr>
          <w:rFonts w:ascii="Constantia" w:eastAsia="Constantia" w:hAnsi="Constantia" w:cs="Constantia"/>
        </w:rPr>
        <w:sectPr w:rsidR="00F94272">
          <w:footerReference w:type="default" r:id="rId12"/>
          <w:pgSz w:w="12240" w:h="15840"/>
          <w:pgMar w:top="1000" w:right="640" w:bottom="820" w:left="660" w:header="0" w:footer="615" w:gutter="0"/>
          <w:cols w:num="2" w:space="720" w:equalWidth="0">
            <w:col w:w="2713" w:space="631"/>
            <w:col w:w="7596"/>
          </w:cols>
        </w:sect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spacing w:before="11"/>
        <w:rPr>
          <w:rFonts w:ascii="Constantia" w:eastAsia="Constantia" w:hAnsi="Constantia" w:cs="Constantia"/>
          <w:sz w:val="15"/>
          <w:szCs w:val="15"/>
        </w:rPr>
      </w:pPr>
    </w:p>
    <w:p w:rsidR="00F94272" w:rsidRDefault="00BF0F47">
      <w:pPr>
        <w:spacing w:before="55" w:line="235" w:lineRule="auto"/>
        <w:ind w:left="244" w:right="7345"/>
        <w:rPr>
          <w:rFonts w:ascii="Constantia" w:eastAsia="Constantia" w:hAnsi="Constantia" w:cs="Constantia"/>
          <w:sz w:val="24"/>
          <w:szCs w:val="24"/>
        </w:rPr>
      </w:pPr>
      <w:r>
        <w:pict>
          <v:group id="_x0000_s1251" style="position:absolute;left:0;text-align:left;margin-left:257pt;margin-top:-58.7pt;width:308pt;height:308pt;z-index:251615744;mso-position-horizontal-relative:page" coordorigin="5140,-1174" coordsize="6160,6160">
            <v:group id="_x0000_s1252" style="position:absolute;left:5160;top:-1154;width:6120;height:6120" coordorigin="5160,-1154" coordsize="6120,6120">
              <v:shape id="_x0000_s1254" style="position:absolute;left:5160;top:-1154;width:6120;height:6120" coordorigin="5160,-1154" coordsize="6120,6120" path="m5160,4966r6120,l11280,-1154r-6120,l5160,4966xe" filled="f" strokecolor="#385d89" strokeweight="2pt">
                <v:path arrowok="t"/>
              </v:shape>
              <v:shape id="_x0000_s1253" type="#_x0000_t75" style="position:absolute;left:5400;top:-893;width:5547;height:5498">
                <v:imagedata r:id="rId13" o:title=""/>
              </v:shape>
            </v:group>
            <w10:wrap anchorx="page"/>
          </v:group>
        </w:pict>
      </w:r>
      <w:r w:rsidR="00A41074">
        <w:rPr>
          <w:rFonts w:ascii="Constantia"/>
          <w:spacing w:val="-1"/>
          <w:sz w:val="24"/>
        </w:rPr>
        <w:t>The</w:t>
      </w:r>
      <w:r w:rsidR="00A41074">
        <w:rPr>
          <w:rFonts w:ascii="Constantia"/>
          <w:spacing w:val="-4"/>
          <w:sz w:val="24"/>
        </w:rPr>
        <w:t xml:space="preserve"> </w:t>
      </w:r>
      <w:r w:rsidR="00A41074">
        <w:rPr>
          <w:rFonts w:ascii="Constantia"/>
          <w:spacing w:val="-1"/>
          <w:sz w:val="24"/>
        </w:rPr>
        <w:t>assessment</w:t>
      </w:r>
      <w:r w:rsidR="00A41074">
        <w:rPr>
          <w:rFonts w:ascii="Constantia"/>
          <w:spacing w:val="-2"/>
          <w:sz w:val="24"/>
        </w:rPr>
        <w:t xml:space="preserve"> </w:t>
      </w:r>
      <w:r w:rsidR="00A41074">
        <w:rPr>
          <w:rFonts w:ascii="Constantia"/>
          <w:spacing w:val="-1"/>
          <w:sz w:val="24"/>
        </w:rPr>
        <w:t>process is</w:t>
      </w:r>
      <w:r w:rsidR="00A41074">
        <w:rPr>
          <w:rFonts w:ascii="Constantia"/>
          <w:spacing w:val="-5"/>
          <w:sz w:val="24"/>
        </w:rPr>
        <w:t xml:space="preserve"> </w:t>
      </w:r>
      <w:r w:rsidR="00A41074">
        <w:rPr>
          <w:rFonts w:ascii="Constantia"/>
          <w:spacing w:val="-1"/>
          <w:sz w:val="24"/>
        </w:rPr>
        <w:t>based</w:t>
      </w:r>
      <w:r w:rsidR="00A41074">
        <w:rPr>
          <w:rFonts w:ascii="Constantia"/>
          <w:spacing w:val="30"/>
          <w:sz w:val="24"/>
        </w:rPr>
        <w:t xml:space="preserve"> </w:t>
      </w:r>
      <w:r w:rsidR="00A41074">
        <w:rPr>
          <w:rFonts w:ascii="Constantia"/>
          <w:sz w:val="24"/>
        </w:rPr>
        <w:t>on</w:t>
      </w:r>
      <w:r w:rsidR="00A41074">
        <w:rPr>
          <w:rFonts w:ascii="Constantia"/>
          <w:spacing w:val="-5"/>
          <w:sz w:val="24"/>
        </w:rPr>
        <w:t xml:space="preserve"> </w:t>
      </w:r>
      <w:r w:rsidR="00A41074">
        <w:rPr>
          <w:rFonts w:ascii="Constantia"/>
          <w:spacing w:val="-1"/>
          <w:sz w:val="24"/>
        </w:rPr>
        <w:t>the</w:t>
      </w:r>
      <w:r w:rsidR="00A41074">
        <w:rPr>
          <w:rFonts w:ascii="Constantia"/>
          <w:spacing w:val="-3"/>
          <w:sz w:val="24"/>
        </w:rPr>
        <w:t xml:space="preserve"> </w:t>
      </w:r>
      <w:r w:rsidR="00A41074">
        <w:rPr>
          <w:rFonts w:ascii="Constantia"/>
          <w:spacing w:val="-1"/>
          <w:sz w:val="24"/>
        </w:rPr>
        <w:t>national</w:t>
      </w:r>
      <w:r w:rsidR="00A41074">
        <w:rPr>
          <w:rFonts w:ascii="Constantia"/>
          <w:spacing w:val="-2"/>
          <w:sz w:val="24"/>
        </w:rPr>
        <w:t xml:space="preserve"> </w:t>
      </w:r>
      <w:r w:rsidR="00A41074">
        <w:rPr>
          <w:rFonts w:ascii="Constantia"/>
          <w:i/>
          <w:spacing w:val="-1"/>
          <w:sz w:val="24"/>
        </w:rPr>
        <w:t>Mobilizing</w:t>
      </w:r>
      <w:r w:rsidR="00A41074">
        <w:rPr>
          <w:rFonts w:ascii="Constantia"/>
          <w:i/>
          <w:spacing w:val="2"/>
          <w:sz w:val="24"/>
        </w:rPr>
        <w:t xml:space="preserve"> </w:t>
      </w:r>
      <w:r w:rsidR="00A41074">
        <w:rPr>
          <w:rFonts w:ascii="Constantia"/>
          <w:i/>
          <w:spacing w:val="-1"/>
          <w:sz w:val="24"/>
        </w:rPr>
        <w:t>for</w:t>
      </w:r>
      <w:r w:rsidR="00A41074">
        <w:rPr>
          <w:rFonts w:ascii="Constantia"/>
          <w:i/>
          <w:spacing w:val="25"/>
          <w:w w:val="99"/>
          <w:sz w:val="24"/>
        </w:rPr>
        <w:t xml:space="preserve"> </w:t>
      </w:r>
      <w:r w:rsidR="00A41074">
        <w:rPr>
          <w:rFonts w:ascii="Constantia"/>
          <w:i/>
          <w:spacing w:val="-1"/>
          <w:sz w:val="24"/>
        </w:rPr>
        <w:t>Action</w:t>
      </w:r>
      <w:r w:rsidR="00A41074">
        <w:rPr>
          <w:rFonts w:ascii="Constantia"/>
          <w:i/>
          <w:spacing w:val="-4"/>
          <w:sz w:val="24"/>
        </w:rPr>
        <w:t xml:space="preserve"> </w:t>
      </w:r>
      <w:r w:rsidR="00A41074">
        <w:rPr>
          <w:rFonts w:ascii="Constantia"/>
          <w:i/>
          <w:spacing w:val="-1"/>
          <w:sz w:val="24"/>
        </w:rPr>
        <w:t>through</w:t>
      </w:r>
      <w:r w:rsidR="00A41074">
        <w:rPr>
          <w:rFonts w:ascii="Constantia"/>
          <w:i/>
          <w:spacing w:val="-3"/>
          <w:sz w:val="24"/>
        </w:rPr>
        <w:t xml:space="preserve"> </w:t>
      </w:r>
      <w:r w:rsidR="00A41074">
        <w:rPr>
          <w:rFonts w:ascii="Constantia"/>
          <w:i/>
          <w:spacing w:val="-1"/>
          <w:sz w:val="24"/>
        </w:rPr>
        <w:t>Planning and</w:t>
      </w:r>
      <w:r w:rsidR="00A41074">
        <w:rPr>
          <w:rFonts w:ascii="Constantia"/>
          <w:i/>
          <w:spacing w:val="29"/>
          <w:w w:val="99"/>
          <w:sz w:val="24"/>
        </w:rPr>
        <w:t xml:space="preserve"> </w:t>
      </w:r>
      <w:r w:rsidR="00A41074">
        <w:rPr>
          <w:rFonts w:ascii="Constantia"/>
          <w:i/>
          <w:spacing w:val="-1"/>
          <w:sz w:val="24"/>
        </w:rPr>
        <w:t>Partnerships</w:t>
      </w:r>
      <w:r w:rsidR="00A41074">
        <w:rPr>
          <w:rFonts w:ascii="Constantia"/>
          <w:i/>
          <w:spacing w:val="8"/>
          <w:sz w:val="24"/>
        </w:rPr>
        <w:t xml:space="preserve"> </w:t>
      </w:r>
      <w:r w:rsidR="00A41074">
        <w:rPr>
          <w:rFonts w:ascii="Constantia"/>
          <w:spacing w:val="-1"/>
          <w:sz w:val="24"/>
        </w:rPr>
        <w:t>(MAPP)</w:t>
      </w:r>
      <w:r w:rsidR="00A41074">
        <w:rPr>
          <w:rFonts w:ascii="Constantia"/>
          <w:sz w:val="24"/>
        </w:rPr>
        <w:t xml:space="preserve"> </w:t>
      </w:r>
      <w:r w:rsidR="00A41074">
        <w:rPr>
          <w:rFonts w:ascii="Constantia"/>
          <w:spacing w:val="-1"/>
          <w:sz w:val="24"/>
        </w:rPr>
        <w:t>model,</w:t>
      </w:r>
      <w:r w:rsidR="00A41074">
        <w:rPr>
          <w:rFonts w:ascii="Constantia"/>
          <w:spacing w:val="-2"/>
          <w:sz w:val="24"/>
        </w:rPr>
        <w:t xml:space="preserve"> </w:t>
      </w:r>
      <w:r w:rsidR="00A41074">
        <w:rPr>
          <w:rFonts w:ascii="Constantia"/>
          <w:sz w:val="24"/>
        </w:rPr>
        <w:t>an</w:t>
      </w:r>
      <w:r w:rsidR="00A41074">
        <w:rPr>
          <w:rFonts w:ascii="Constantia"/>
          <w:spacing w:val="29"/>
          <w:sz w:val="24"/>
        </w:rPr>
        <w:t xml:space="preserve"> </w:t>
      </w:r>
      <w:r w:rsidR="00A41074">
        <w:rPr>
          <w:rFonts w:ascii="Constantia"/>
          <w:spacing w:val="-1"/>
          <w:sz w:val="24"/>
        </w:rPr>
        <w:t>evidence-based</w:t>
      </w:r>
      <w:r w:rsidR="00A41074">
        <w:rPr>
          <w:rFonts w:ascii="Constantia"/>
          <w:spacing w:val="-5"/>
          <w:sz w:val="24"/>
        </w:rPr>
        <w:t xml:space="preserve"> </w:t>
      </w:r>
      <w:r w:rsidR="00A41074">
        <w:rPr>
          <w:rFonts w:ascii="Constantia"/>
          <w:spacing w:val="-1"/>
          <w:sz w:val="24"/>
        </w:rPr>
        <w:t>community-</w:t>
      </w:r>
      <w:r w:rsidR="00A41074">
        <w:rPr>
          <w:rFonts w:ascii="Constantia"/>
          <w:spacing w:val="29"/>
          <w:sz w:val="24"/>
        </w:rPr>
        <w:t xml:space="preserve"> </w:t>
      </w:r>
      <w:r w:rsidR="00A41074">
        <w:rPr>
          <w:rFonts w:ascii="Constantia"/>
          <w:spacing w:val="-1"/>
          <w:sz w:val="24"/>
        </w:rPr>
        <w:t>wide</w:t>
      </w:r>
      <w:r w:rsidR="00A41074">
        <w:rPr>
          <w:rFonts w:ascii="Constantia"/>
          <w:spacing w:val="-7"/>
          <w:sz w:val="24"/>
        </w:rPr>
        <w:t xml:space="preserve"> </w:t>
      </w:r>
      <w:r w:rsidR="00A41074">
        <w:rPr>
          <w:rFonts w:ascii="Constantia"/>
          <w:spacing w:val="-1"/>
          <w:sz w:val="24"/>
        </w:rPr>
        <w:t>strategic</w:t>
      </w:r>
      <w:r w:rsidR="00A41074">
        <w:rPr>
          <w:rFonts w:ascii="Constantia"/>
          <w:spacing w:val="-2"/>
          <w:sz w:val="24"/>
        </w:rPr>
        <w:t xml:space="preserve"> </w:t>
      </w:r>
      <w:r w:rsidR="00A41074">
        <w:rPr>
          <w:rFonts w:ascii="Constantia"/>
          <w:spacing w:val="-1"/>
          <w:sz w:val="24"/>
        </w:rPr>
        <w:t>planning</w:t>
      </w:r>
      <w:r w:rsidR="00A41074">
        <w:rPr>
          <w:rFonts w:ascii="Constantia"/>
          <w:sz w:val="24"/>
        </w:rPr>
        <w:t xml:space="preserve"> </w:t>
      </w:r>
      <w:r w:rsidR="00A41074">
        <w:rPr>
          <w:rFonts w:ascii="Constantia"/>
          <w:spacing w:val="-1"/>
          <w:sz w:val="24"/>
        </w:rPr>
        <w:t>process</w:t>
      </w:r>
      <w:r w:rsidR="00A41074">
        <w:rPr>
          <w:rFonts w:ascii="Constantia"/>
          <w:spacing w:val="25"/>
          <w:w w:val="99"/>
          <w:sz w:val="24"/>
        </w:rPr>
        <w:t xml:space="preserve"> </w:t>
      </w:r>
      <w:r w:rsidR="00A41074">
        <w:rPr>
          <w:rFonts w:ascii="Constantia"/>
          <w:sz w:val="24"/>
        </w:rPr>
        <w:t>for</w:t>
      </w:r>
      <w:r w:rsidR="00A41074">
        <w:rPr>
          <w:rFonts w:ascii="Constantia"/>
          <w:spacing w:val="-6"/>
          <w:sz w:val="24"/>
        </w:rPr>
        <w:t xml:space="preserve"> </w:t>
      </w:r>
      <w:r w:rsidR="00A41074">
        <w:rPr>
          <w:rFonts w:ascii="Constantia"/>
          <w:spacing w:val="-1"/>
          <w:sz w:val="24"/>
        </w:rPr>
        <w:t>improving</w:t>
      </w:r>
      <w:r w:rsidR="00A41074">
        <w:rPr>
          <w:rFonts w:ascii="Constantia"/>
          <w:spacing w:val="-5"/>
          <w:sz w:val="24"/>
        </w:rPr>
        <w:t xml:space="preserve"> </w:t>
      </w:r>
      <w:r w:rsidR="00A41074">
        <w:rPr>
          <w:rFonts w:ascii="Constantia"/>
          <w:spacing w:val="-1"/>
          <w:sz w:val="24"/>
        </w:rPr>
        <w:t>community</w:t>
      </w:r>
      <w:r w:rsidR="00A41074">
        <w:rPr>
          <w:rFonts w:ascii="Constantia"/>
          <w:spacing w:val="27"/>
          <w:sz w:val="24"/>
        </w:rPr>
        <w:t xml:space="preserve"> </w:t>
      </w:r>
      <w:r w:rsidR="00A41074">
        <w:rPr>
          <w:rFonts w:ascii="Constantia"/>
          <w:spacing w:val="-1"/>
          <w:sz w:val="24"/>
        </w:rPr>
        <w:t>health.</w:t>
      </w:r>
    </w:p>
    <w:p w:rsidR="00F94272" w:rsidRDefault="00F94272">
      <w:pPr>
        <w:spacing w:before="1"/>
        <w:rPr>
          <w:rFonts w:ascii="Constantia" w:eastAsia="Constantia" w:hAnsi="Constantia" w:cs="Constantia"/>
          <w:sz w:val="23"/>
          <w:szCs w:val="23"/>
        </w:rPr>
      </w:pPr>
    </w:p>
    <w:p w:rsidR="00F94272" w:rsidRDefault="00A41074">
      <w:pPr>
        <w:pStyle w:val="BodyText"/>
        <w:spacing w:line="288" w:lineRule="exact"/>
        <w:ind w:left="244" w:right="7345" w:firstLine="0"/>
        <w:rPr>
          <w:rFonts w:ascii="Constantia" w:eastAsia="Constantia" w:hAnsi="Constantia" w:cs="Constantia"/>
        </w:rPr>
      </w:pPr>
      <w:r>
        <w:rPr>
          <w:rFonts w:ascii="Constantia"/>
          <w:spacing w:val="-1"/>
        </w:rPr>
        <w:t>This</w:t>
      </w:r>
      <w:r>
        <w:rPr>
          <w:rFonts w:ascii="Constantia"/>
          <w:spacing w:val="1"/>
        </w:rPr>
        <w:t xml:space="preserve"> </w:t>
      </w:r>
      <w:r>
        <w:rPr>
          <w:rFonts w:ascii="Constantia"/>
        </w:rPr>
        <w:t>document</w:t>
      </w:r>
      <w:r>
        <w:rPr>
          <w:rFonts w:ascii="Constantia"/>
          <w:spacing w:val="-5"/>
        </w:rPr>
        <w:t xml:space="preserve"> </w:t>
      </w:r>
      <w:r>
        <w:rPr>
          <w:rFonts w:ascii="Constantia"/>
          <w:spacing w:val="-1"/>
        </w:rPr>
        <w:t>is</w:t>
      </w:r>
      <w:r>
        <w:rPr>
          <w:rFonts w:ascii="Constantia"/>
          <w:spacing w:val="-2"/>
        </w:rPr>
        <w:t xml:space="preserve"> </w:t>
      </w:r>
      <w:r>
        <w:rPr>
          <w:rFonts w:ascii="Constantia"/>
        </w:rPr>
        <w:t>a</w:t>
      </w:r>
      <w:r>
        <w:rPr>
          <w:rFonts w:ascii="Constantia"/>
          <w:spacing w:val="-1"/>
        </w:rPr>
        <w:t xml:space="preserve"> summary</w:t>
      </w:r>
      <w:r>
        <w:rPr>
          <w:rFonts w:ascii="Constantia"/>
          <w:spacing w:val="-3"/>
        </w:rPr>
        <w:t xml:space="preserve"> </w:t>
      </w:r>
      <w:r>
        <w:rPr>
          <w:rFonts w:ascii="Constantia"/>
        </w:rPr>
        <w:t>of</w:t>
      </w:r>
      <w:r>
        <w:rPr>
          <w:rFonts w:ascii="Constantia"/>
          <w:spacing w:val="26"/>
          <w:w w:val="99"/>
        </w:rPr>
        <w:t xml:space="preserve"> </w:t>
      </w:r>
      <w:r>
        <w:rPr>
          <w:rFonts w:ascii="Constantia"/>
        </w:rPr>
        <w:t>the</w:t>
      </w:r>
      <w:r>
        <w:rPr>
          <w:rFonts w:ascii="Constantia"/>
          <w:spacing w:val="-4"/>
        </w:rPr>
        <w:t xml:space="preserve"> </w:t>
      </w:r>
      <w:r>
        <w:rPr>
          <w:rFonts w:ascii="Constantia"/>
        </w:rPr>
        <w:t>four</w:t>
      </w:r>
      <w:r>
        <w:rPr>
          <w:rFonts w:ascii="Constantia"/>
          <w:spacing w:val="-5"/>
        </w:rPr>
        <w:t xml:space="preserve"> </w:t>
      </w:r>
      <w:r>
        <w:rPr>
          <w:rFonts w:ascii="Constantia"/>
          <w:spacing w:val="-1"/>
        </w:rPr>
        <w:t>assessments</w:t>
      </w:r>
      <w:r>
        <w:rPr>
          <w:rFonts w:ascii="Constantia"/>
        </w:rPr>
        <w:t xml:space="preserve"> that</w:t>
      </w:r>
      <w:r>
        <w:rPr>
          <w:rFonts w:ascii="Constantia"/>
          <w:spacing w:val="-5"/>
        </w:rPr>
        <w:t xml:space="preserve"> </w:t>
      </w:r>
      <w:r>
        <w:rPr>
          <w:rFonts w:ascii="Constantia"/>
          <w:spacing w:val="-1"/>
        </w:rPr>
        <w:t>were</w:t>
      </w:r>
      <w:r>
        <w:rPr>
          <w:rFonts w:ascii="Constantia"/>
          <w:spacing w:val="26"/>
        </w:rPr>
        <w:t xml:space="preserve"> </w:t>
      </w:r>
      <w:r>
        <w:rPr>
          <w:rFonts w:ascii="Constantia"/>
          <w:spacing w:val="-1"/>
        </w:rPr>
        <w:t>completed</w:t>
      </w:r>
      <w:r>
        <w:rPr>
          <w:rFonts w:ascii="Constantia"/>
          <w:spacing w:val="-7"/>
        </w:rPr>
        <w:t xml:space="preserve"> </w:t>
      </w:r>
      <w:r>
        <w:rPr>
          <w:rFonts w:ascii="Constantia"/>
          <w:spacing w:val="-1"/>
        </w:rPr>
        <w:t>in</w:t>
      </w:r>
      <w:r>
        <w:rPr>
          <w:rFonts w:ascii="Constantia"/>
          <w:spacing w:val="-5"/>
        </w:rPr>
        <w:t xml:space="preserve"> </w:t>
      </w:r>
      <w:r>
        <w:rPr>
          <w:rFonts w:ascii="Constantia"/>
        </w:rPr>
        <w:t>a</w:t>
      </w:r>
      <w:r>
        <w:rPr>
          <w:rFonts w:ascii="Constantia"/>
          <w:spacing w:val="-5"/>
        </w:rPr>
        <w:t xml:space="preserve"> </w:t>
      </w:r>
      <w:r>
        <w:rPr>
          <w:rFonts w:ascii="Constantia"/>
          <w:spacing w:val="-1"/>
        </w:rPr>
        <w:t>nine</w:t>
      </w:r>
      <w:r>
        <w:rPr>
          <w:rFonts w:ascii="Constantia"/>
          <w:spacing w:val="-5"/>
        </w:rPr>
        <w:t xml:space="preserve"> </w:t>
      </w:r>
      <w:r>
        <w:rPr>
          <w:rFonts w:ascii="Constantia"/>
          <w:spacing w:val="-1"/>
        </w:rPr>
        <w:t>month</w:t>
      </w:r>
      <w:r>
        <w:rPr>
          <w:rFonts w:ascii="Constantia"/>
          <w:spacing w:val="26"/>
          <w:w w:val="99"/>
        </w:rPr>
        <w:t xml:space="preserve"> </w:t>
      </w:r>
      <w:r>
        <w:rPr>
          <w:rFonts w:ascii="Constantia"/>
          <w:spacing w:val="-1"/>
        </w:rPr>
        <w:t>period</w:t>
      </w:r>
      <w:r>
        <w:rPr>
          <w:rFonts w:ascii="Constantia"/>
          <w:spacing w:val="-4"/>
        </w:rPr>
        <w:t xml:space="preserve"> </w:t>
      </w:r>
      <w:r>
        <w:rPr>
          <w:rFonts w:ascii="Constantia"/>
          <w:spacing w:val="-1"/>
        </w:rPr>
        <w:t>in</w:t>
      </w:r>
      <w:r>
        <w:rPr>
          <w:rFonts w:ascii="Constantia"/>
          <w:spacing w:val="-4"/>
        </w:rPr>
        <w:t xml:space="preserve"> </w:t>
      </w:r>
      <w:r>
        <w:rPr>
          <w:rFonts w:ascii="Constantia"/>
          <w:spacing w:val="-1"/>
        </w:rPr>
        <w:t>2011.</w:t>
      </w: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Default="00F94272">
      <w:pPr>
        <w:rPr>
          <w:rFonts w:ascii="Constantia" w:eastAsia="Constantia" w:hAnsi="Constantia" w:cs="Constantia"/>
          <w:sz w:val="20"/>
          <w:szCs w:val="20"/>
        </w:rPr>
      </w:pPr>
    </w:p>
    <w:p w:rsidR="00F94272" w:rsidRPr="00BF0F47" w:rsidRDefault="00BF0F47">
      <w:pPr>
        <w:pStyle w:val="Heading1"/>
        <w:spacing w:before="164"/>
        <w:ind w:left="831"/>
        <w:rPr>
          <w:b w:val="0"/>
          <w:bCs w:val="0"/>
          <w:sz w:val="40"/>
          <w:szCs w:val="40"/>
        </w:rPr>
      </w:pPr>
      <w:r w:rsidRPr="00BF0F47">
        <w:rPr>
          <w:sz w:val="40"/>
          <w:szCs w:val="40"/>
        </w:rPr>
        <w:pict>
          <v:shape id="_x0000_s1250" type="#_x0000_t75" style="position:absolute;left:0;text-align:left;margin-left:43.75pt;margin-top:-2.25pt;width:57.4pt;height:49.65pt;z-index:-251663872;mso-position-horizontal-relative:page">
            <v:imagedata r:id="rId14" o:title=""/>
            <w10:wrap anchorx="page"/>
          </v:shape>
        </w:pict>
      </w:r>
      <w:r w:rsidR="00A41074" w:rsidRPr="00BF0F47">
        <w:rPr>
          <w:spacing w:val="-1"/>
          <w:sz w:val="40"/>
          <w:szCs w:val="40"/>
        </w:rPr>
        <w:t>Leadership</w:t>
      </w:r>
    </w:p>
    <w:p w:rsidR="00F94272" w:rsidRDefault="00F94272">
      <w:pPr>
        <w:rPr>
          <w:rFonts w:ascii="Constantia" w:eastAsia="Constantia" w:hAnsi="Constantia" w:cs="Constantia"/>
          <w:b/>
          <w:bCs/>
          <w:sz w:val="20"/>
          <w:szCs w:val="20"/>
        </w:rPr>
      </w:pPr>
    </w:p>
    <w:p w:rsidR="00F94272" w:rsidRDefault="00F94272">
      <w:pPr>
        <w:rPr>
          <w:rFonts w:ascii="Constantia" w:eastAsia="Constantia" w:hAnsi="Constantia" w:cs="Constantia"/>
          <w:sz w:val="20"/>
          <w:szCs w:val="20"/>
        </w:rPr>
        <w:sectPr w:rsidR="00F94272">
          <w:type w:val="continuous"/>
          <w:pgSz w:w="12240" w:h="15840"/>
          <w:pgMar w:top="1300" w:right="640" w:bottom="280" w:left="660" w:header="720" w:footer="720" w:gutter="0"/>
          <w:cols w:space="720"/>
        </w:sectPr>
      </w:pPr>
    </w:p>
    <w:p w:rsidR="00F94272" w:rsidRDefault="00F94272">
      <w:pPr>
        <w:spacing w:before="7"/>
        <w:rPr>
          <w:rFonts w:ascii="Constantia" w:eastAsia="Constantia" w:hAnsi="Constantia" w:cs="Constantia"/>
          <w:b/>
          <w:bCs/>
          <w:sz w:val="21"/>
          <w:szCs w:val="21"/>
        </w:rPr>
      </w:pPr>
    </w:p>
    <w:p w:rsidR="00F94272" w:rsidRDefault="00A41074">
      <w:pPr>
        <w:spacing w:line="354" w:lineRule="auto"/>
        <w:ind w:left="205" w:right="419"/>
        <w:rPr>
          <w:rFonts w:ascii="Constantia" w:eastAsia="Constantia" w:hAnsi="Constantia" w:cs="Constantia"/>
          <w:sz w:val="20"/>
          <w:szCs w:val="20"/>
        </w:rPr>
      </w:pPr>
      <w:proofErr w:type="spellStart"/>
      <w:r>
        <w:rPr>
          <w:rFonts w:ascii="Constantia"/>
          <w:spacing w:val="-1"/>
        </w:rPr>
        <w:t>Gib</w:t>
      </w:r>
      <w:proofErr w:type="spellEnd"/>
      <w:r>
        <w:rPr>
          <w:rFonts w:ascii="Constantia"/>
          <w:spacing w:val="-7"/>
        </w:rPr>
        <w:t xml:space="preserve"> </w:t>
      </w:r>
      <w:r>
        <w:rPr>
          <w:rFonts w:ascii="Constantia"/>
          <w:spacing w:val="-1"/>
        </w:rPr>
        <w:t>Clarke,</w:t>
      </w:r>
      <w:r>
        <w:rPr>
          <w:rFonts w:ascii="Constantia"/>
          <w:spacing w:val="-8"/>
        </w:rPr>
        <w:t xml:space="preserve"> </w:t>
      </w:r>
      <w:r>
        <w:rPr>
          <w:rFonts w:ascii="Constantia"/>
          <w:b/>
          <w:spacing w:val="-1"/>
          <w:sz w:val="20"/>
        </w:rPr>
        <w:t xml:space="preserve">Interfaith </w:t>
      </w:r>
      <w:r>
        <w:rPr>
          <w:rFonts w:ascii="Constantia"/>
          <w:b/>
          <w:sz w:val="20"/>
        </w:rPr>
        <w:t>Community</w:t>
      </w:r>
      <w:r>
        <w:rPr>
          <w:rFonts w:ascii="Constantia"/>
          <w:b/>
          <w:spacing w:val="-4"/>
          <w:sz w:val="20"/>
        </w:rPr>
        <w:t xml:space="preserve"> </w:t>
      </w:r>
      <w:r>
        <w:rPr>
          <w:rFonts w:ascii="Constantia"/>
          <w:b/>
          <w:spacing w:val="-1"/>
          <w:sz w:val="20"/>
        </w:rPr>
        <w:t>Health</w:t>
      </w:r>
      <w:r>
        <w:rPr>
          <w:rFonts w:ascii="Constantia"/>
          <w:b/>
          <w:spacing w:val="-6"/>
          <w:sz w:val="20"/>
        </w:rPr>
        <w:t xml:space="preserve"> </w:t>
      </w:r>
      <w:r>
        <w:rPr>
          <w:rFonts w:ascii="Constantia"/>
          <w:b/>
          <w:spacing w:val="-1"/>
          <w:sz w:val="20"/>
        </w:rPr>
        <w:t>Center</w:t>
      </w:r>
      <w:r>
        <w:rPr>
          <w:rFonts w:ascii="Constantia"/>
          <w:b/>
          <w:spacing w:val="29"/>
          <w:w w:val="99"/>
          <w:sz w:val="20"/>
        </w:rPr>
        <w:t xml:space="preserve"> </w:t>
      </w:r>
      <w:r>
        <w:rPr>
          <w:rFonts w:ascii="Constantia"/>
          <w:spacing w:val="-1"/>
        </w:rPr>
        <w:t>Regina</w:t>
      </w:r>
      <w:r>
        <w:rPr>
          <w:rFonts w:ascii="Constantia"/>
          <w:spacing w:val="-10"/>
        </w:rPr>
        <w:t xml:space="preserve"> </w:t>
      </w:r>
      <w:r>
        <w:rPr>
          <w:rFonts w:ascii="Constantia"/>
          <w:spacing w:val="-1"/>
        </w:rPr>
        <w:t>Delahunt,</w:t>
      </w:r>
      <w:r>
        <w:rPr>
          <w:rFonts w:ascii="Constantia"/>
          <w:spacing w:val="-9"/>
        </w:rPr>
        <w:t xml:space="preserve"> </w:t>
      </w:r>
      <w:r>
        <w:rPr>
          <w:rFonts w:ascii="Constantia"/>
          <w:b/>
          <w:spacing w:val="-1"/>
          <w:sz w:val="20"/>
        </w:rPr>
        <w:t>Whatcom County</w:t>
      </w:r>
      <w:r>
        <w:rPr>
          <w:rFonts w:ascii="Constantia"/>
          <w:b/>
          <w:spacing w:val="-6"/>
          <w:sz w:val="20"/>
        </w:rPr>
        <w:t xml:space="preserve"> </w:t>
      </w:r>
      <w:r>
        <w:rPr>
          <w:rFonts w:ascii="Constantia"/>
          <w:b/>
          <w:spacing w:val="-1"/>
          <w:sz w:val="20"/>
        </w:rPr>
        <w:t>Health</w:t>
      </w:r>
      <w:r>
        <w:rPr>
          <w:rFonts w:ascii="Constantia"/>
          <w:b/>
          <w:spacing w:val="-7"/>
          <w:sz w:val="20"/>
        </w:rPr>
        <w:t xml:space="preserve"> </w:t>
      </w:r>
      <w:r>
        <w:rPr>
          <w:rFonts w:ascii="Constantia"/>
          <w:b/>
          <w:spacing w:val="-1"/>
          <w:sz w:val="20"/>
        </w:rPr>
        <w:t>Department</w:t>
      </w:r>
      <w:r>
        <w:rPr>
          <w:rFonts w:ascii="Constantia"/>
          <w:b/>
          <w:spacing w:val="49"/>
          <w:w w:val="99"/>
          <w:sz w:val="20"/>
        </w:rPr>
        <w:t xml:space="preserve"> </w:t>
      </w:r>
      <w:r>
        <w:rPr>
          <w:rFonts w:ascii="Constantia"/>
          <w:spacing w:val="-1"/>
        </w:rPr>
        <w:t>Susan</w:t>
      </w:r>
      <w:r>
        <w:rPr>
          <w:rFonts w:ascii="Constantia"/>
          <w:spacing w:val="-9"/>
        </w:rPr>
        <w:t xml:space="preserve"> </w:t>
      </w:r>
      <w:r>
        <w:rPr>
          <w:rFonts w:ascii="Constantia"/>
          <w:spacing w:val="-1"/>
        </w:rPr>
        <w:t>Given-Seymour,</w:t>
      </w:r>
      <w:r>
        <w:rPr>
          <w:rFonts w:ascii="Constantia"/>
          <w:spacing w:val="-8"/>
        </w:rPr>
        <w:t xml:space="preserve"> </w:t>
      </w:r>
      <w:r>
        <w:rPr>
          <w:rFonts w:ascii="Constantia"/>
          <w:b/>
          <w:spacing w:val="-1"/>
          <w:sz w:val="20"/>
        </w:rPr>
        <w:t>Northwest</w:t>
      </w:r>
      <w:r>
        <w:rPr>
          <w:rFonts w:ascii="Constantia"/>
          <w:b/>
          <w:spacing w:val="-4"/>
          <w:sz w:val="20"/>
        </w:rPr>
        <w:t xml:space="preserve"> </w:t>
      </w:r>
      <w:r>
        <w:rPr>
          <w:rFonts w:ascii="Constantia"/>
          <w:b/>
          <w:spacing w:val="-1"/>
          <w:sz w:val="20"/>
        </w:rPr>
        <w:t>Indian</w:t>
      </w:r>
      <w:r>
        <w:rPr>
          <w:rFonts w:ascii="Constantia"/>
          <w:b/>
          <w:spacing w:val="-2"/>
          <w:sz w:val="20"/>
        </w:rPr>
        <w:t xml:space="preserve"> </w:t>
      </w:r>
      <w:r>
        <w:rPr>
          <w:rFonts w:ascii="Constantia"/>
          <w:b/>
          <w:spacing w:val="-1"/>
          <w:sz w:val="20"/>
        </w:rPr>
        <w:t>College</w:t>
      </w:r>
    </w:p>
    <w:p w:rsidR="00F94272" w:rsidRDefault="00A41074">
      <w:pPr>
        <w:ind w:left="205"/>
        <w:rPr>
          <w:rFonts w:ascii="Constantia" w:eastAsia="Constantia" w:hAnsi="Constantia" w:cs="Constantia"/>
          <w:sz w:val="20"/>
          <w:szCs w:val="20"/>
        </w:rPr>
      </w:pPr>
      <w:r>
        <w:rPr>
          <w:rFonts w:ascii="Constantia"/>
          <w:spacing w:val="-1"/>
        </w:rPr>
        <w:t>Rosalinda</w:t>
      </w:r>
      <w:r>
        <w:rPr>
          <w:rFonts w:ascii="Constantia"/>
          <w:spacing w:val="-9"/>
        </w:rPr>
        <w:t xml:space="preserve"> </w:t>
      </w:r>
      <w:r>
        <w:rPr>
          <w:rFonts w:ascii="Constantia"/>
          <w:spacing w:val="-1"/>
        </w:rPr>
        <w:t>Guillen,</w:t>
      </w:r>
      <w:r>
        <w:rPr>
          <w:rFonts w:ascii="Constantia"/>
          <w:spacing w:val="-9"/>
        </w:rPr>
        <w:t xml:space="preserve"> </w:t>
      </w:r>
      <w:r>
        <w:rPr>
          <w:rFonts w:ascii="Constantia"/>
          <w:b/>
          <w:sz w:val="20"/>
        </w:rPr>
        <w:t>Community</w:t>
      </w:r>
      <w:r>
        <w:rPr>
          <w:rFonts w:ascii="Constantia"/>
          <w:b/>
          <w:spacing w:val="-5"/>
          <w:sz w:val="20"/>
        </w:rPr>
        <w:t xml:space="preserve"> </w:t>
      </w:r>
      <w:r>
        <w:rPr>
          <w:rFonts w:ascii="Constantia"/>
          <w:b/>
          <w:spacing w:val="-1"/>
          <w:sz w:val="20"/>
        </w:rPr>
        <w:t>to</w:t>
      </w:r>
      <w:r>
        <w:rPr>
          <w:rFonts w:ascii="Constantia"/>
          <w:b/>
          <w:spacing w:val="-6"/>
          <w:sz w:val="20"/>
        </w:rPr>
        <w:t xml:space="preserve"> </w:t>
      </w:r>
      <w:r>
        <w:rPr>
          <w:rFonts w:ascii="Constantia"/>
          <w:b/>
          <w:sz w:val="20"/>
        </w:rPr>
        <w:t>Community</w:t>
      </w:r>
      <w:r>
        <w:rPr>
          <w:rFonts w:ascii="Constantia"/>
          <w:b/>
          <w:spacing w:val="-7"/>
          <w:sz w:val="20"/>
        </w:rPr>
        <w:t xml:space="preserve"> </w:t>
      </w:r>
      <w:r>
        <w:rPr>
          <w:rFonts w:ascii="Constantia"/>
          <w:b/>
          <w:sz w:val="20"/>
        </w:rPr>
        <w:t>Development</w:t>
      </w:r>
    </w:p>
    <w:p w:rsidR="00F94272" w:rsidRDefault="00A41074">
      <w:pPr>
        <w:spacing w:before="127"/>
        <w:ind w:left="205"/>
        <w:rPr>
          <w:rFonts w:ascii="Constantia" w:eastAsia="Constantia" w:hAnsi="Constantia" w:cs="Constantia"/>
          <w:sz w:val="20"/>
          <w:szCs w:val="20"/>
        </w:rPr>
      </w:pPr>
      <w:proofErr w:type="spellStart"/>
      <w:r>
        <w:rPr>
          <w:rFonts w:ascii="Constantia"/>
          <w:spacing w:val="-1"/>
        </w:rPr>
        <w:t>Mauri</w:t>
      </w:r>
      <w:proofErr w:type="spellEnd"/>
      <w:r>
        <w:rPr>
          <w:rFonts w:ascii="Constantia"/>
          <w:spacing w:val="-8"/>
        </w:rPr>
        <w:t xml:space="preserve"> </w:t>
      </w:r>
      <w:r>
        <w:rPr>
          <w:rFonts w:ascii="Constantia"/>
          <w:spacing w:val="-1"/>
        </w:rPr>
        <w:t>Ingram</w:t>
      </w:r>
      <w:r>
        <w:rPr>
          <w:rFonts w:ascii="Constantia"/>
          <w:b/>
          <w:spacing w:val="-1"/>
        </w:rPr>
        <w:t>,</w:t>
      </w:r>
      <w:r>
        <w:rPr>
          <w:rFonts w:ascii="Constantia"/>
          <w:b/>
          <w:spacing w:val="-13"/>
        </w:rPr>
        <w:t xml:space="preserve"> </w:t>
      </w:r>
      <w:r>
        <w:rPr>
          <w:rFonts w:ascii="Constantia"/>
          <w:b/>
          <w:spacing w:val="-1"/>
          <w:sz w:val="20"/>
        </w:rPr>
        <w:t>Whatcom</w:t>
      </w:r>
      <w:r>
        <w:rPr>
          <w:rFonts w:ascii="Constantia"/>
          <w:b/>
          <w:spacing w:val="-2"/>
          <w:sz w:val="20"/>
        </w:rPr>
        <w:t xml:space="preserve"> </w:t>
      </w:r>
      <w:r>
        <w:rPr>
          <w:rFonts w:ascii="Constantia"/>
          <w:b/>
          <w:sz w:val="20"/>
        </w:rPr>
        <w:t>Community</w:t>
      </w:r>
      <w:r>
        <w:rPr>
          <w:rFonts w:ascii="Constantia"/>
          <w:b/>
          <w:spacing w:val="-5"/>
          <w:sz w:val="20"/>
        </w:rPr>
        <w:t xml:space="preserve"> </w:t>
      </w:r>
      <w:r>
        <w:rPr>
          <w:rFonts w:ascii="Constantia"/>
          <w:b/>
          <w:spacing w:val="-1"/>
          <w:sz w:val="20"/>
        </w:rPr>
        <w:t>Foundation</w:t>
      </w:r>
    </w:p>
    <w:p w:rsidR="00F94272" w:rsidRDefault="00A41074">
      <w:pPr>
        <w:spacing w:before="7"/>
        <w:rPr>
          <w:rFonts w:ascii="Constantia" w:eastAsia="Constantia" w:hAnsi="Constantia" w:cs="Constantia"/>
          <w:b/>
          <w:bCs/>
          <w:sz w:val="16"/>
          <w:szCs w:val="16"/>
        </w:rPr>
      </w:pPr>
      <w:r>
        <w:br w:type="column"/>
      </w:r>
    </w:p>
    <w:p w:rsidR="00F94272" w:rsidRDefault="00A41074">
      <w:pPr>
        <w:ind w:left="205"/>
        <w:rPr>
          <w:rFonts w:ascii="Constantia" w:eastAsia="Constantia" w:hAnsi="Constantia" w:cs="Constantia"/>
          <w:sz w:val="20"/>
          <w:szCs w:val="20"/>
        </w:rPr>
      </w:pPr>
      <w:r>
        <w:rPr>
          <w:rFonts w:ascii="Constantia"/>
        </w:rPr>
        <w:t>Liz</w:t>
      </w:r>
      <w:r>
        <w:rPr>
          <w:rFonts w:ascii="Constantia"/>
          <w:spacing w:val="-6"/>
        </w:rPr>
        <w:t xml:space="preserve"> </w:t>
      </w:r>
      <w:proofErr w:type="spellStart"/>
      <w:r>
        <w:rPr>
          <w:rFonts w:ascii="Constantia"/>
          <w:spacing w:val="-1"/>
        </w:rPr>
        <w:t>Mogford</w:t>
      </w:r>
      <w:proofErr w:type="spellEnd"/>
      <w:r>
        <w:rPr>
          <w:rFonts w:ascii="Constantia"/>
          <w:spacing w:val="-1"/>
        </w:rPr>
        <w:t>,</w:t>
      </w:r>
      <w:r>
        <w:rPr>
          <w:rFonts w:ascii="Constantia"/>
          <w:spacing w:val="-4"/>
        </w:rPr>
        <w:t xml:space="preserve"> </w:t>
      </w:r>
      <w:r>
        <w:rPr>
          <w:rFonts w:ascii="Constantia"/>
          <w:spacing w:val="-1"/>
        </w:rPr>
        <w:t>Ph.D.,</w:t>
      </w:r>
      <w:r>
        <w:rPr>
          <w:rFonts w:ascii="Constantia"/>
          <w:spacing w:val="-6"/>
        </w:rPr>
        <w:t xml:space="preserve"> </w:t>
      </w:r>
      <w:r>
        <w:rPr>
          <w:rFonts w:ascii="Constantia"/>
          <w:b/>
          <w:spacing w:val="-1"/>
          <w:sz w:val="20"/>
        </w:rPr>
        <w:t>Western</w:t>
      </w:r>
      <w:r>
        <w:rPr>
          <w:rFonts w:ascii="Constantia"/>
          <w:b/>
          <w:spacing w:val="-2"/>
          <w:sz w:val="20"/>
        </w:rPr>
        <w:t xml:space="preserve"> </w:t>
      </w:r>
      <w:r>
        <w:rPr>
          <w:rFonts w:ascii="Constantia"/>
          <w:b/>
          <w:spacing w:val="-1"/>
          <w:sz w:val="20"/>
        </w:rPr>
        <w:t xml:space="preserve">WA </w:t>
      </w:r>
      <w:r>
        <w:rPr>
          <w:rFonts w:ascii="Constantia"/>
          <w:b/>
          <w:sz w:val="20"/>
        </w:rPr>
        <w:t>University</w:t>
      </w:r>
    </w:p>
    <w:p w:rsidR="00F94272" w:rsidRDefault="00A41074">
      <w:pPr>
        <w:spacing w:before="127"/>
        <w:ind w:left="205"/>
        <w:rPr>
          <w:rFonts w:ascii="Constantia" w:eastAsia="Constantia" w:hAnsi="Constantia" w:cs="Constantia"/>
          <w:sz w:val="20"/>
          <w:szCs w:val="20"/>
        </w:rPr>
      </w:pPr>
      <w:r>
        <w:rPr>
          <w:rFonts w:ascii="Constantia" w:eastAsia="Constantia" w:hAnsi="Constantia" w:cs="Constantia"/>
        </w:rPr>
        <w:t>Sue</w:t>
      </w:r>
      <w:r>
        <w:rPr>
          <w:rFonts w:ascii="Constantia" w:eastAsia="Constantia" w:hAnsi="Constantia" w:cs="Constantia"/>
          <w:spacing w:val="-7"/>
        </w:rPr>
        <w:t xml:space="preserve"> </w:t>
      </w:r>
      <w:r>
        <w:rPr>
          <w:rFonts w:ascii="Constantia" w:eastAsia="Constantia" w:hAnsi="Constantia" w:cs="Constantia"/>
          <w:spacing w:val="-1"/>
        </w:rPr>
        <w:t>Sharpe,</w:t>
      </w:r>
      <w:r>
        <w:rPr>
          <w:rFonts w:ascii="Constantia" w:eastAsia="Constantia" w:hAnsi="Constantia" w:cs="Constantia"/>
          <w:spacing w:val="-7"/>
        </w:rPr>
        <w:t xml:space="preserve"> </w:t>
      </w:r>
      <w:r>
        <w:rPr>
          <w:rFonts w:ascii="Constantia" w:eastAsia="Constantia" w:hAnsi="Constantia" w:cs="Constantia"/>
          <w:b/>
          <w:bCs/>
          <w:spacing w:val="-1"/>
          <w:sz w:val="20"/>
          <w:szCs w:val="20"/>
        </w:rPr>
        <w:t>St.</w:t>
      </w:r>
      <w:r>
        <w:rPr>
          <w:rFonts w:ascii="Constantia" w:eastAsia="Constantia" w:hAnsi="Constantia" w:cs="Constantia"/>
          <w:b/>
          <w:bCs/>
          <w:spacing w:val="-5"/>
          <w:sz w:val="20"/>
          <w:szCs w:val="20"/>
        </w:rPr>
        <w:t xml:space="preserve"> </w:t>
      </w:r>
      <w:r>
        <w:rPr>
          <w:rFonts w:ascii="Constantia" w:eastAsia="Constantia" w:hAnsi="Constantia" w:cs="Constantia"/>
          <w:b/>
          <w:bCs/>
          <w:sz w:val="20"/>
          <w:szCs w:val="20"/>
        </w:rPr>
        <w:t>Luke’s</w:t>
      </w:r>
      <w:r>
        <w:rPr>
          <w:rFonts w:ascii="Constantia" w:eastAsia="Constantia" w:hAnsi="Constantia" w:cs="Constantia"/>
          <w:b/>
          <w:bCs/>
          <w:spacing w:val="-5"/>
          <w:sz w:val="20"/>
          <w:szCs w:val="20"/>
        </w:rPr>
        <w:t xml:space="preserve"> </w:t>
      </w:r>
      <w:r>
        <w:rPr>
          <w:rFonts w:ascii="Constantia" w:eastAsia="Constantia" w:hAnsi="Constantia" w:cs="Constantia"/>
          <w:b/>
          <w:bCs/>
          <w:spacing w:val="-1"/>
          <w:sz w:val="20"/>
          <w:szCs w:val="20"/>
        </w:rPr>
        <w:t>Foundation</w:t>
      </w:r>
    </w:p>
    <w:p w:rsidR="00F94272" w:rsidRDefault="00A41074">
      <w:pPr>
        <w:spacing w:before="127"/>
        <w:ind w:left="205"/>
        <w:rPr>
          <w:rFonts w:ascii="Constantia" w:eastAsia="Constantia" w:hAnsi="Constantia" w:cs="Constantia"/>
          <w:sz w:val="20"/>
          <w:szCs w:val="20"/>
        </w:rPr>
      </w:pPr>
      <w:r>
        <w:rPr>
          <w:rFonts w:ascii="Constantia"/>
          <w:spacing w:val="-1"/>
        </w:rPr>
        <w:t>Peter</w:t>
      </w:r>
      <w:r>
        <w:rPr>
          <w:rFonts w:ascii="Constantia"/>
          <w:spacing w:val="-8"/>
        </w:rPr>
        <w:t xml:space="preserve"> </w:t>
      </w:r>
      <w:proofErr w:type="spellStart"/>
      <w:r>
        <w:rPr>
          <w:rFonts w:ascii="Constantia"/>
          <w:spacing w:val="-1"/>
        </w:rPr>
        <w:t>Theisen</w:t>
      </w:r>
      <w:proofErr w:type="spellEnd"/>
      <w:r>
        <w:rPr>
          <w:rFonts w:ascii="Constantia"/>
          <w:spacing w:val="-1"/>
        </w:rPr>
        <w:t>,</w:t>
      </w:r>
      <w:r>
        <w:rPr>
          <w:rFonts w:ascii="Constantia"/>
          <w:spacing w:val="-3"/>
        </w:rPr>
        <w:t xml:space="preserve"> </w:t>
      </w:r>
      <w:r>
        <w:rPr>
          <w:rFonts w:ascii="Constantia"/>
          <w:b/>
          <w:spacing w:val="-1"/>
          <w:sz w:val="20"/>
        </w:rPr>
        <w:t>United</w:t>
      </w:r>
      <w:r>
        <w:rPr>
          <w:rFonts w:ascii="Constantia"/>
          <w:b/>
          <w:spacing w:val="-5"/>
          <w:sz w:val="20"/>
        </w:rPr>
        <w:t xml:space="preserve"> </w:t>
      </w:r>
      <w:r>
        <w:rPr>
          <w:rFonts w:ascii="Constantia"/>
          <w:b/>
          <w:spacing w:val="-1"/>
          <w:sz w:val="20"/>
        </w:rPr>
        <w:t>Way</w:t>
      </w:r>
    </w:p>
    <w:p w:rsidR="00F94272" w:rsidRDefault="00A41074">
      <w:pPr>
        <w:spacing w:before="128"/>
        <w:ind w:left="205"/>
        <w:rPr>
          <w:rFonts w:ascii="Constantia" w:eastAsia="Constantia" w:hAnsi="Constantia" w:cs="Constantia"/>
          <w:sz w:val="20"/>
          <w:szCs w:val="20"/>
        </w:rPr>
      </w:pPr>
      <w:r>
        <w:rPr>
          <w:rFonts w:ascii="Constantia"/>
          <w:spacing w:val="-1"/>
        </w:rPr>
        <w:t>David</w:t>
      </w:r>
      <w:r>
        <w:rPr>
          <w:rFonts w:ascii="Constantia"/>
          <w:spacing w:val="-9"/>
        </w:rPr>
        <w:t xml:space="preserve"> </w:t>
      </w:r>
      <w:r>
        <w:rPr>
          <w:rFonts w:ascii="Constantia"/>
          <w:spacing w:val="-1"/>
        </w:rPr>
        <w:t xml:space="preserve">Webster, </w:t>
      </w:r>
      <w:r>
        <w:rPr>
          <w:rFonts w:ascii="Constantia"/>
          <w:b/>
          <w:sz w:val="20"/>
        </w:rPr>
        <w:t>City</w:t>
      </w:r>
      <w:r>
        <w:rPr>
          <w:rFonts w:ascii="Constantia"/>
          <w:b/>
          <w:spacing w:val="-4"/>
          <w:sz w:val="20"/>
        </w:rPr>
        <w:t xml:space="preserve"> </w:t>
      </w:r>
      <w:r>
        <w:rPr>
          <w:rFonts w:ascii="Constantia"/>
          <w:b/>
          <w:sz w:val="20"/>
        </w:rPr>
        <w:t>of</w:t>
      </w:r>
      <w:r>
        <w:rPr>
          <w:rFonts w:ascii="Constantia"/>
          <w:b/>
          <w:spacing w:val="-6"/>
          <w:sz w:val="20"/>
        </w:rPr>
        <w:t xml:space="preserve"> </w:t>
      </w:r>
      <w:r>
        <w:rPr>
          <w:rFonts w:ascii="Constantia"/>
          <w:b/>
          <w:spacing w:val="-1"/>
          <w:sz w:val="20"/>
        </w:rPr>
        <w:t>Bellingham</w:t>
      </w:r>
    </w:p>
    <w:p w:rsidR="00F94272" w:rsidRDefault="00A41074">
      <w:pPr>
        <w:spacing w:before="127"/>
        <w:ind w:left="205"/>
        <w:rPr>
          <w:rFonts w:ascii="Constantia" w:eastAsia="Constantia" w:hAnsi="Constantia" w:cs="Constantia"/>
          <w:sz w:val="20"/>
          <w:szCs w:val="20"/>
        </w:rPr>
      </w:pPr>
      <w:r>
        <w:rPr>
          <w:rFonts w:ascii="Constantia"/>
          <w:spacing w:val="-1"/>
        </w:rPr>
        <w:t>Greg</w:t>
      </w:r>
      <w:r>
        <w:rPr>
          <w:rFonts w:ascii="Constantia"/>
          <w:spacing w:val="-5"/>
        </w:rPr>
        <w:t xml:space="preserve"> </w:t>
      </w:r>
      <w:r>
        <w:rPr>
          <w:rFonts w:ascii="Constantia"/>
          <w:spacing w:val="-1"/>
        </w:rPr>
        <w:t>Winter,</w:t>
      </w:r>
      <w:r>
        <w:rPr>
          <w:rFonts w:ascii="Constantia"/>
          <w:spacing w:val="-9"/>
        </w:rPr>
        <w:t xml:space="preserve"> </w:t>
      </w:r>
      <w:r>
        <w:rPr>
          <w:rFonts w:ascii="Constantia"/>
          <w:b/>
          <w:spacing w:val="-1"/>
          <w:sz w:val="20"/>
        </w:rPr>
        <w:t>Opportunity</w:t>
      </w:r>
      <w:r>
        <w:rPr>
          <w:rFonts w:ascii="Constantia"/>
          <w:b/>
          <w:spacing w:val="-3"/>
          <w:sz w:val="20"/>
        </w:rPr>
        <w:t xml:space="preserve"> </w:t>
      </w:r>
      <w:r>
        <w:rPr>
          <w:rFonts w:ascii="Constantia"/>
          <w:b/>
          <w:sz w:val="20"/>
        </w:rPr>
        <w:t>Council</w:t>
      </w:r>
    </w:p>
    <w:p w:rsidR="00F94272" w:rsidRDefault="00F94272">
      <w:pPr>
        <w:rPr>
          <w:rFonts w:ascii="Constantia" w:eastAsia="Constantia" w:hAnsi="Constantia" w:cs="Constantia"/>
          <w:sz w:val="20"/>
          <w:szCs w:val="20"/>
        </w:rPr>
        <w:sectPr w:rsidR="00F94272">
          <w:type w:val="continuous"/>
          <w:pgSz w:w="12240" w:h="15840"/>
          <w:pgMar w:top="1300" w:right="640" w:bottom="280" w:left="660" w:header="720" w:footer="720" w:gutter="0"/>
          <w:cols w:num="2" w:space="720" w:equalWidth="0">
            <w:col w:w="5890" w:space="358"/>
            <w:col w:w="4692"/>
          </w:cols>
        </w:sectPr>
      </w:pPr>
    </w:p>
    <w:p w:rsidR="00F94272" w:rsidRDefault="00F94272">
      <w:pPr>
        <w:spacing w:before="7"/>
        <w:rPr>
          <w:rFonts w:ascii="Constantia" w:eastAsia="Constantia" w:hAnsi="Constantia" w:cs="Constantia"/>
          <w:b/>
          <w:bCs/>
          <w:sz w:val="13"/>
          <w:szCs w:val="13"/>
        </w:rPr>
      </w:pPr>
    </w:p>
    <w:p w:rsidR="00F94272" w:rsidRDefault="00A41074">
      <w:pPr>
        <w:spacing w:before="56"/>
        <w:ind w:left="216"/>
        <w:rPr>
          <w:rFonts w:ascii="Constantia" w:eastAsia="Constantia" w:hAnsi="Constantia" w:cs="Constantia"/>
        </w:rPr>
      </w:pPr>
      <w:r>
        <w:rPr>
          <w:rFonts w:ascii="Constantia"/>
          <w:spacing w:val="-1"/>
          <w:u w:val="single" w:color="000000"/>
        </w:rPr>
        <w:t>Core</w:t>
      </w:r>
      <w:r>
        <w:rPr>
          <w:rFonts w:ascii="Constantia"/>
          <w:spacing w:val="-4"/>
          <w:u w:val="single" w:color="000000"/>
        </w:rPr>
        <w:t xml:space="preserve"> </w:t>
      </w:r>
      <w:r>
        <w:rPr>
          <w:rFonts w:ascii="Constantia"/>
          <w:spacing w:val="-1"/>
          <w:u w:val="single" w:color="000000"/>
        </w:rPr>
        <w:t>Group</w:t>
      </w:r>
    </w:p>
    <w:p w:rsidR="00F94272" w:rsidRDefault="00A41074">
      <w:pPr>
        <w:spacing w:before="115" w:line="266" w:lineRule="exact"/>
        <w:ind w:left="216"/>
        <w:rPr>
          <w:rFonts w:ascii="Constantia" w:eastAsia="Constantia" w:hAnsi="Constantia" w:cs="Constantia"/>
        </w:rPr>
      </w:pPr>
      <w:r>
        <w:rPr>
          <w:rFonts w:ascii="Constantia"/>
          <w:spacing w:val="-1"/>
        </w:rPr>
        <w:t xml:space="preserve">Laurie </w:t>
      </w:r>
      <w:proofErr w:type="spellStart"/>
      <w:r>
        <w:rPr>
          <w:rFonts w:ascii="Constantia"/>
          <w:spacing w:val="-1"/>
        </w:rPr>
        <w:t>Brockmann</w:t>
      </w:r>
      <w:proofErr w:type="spellEnd"/>
      <w:r>
        <w:rPr>
          <w:rFonts w:ascii="Constantia"/>
          <w:spacing w:val="-1"/>
        </w:rPr>
        <w:t>,</w:t>
      </w:r>
      <w:r>
        <w:rPr>
          <w:rFonts w:ascii="Constantia"/>
          <w:spacing w:val="-4"/>
        </w:rPr>
        <w:t xml:space="preserve"> </w:t>
      </w:r>
      <w:r>
        <w:rPr>
          <w:rFonts w:ascii="Constantia"/>
          <w:spacing w:val="-1"/>
        </w:rPr>
        <w:t>MPH,</w:t>
      </w:r>
      <w:r>
        <w:rPr>
          <w:rFonts w:ascii="Constantia"/>
          <w:spacing w:val="1"/>
        </w:rPr>
        <w:t xml:space="preserve"> </w:t>
      </w:r>
      <w:r>
        <w:rPr>
          <w:rFonts w:ascii="Constantia"/>
          <w:spacing w:val="-1"/>
        </w:rPr>
        <w:t>MSW</w:t>
      </w:r>
    </w:p>
    <w:p w:rsidR="00F94272" w:rsidRDefault="00A41074">
      <w:pPr>
        <w:spacing w:before="1" w:line="235" w:lineRule="auto"/>
        <w:ind w:left="216" w:right="4889"/>
        <w:rPr>
          <w:rFonts w:ascii="Constantia" w:eastAsia="Constantia" w:hAnsi="Constantia" w:cs="Constantia"/>
          <w:sz w:val="20"/>
          <w:szCs w:val="20"/>
        </w:rPr>
      </w:pPr>
      <w:r>
        <w:rPr>
          <w:rFonts w:ascii="Constantia"/>
          <w:spacing w:val="-1"/>
        </w:rPr>
        <w:t>Michael</w:t>
      </w:r>
      <w:r>
        <w:rPr>
          <w:rFonts w:ascii="Constantia"/>
          <w:spacing w:val="-3"/>
        </w:rPr>
        <w:t xml:space="preserve"> </w:t>
      </w:r>
      <w:proofErr w:type="spellStart"/>
      <w:r>
        <w:rPr>
          <w:rFonts w:ascii="Constantia"/>
          <w:spacing w:val="-1"/>
        </w:rPr>
        <w:t>Massanari</w:t>
      </w:r>
      <w:proofErr w:type="spellEnd"/>
      <w:r>
        <w:rPr>
          <w:rFonts w:ascii="Constantia"/>
          <w:spacing w:val="-1"/>
        </w:rPr>
        <w:t>,</w:t>
      </w:r>
      <w:r>
        <w:rPr>
          <w:rFonts w:ascii="Constantia"/>
          <w:spacing w:val="-4"/>
        </w:rPr>
        <w:t xml:space="preserve"> </w:t>
      </w:r>
      <w:r>
        <w:rPr>
          <w:rFonts w:ascii="Constantia"/>
          <w:spacing w:val="-1"/>
        </w:rPr>
        <w:t>MD,</w:t>
      </w:r>
      <w:r>
        <w:rPr>
          <w:rFonts w:ascii="Constantia"/>
          <w:spacing w:val="-4"/>
        </w:rPr>
        <w:t xml:space="preserve"> </w:t>
      </w:r>
      <w:r>
        <w:rPr>
          <w:rFonts w:ascii="Constantia"/>
          <w:spacing w:val="-1"/>
        </w:rPr>
        <w:t>MS,</w:t>
      </w:r>
      <w:r>
        <w:rPr>
          <w:rFonts w:ascii="Constantia"/>
          <w:spacing w:val="-4"/>
        </w:rPr>
        <w:t xml:space="preserve"> </w:t>
      </w:r>
      <w:r>
        <w:rPr>
          <w:rFonts w:ascii="Constantia"/>
          <w:b/>
          <w:spacing w:val="-1"/>
          <w:sz w:val="20"/>
        </w:rPr>
        <w:t>Critical Junctures</w:t>
      </w:r>
      <w:r>
        <w:rPr>
          <w:rFonts w:ascii="Constantia"/>
          <w:b/>
          <w:spacing w:val="2"/>
          <w:sz w:val="20"/>
        </w:rPr>
        <w:t xml:space="preserve"> </w:t>
      </w:r>
      <w:r>
        <w:rPr>
          <w:rFonts w:ascii="Constantia"/>
          <w:b/>
          <w:spacing w:val="-1"/>
          <w:sz w:val="20"/>
        </w:rPr>
        <w:t>Institute</w:t>
      </w:r>
      <w:r>
        <w:rPr>
          <w:rFonts w:ascii="Constantia"/>
          <w:b/>
          <w:spacing w:val="41"/>
          <w:w w:val="99"/>
          <w:sz w:val="20"/>
        </w:rPr>
        <w:t xml:space="preserve"> </w:t>
      </w:r>
      <w:r>
        <w:rPr>
          <w:rFonts w:ascii="Constantia"/>
          <w:spacing w:val="-1"/>
        </w:rPr>
        <w:t>Astrid</w:t>
      </w:r>
      <w:r>
        <w:rPr>
          <w:rFonts w:ascii="Constantia"/>
          <w:spacing w:val="-6"/>
        </w:rPr>
        <w:t xml:space="preserve"> </w:t>
      </w:r>
      <w:r>
        <w:rPr>
          <w:rFonts w:ascii="Constantia"/>
          <w:spacing w:val="-1"/>
        </w:rPr>
        <w:t>Newell,</w:t>
      </w:r>
      <w:r>
        <w:rPr>
          <w:rFonts w:ascii="Constantia"/>
          <w:spacing w:val="-6"/>
        </w:rPr>
        <w:t xml:space="preserve"> </w:t>
      </w:r>
      <w:r>
        <w:rPr>
          <w:rFonts w:ascii="Constantia"/>
          <w:spacing w:val="-1"/>
        </w:rPr>
        <w:t>MD,</w:t>
      </w:r>
      <w:r>
        <w:rPr>
          <w:rFonts w:ascii="Constantia"/>
          <w:spacing w:val="-5"/>
        </w:rPr>
        <w:t xml:space="preserve"> </w:t>
      </w:r>
      <w:r>
        <w:rPr>
          <w:rFonts w:ascii="Constantia"/>
          <w:b/>
          <w:spacing w:val="-1"/>
          <w:sz w:val="20"/>
        </w:rPr>
        <w:t>Whatcom</w:t>
      </w:r>
      <w:r>
        <w:rPr>
          <w:rFonts w:ascii="Constantia"/>
          <w:b/>
          <w:sz w:val="20"/>
        </w:rPr>
        <w:t xml:space="preserve"> </w:t>
      </w:r>
      <w:r>
        <w:rPr>
          <w:rFonts w:ascii="Constantia"/>
          <w:b/>
          <w:spacing w:val="-1"/>
          <w:sz w:val="20"/>
        </w:rPr>
        <w:t>County</w:t>
      </w:r>
      <w:r>
        <w:rPr>
          <w:rFonts w:ascii="Constantia"/>
          <w:b/>
          <w:spacing w:val="-5"/>
          <w:sz w:val="20"/>
        </w:rPr>
        <w:t xml:space="preserve"> </w:t>
      </w:r>
      <w:r>
        <w:rPr>
          <w:rFonts w:ascii="Constantia"/>
          <w:b/>
          <w:spacing w:val="-1"/>
          <w:sz w:val="20"/>
        </w:rPr>
        <w:t>Health</w:t>
      </w:r>
      <w:r>
        <w:rPr>
          <w:rFonts w:ascii="Constantia"/>
          <w:b/>
          <w:spacing w:val="-6"/>
          <w:sz w:val="20"/>
        </w:rPr>
        <w:t xml:space="preserve"> </w:t>
      </w:r>
      <w:r>
        <w:rPr>
          <w:rFonts w:ascii="Constantia"/>
          <w:b/>
          <w:spacing w:val="-1"/>
          <w:sz w:val="20"/>
        </w:rPr>
        <w:t>Department</w:t>
      </w:r>
      <w:r>
        <w:rPr>
          <w:rFonts w:ascii="Constantia"/>
          <w:b/>
          <w:spacing w:val="49"/>
          <w:w w:val="99"/>
          <w:sz w:val="20"/>
        </w:rPr>
        <w:t xml:space="preserve"> </w:t>
      </w:r>
      <w:r>
        <w:rPr>
          <w:rFonts w:ascii="Constantia"/>
          <w:spacing w:val="-1"/>
        </w:rPr>
        <w:t>Chris</w:t>
      </w:r>
      <w:r>
        <w:rPr>
          <w:rFonts w:ascii="Constantia"/>
          <w:spacing w:val="-8"/>
        </w:rPr>
        <w:t xml:space="preserve"> </w:t>
      </w:r>
      <w:r>
        <w:rPr>
          <w:rFonts w:ascii="Constantia"/>
          <w:spacing w:val="-1"/>
        </w:rPr>
        <w:t>Phillips,</w:t>
      </w:r>
      <w:r>
        <w:rPr>
          <w:rFonts w:ascii="Constantia"/>
          <w:spacing w:val="-6"/>
        </w:rPr>
        <w:t xml:space="preserve"> </w:t>
      </w:r>
      <w:proofErr w:type="spellStart"/>
      <w:r>
        <w:rPr>
          <w:rFonts w:ascii="Constantia"/>
          <w:b/>
          <w:spacing w:val="-1"/>
          <w:sz w:val="20"/>
        </w:rPr>
        <w:t>PeaceHealth</w:t>
      </w:r>
      <w:proofErr w:type="spellEnd"/>
      <w:r>
        <w:rPr>
          <w:rFonts w:ascii="Constantia"/>
          <w:b/>
          <w:spacing w:val="-1"/>
          <w:sz w:val="20"/>
        </w:rPr>
        <w:t xml:space="preserve"> St.</w:t>
      </w:r>
      <w:r>
        <w:rPr>
          <w:rFonts w:ascii="Constantia"/>
          <w:b/>
          <w:spacing w:val="-5"/>
          <w:sz w:val="20"/>
        </w:rPr>
        <w:t xml:space="preserve"> </w:t>
      </w:r>
      <w:r>
        <w:rPr>
          <w:rFonts w:ascii="Constantia"/>
          <w:b/>
          <w:spacing w:val="-1"/>
          <w:sz w:val="20"/>
        </w:rPr>
        <w:t>Joseph</w:t>
      </w:r>
      <w:r>
        <w:rPr>
          <w:rFonts w:ascii="Constantia"/>
          <w:b/>
          <w:spacing w:val="-5"/>
          <w:sz w:val="20"/>
        </w:rPr>
        <w:t xml:space="preserve"> </w:t>
      </w:r>
      <w:r>
        <w:rPr>
          <w:rFonts w:ascii="Constantia"/>
          <w:b/>
          <w:spacing w:val="-1"/>
          <w:sz w:val="20"/>
        </w:rPr>
        <w:t>Medical</w:t>
      </w:r>
      <w:r>
        <w:rPr>
          <w:rFonts w:ascii="Constantia"/>
          <w:b/>
          <w:sz w:val="20"/>
        </w:rPr>
        <w:t xml:space="preserve"> </w:t>
      </w:r>
      <w:r>
        <w:rPr>
          <w:rFonts w:ascii="Constantia"/>
          <w:b/>
          <w:spacing w:val="-1"/>
          <w:sz w:val="20"/>
        </w:rPr>
        <w:t>Center</w:t>
      </w:r>
    </w:p>
    <w:p w:rsidR="00F94272" w:rsidRDefault="00F94272">
      <w:pPr>
        <w:spacing w:line="235" w:lineRule="auto"/>
        <w:rPr>
          <w:rFonts w:ascii="Constantia" w:eastAsia="Constantia" w:hAnsi="Constantia" w:cs="Constantia"/>
          <w:sz w:val="20"/>
          <w:szCs w:val="20"/>
        </w:rPr>
      </w:pPr>
    </w:p>
    <w:p w:rsidR="00BF0F47" w:rsidRDefault="00BF0F47">
      <w:pPr>
        <w:spacing w:line="235" w:lineRule="auto"/>
        <w:rPr>
          <w:rFonts w:ascii="Constantia" w:eastAsia="Constantia" w:hAnsi="Constantia" w:cs="Constantia"/>
          <w:sz w:val="20"/>
          <w:szCs w:val="20"/>
        </w:rPr>
      </w:pPr>
    </w:p>
    <w:p w:rsidR="00BF0F47" w:rsidRDefault="00BF0F47">
      <w:pPr>
        <w:spacing w:line="235" w:lineRule="auto"/>
        <w:rPr>
          <w:rFonts w:ascii="Constantia" w:eastAsia="Constantia" w:hAnsi="Constantia" w:cs="Constantia"/>
          <w:sz w:val="20"/>
          <w:szCs w:val="20"/>
        </w:rPr>
        <w:sectPr w:rsidR="00BF0F47">
          <w:type w:val="continuous"/>
          <w:pgSz w:w="12240" w:h="15840"/>
          <w:pgMar w:top="1300" w:right="640" w:bottom="280" w:left="660" w:header="720" w:footer="720" w:gutter="0"/>
          <w:cols w:space="720"/>
        </w:sectPr>
      </w:pPr>
    </w:p>
    <w:p w:rsidR="00F94272" w:rsidRDefault="00F94272">
      <w:pPr>
        <w:spacing w:before="4"/>
        <w:rPr>
          <w:rFonts w:ascii="Constantia" w:eastAsia="Constantia" w:hAnsi="Constantia" w:cs="Constantia"/>
          <w:b/>
          <w:bCs/>
        </w:rPr>
      </w:pPr>
    </w:p>
    <w:p w:rsidR="00F94272" w:rsidRDefault="00BF0F47" w:rsidP="008D4191">
      <w:pPr>
        <w:pStyle w:val="Heading1"/>
        <w:spacing w:before="3"/>
        <w:rPr>
          <w:b w:val="0"/>
          <w:bCs w:val="0"/>
        </w:rPr>
      </w:pPr>
      <w:r>
        <w:pict>
          <v:shape id="_x0000_s1249" type="#_x0000_t75" style="position:absolute;left:0;text-align:left;margin-left:34.8pt;margin-top:-9.45pt;width:53.1pt;height:53.1pt;z-index:-251661824;mso-position-horizontal-relative:page">
            <v:imagedata r:id="rId15" o:title=""/>
            <w10:wrap anchorx="page"/>
          </v:shape>
        </w:pict>
      </w:r>
      <w:bookmarkStart w:id="0" w:name="_GoBack"/>
      <w:bookmarkEnd w:id="0"/>
      <w:r w:rsidR="00A41074">
        <w:t>Summary</w:t>
      </w:r>
      <w:r w:rsidR="001724CA">
        <w:t xml:space="preserve"> of Findings</w:t>
      </w:r>
    </w:p>
    <w:p w:rsidR="00F94272" w:rsidRDefault="00F94272">
      <w:pPr>
        <w:rPr>
          <w:rFonts w:ascii="Constantia" w:eastAsia="Constantia" w:hAnsi="Constantia" w:cs="Constantia"/>
          <w:b/>
          <w:bCs/>
          <w:sz w:val="20"/>
          <w:szCs w:val="20"/>
        </w:rPr>
      </w:pPr>
    </w:p>
    <w:p w:rsidR="00F94272" w:rsidRDefault="00F94272">
      <w:pPr>
        <w:rPr>
          <w:rFonts w:ascii="Constantia" w:eastAsia="Constantia" w:hAnsi="Constantia" w:cs="Constantia"/>
          <w:b/>
          <w:bCs/>
          <w:sz w:val="20"/>
          <w:szCs w:val="20"/>
        </w:rPr>
      </w:pPr>
    </w:p>
    <w:p w:rsidR="00F94272" w:rsidRDefault="00F94272">
      <w:pPr>
        <w:rPr>
          <w:rFonts w:ascii="Constantia" w:eastAsia="Constantia" w:hAnsi="Constantia" w:cs="Constantia"/>
          <w:b/>
          <w:bCs/>
          <w:sz w:val="20"/>
          <w:szCs w:val="20"/>
        </w:rPr>
      </w:pPr>
    </w:p>
    <w:p w:rsidR="00F94272" w:rsidRDefault="00F94272">
      <w:pPr>
        <w:rPr>
          <w:rFonts w:ascii="Constantia" w:eastAsia="Constantia" w:hAnsi="Constantia" w:cs="Constantia"/>
          <w:b/>
          <w:bCs/>
          <w:sz w:val="20"/>
          <w:szCs w:val="20"/>
        </w:rPr>
      </w:pPr>
    </w:p>
    <w:p w:rsidR="00F94272" w:rsidRDefault="00A41074">
      <w:pPr>
        <w:pStyle w:val="Heading2"/>
        <w:spacing w:before="196"/>
        <w:ind w:left="543"/>
        <w:rPr>
          <w:b w:val="0"/>
          <w:bCs w:val="0"/>
          <w:u w:val="none"/>
        </w:rPr>
      </w:pPr>
      <w:r>
        <w:rPr>
          <w:spacing w:val="-1"/>
          <w:u w:val="thick" w:color="000000"/>
        </w:rPr>
        <w:t>Community</w:t>
      </w:r>
      <w:r>
        <w:rPr>
          <w:spacing w:val="-4"/>
          <w:u w:val="thick" w:color="000000"/>
        </w:rPr>
        <w:t xml:space="preserve"> </w:t>
      </w:r>
      <w:r>
        <w:rPr>
          <w:spacing w:val="-1"/>
          <w:u w:val="thick" w:color="000000"/>
        </w:rPr>
        <w:t xml:space="preserve">health </w:t>
      </w:r>
      <w:r>
        <w:rPr>
          <w:u w:val="thick" w:color="000000"/>
        </w:rPr>
        <w:t>status</w:t>
      </w:r>
    </w:p>
    <w:p w:rsidR="00F94272" w:rsidRDefault="00A41074">
      <w:pPr>
        <w:pStyle w:val="BodyText"/>
        <w:numPr>
          <w:ilvl w:val="1"/>
          <w:numId w:val="12"/>
        </w:numPr>
        <w:tabs>
          <w:tab w:val="left" w:pos="896"/>
        </w:tabs>
        <w:spacing w:before="187"/>
      </w:pPr>
      <w:r>
        <w:rPr>
          <w:spacing w:val="-1"/>
        </w:rPr>
        <w:t>People</w:t>
      </w:r>
      <w:r>
        <w:rPr>
          <w:spacing w:val="-4"/>
        </w:rPr>
        <w:t xml:space="preserve"> </w:t>
      </w:r>
      <w:r>
        <w:t>in</w:t>
      </w:r>
      <w:r>
        <w:rPr>
          <w:spacing w:val="-5"/>
        </w:rPr>
        <w:t xml:space="preserve"> </w:t>
      </w:r>
      <w:r>
        <w:rPr>
          <w:spacing w:val="-1"/>
        </w:rPr>
        <w:t>Whatcom</w:t>
      </w:r>
      <w:r>
        <w:rPr>
          <w:spacing w:val="-7"/>
        </w:rPr>
        <w:t xml:space="preserve"> </w:t>
      </w:r>
      <w:r>
        <w:rPr>
          <w:spacing w:val="-1"/>
        </w:rPr>
        <w:t>County</w:t>
      </w:r>
      <w:r>
        <w:rPr>
          <w:spacing w:val="-6"/>
        </w:rPr>
        <w:t xml:space="preserve"> </w:t>
      </w:r>
      <w:r>
        <w:rPr>
          <w:spacing w:val="-2"/>
        </w:rPr>
        <w:t>are</w:t>
      </w:r>
      <w:r>
        <w:rPr>
          <w:spacing w:val="-4"/>
        </w:rPr>
        <w:t xml:space="preserve"> </w:t>
      </w:r>
      <w:r>
        <w:rPr>
          <w:spacing w:val="-2"/>
        </w:rPr>
        <w:t>generally</w:t>
      </w:r>
      <w:r>
        <w:rPr>
          <w:spacing w:val="-3"/>
        </w:rPr>
        <w:t xml:space="preserve"> </w:t>
      </w:r>
      <w:r>
        <w:rPr>
          <w:spacing w:val="-4"/>
        </w:rPr>
        <w:t>health</w:t>
      </w:r>
      <w:r>
        <w:rPr>
          <w:spacing w:val="-5"/>
        </w:rPr>
        <w:t>y</w:t>
      </w:r>
      <w:r>
        <w:rPr>
          <w:spacing w:val="-4"/>
        </w:rPr>
        <w:t>.</w:t>
      </w:r>
    </w:p>
    <w:p w:rsidR="00F94272" w:rsidRDefault="00A41074">
      <w:pPr>
        <w:pStyle w:val="BodyText"/>
        <w:numPr>
          <w:ilvl w:val="1"/>
          <w:numId w:val="12"/>
        </w:numPr>
        <w:tabs>
          <w:tab w:val="left" w:pos="896"/>
        </w:tabs>
        <w:spacing w:before="126"/>
        <w:ind w:hanging="269"/>
      </w:pPr>
      <w:r>
        <w:rPr>
          <w:spacing w:val="-1"/>
        </w:rPr>
        <w:t>Despite</w:t>
      </w:r>
      <w:r>
        <w:rPr>
          <w:spacing w:val="-7"/>
        </w:rPr>
        <w:t xml:space="preserve"> </w:t>
      </w:r>
      <w:r>
        <w:rPr>
          <w:spacing w:val="-3"/>
        </w:rPr>
        <w:t>overall</w:t>
      </w:r>
      <w:r>
        <w:rPr>
          <w:spacing w:val="-4"/>
        </w:rPr>
        <w:t xml:space="preserve"> </w:t>
      </w:r>
      <w:r>
        <w:rPr>
          <w:spacing w:val="-1"/>
        </w:rPr>
        <w:t>good</w:t>
      </w:r>
      <w:r>
        <w:rPr>
          <w:spacing w:val="-6"/>
        </w:rPr>
        <w:t xml:space="preserve"> </w:t>
      </w:r>
      <w:r>
        <w:t>health,</w:t>
      </w:r>
      <w:r>
        <w:rPr>
          <w:spacing w:val="-7"/>
        </w:rPr>
        <w:t xml:space="preserve"> </w:t>
      </w:r>
      <w:r>
        <w:rPr>
          <w:spacing w:val="-1"/>
        </w:rPr>
        <w:t>challenges</w:t>
      </w:r>
      <w:r>
        <w:rPr>
          <w:spacing w:val="-5"/>
        </w:rPr>
        <w:t xml:space="preserve"> </w:t>
      </w:r>
      <w:r>
        <w:rPr>
          <w:spacing w:val="-1"/>
        </w:rPr>
        <w:t>and</w:t>
      </w:r>
      <w:r>
        <w:rPr>
          <w:spacing w:val="-6"/>
        </w:rPr>
        <w:t xml:space="preserve"> </w:t>
      </w:r>
      <w:r>
        <w:rPr>
          <w:spacing w:val="-1"/>
        </w:rPr>
        <w:t>disparities</w:t>
      </w:r>
      <w:r>
        <w:rPr>
          <w:spacing w:val="-7"/>
        </w:rPr>
        <w:t xml:space="preserve"> </w:t>
      </w:r>
      <w:r>
        <w:rPr>
          <w:spacing w:val="-2"/>
        </w:rPr>
        <w:t>are</w:t>
      </w:r>
      <w:r>
        <w:rPr>
          <w:spacing w:val="-5"/>
        </w:rPr>
        <w:t xml:space="preserve"> </w:t>
      </w:r>
      <w:r>
        <w:rPr>
          <w:spacing w:val="-1"/>
        </w:rPr>
        <w:t>hidden</w:t>
      </w:r>
      <w:r>
        <w:rPr>
          <w:spacing w:val="-4"/>
        </w:rPr>
        <w:t xml:space="preserve"> </w:t>
      </w:r>
      <w:r>
        <w:rPr>
          <w:spacing w:val="-1"/>
        </w:rPr>
        <w:t>among</w:t>
      </w:r>
      <w:r>
        <w:rPr>
          <w:spacing w:val="-4"/>
        </w:rPr>
        <w:t xml:space="preserve"> </w:t>
      </w:r>
      <w:r>
        <w:rPr>
          <w:spacing w:val="-1"/>
        </w:rPr>
        <w:t>the</w:t>
      </w:r>
      <w:r>
        <w:rPr>
          <w:spacing w:val="-7"/>
        </w:rPr>
        <w:t xml:space="preserve"> </w:t>
      </w:r>
      <w:r>
        <w:rPr>
          <w:spacing w:val="-3"/>
        </w:rPr>
        <w:t>averages.</w:t>
      </w:r>
    </w:p>
    <w:p w:rsidR="00F94272" w:rsidRDefault="00A41074">
      <w:pPr>
        <w:pStyle w:val="BodyText"/>
        <w:numPr>
          <w:ilvl w:val="1"/>
          <w:numId w:val="12"/>
        </w:numPr>
        <w:tabs>
          <w:tab w:val="left" w:pos="896"/>
        </w:tabs>
        <w:spacing w:before="126" w:line="245" w:lineRule="auto"/>
        <w:ind w:right="1133" w:hanging="269"/>
      </w:pPr>
      <w:r>
        <w:rPr>
          <w:spacing w:val="-2"/>
        </w:rPr>
        <w:t>Poverty</w:t>
      </w:r>
      <w:r>
        <w:rPr>
          <w:spacing w:val="43"/>
        </w:rPr>
        <w:t xml:space="preserve"> </w:t>
      </w:r>
      <w:r>
        <w:rPr>
          <w:spacing w:val="-1"/>
        </w:rPr>
        <w:t>and</w:t>
      </w:r>
      <w:r>
        <w:rPr>
          <w:spacing w:val="-5"/>
        </w:rPr>
        <w:t xml:space="preserve"> </w:t>
      </w:r>
      <w:r>
        <w:rPr>
          <w:spacing w:val="-2"/>
        </w:rPr>
        <w:t>adversity</w:t>
      </w:r>
      <w:r>
        <w:rPr>
          <w:spacing w:val="-5"/>
        </w:rPr>
        <w:t xml:space="preserve"> </w:t>
      </w:r>
      <w:r>
        <w:rPr>
          <w:spacing w:val="-1"/>
        </w:rPr>
        <w:t>threatens</w:t>
      </w:r>
      <w:r>
        <w:rPr>
          <w:spacing w:val="-5"/>
        </w:rPr>
        <w:t xml:space="preserve"> </w:t>
      </w:r>
      <w:r>
        <w:rPr>
          <w:spacing w:val="-1"/>
        </w:rPr>
        <w:t>the</w:t>
      </w:r>
      <w:r>
        <w:rPr>
          <w:spacing w:val="-6"/>
        </w:rPr>
        <w:t xml:space="preserve"> </w:t>
      </w:r>
      <w:r>
        <w:t>health</w:t>
      </w:r>
      <w:r>
        <w:rPr>
          <w:spacing w:val="-4"/>
        </w:rPr>
        <w:t xml:space="preserve"> </w:t>
      </w:r>
      <w:r>
        <w:rPr>
          <w:spacing w:val="-1"/>
        </w:rPr>
        <w:t>and</w:t>
      </w:r>
      <w:r>
        <w:rPr>
          <w:spacing w:val="-5"/>
        </w:rPr>
        <w:t xml:space="preserve"> </w:t>
      </w:r>
      <w:r>
        <w:rPr>
          <w:spacing w:val="-1"/>
        </w:rPr>
        <w:t>well-being</w:t>
      </w:r>
      <w:r>
        <w:rPr>
          <w:spacing w:val="-3"/>
        </w:rPr>
        <w:t xml:space="preserve"> </w:t>
      </w:r>
      <w:r>
        <w:t>of</w:t>
      </w:r>
      <w:r>
        <w:rPr>
          <w:spacing w:val="-5"/>
        </w:rPr>
        <w:t xml:space="preserve"> </w:t>
      </w:r>
      <w:r>
        <w:t>a</w:t>
      </w:r>
      <w:r>
        <w:rPr>
          <w:spacing w:val="-4"/>
        </w:rPr>
        <w:t xml:space="preserve"> </w:t>
      </w:r>
      <w:r>
        <w:rPr>
          <w:spacing w:val="-1"/>
        </w:rPr>
        <w:t>significant</w:t>
      </w:r>
      <w:r>
        <w:rPr>
          <w:spacing w:val="-4"/>
        </w:rPr>
        <w:t xml:space="preserve"> </w:t>
      </w:r>
      <w:r>
        <w:rPr>
          <w:spacing w:val="-1"/>
        </w:rPr>
        <w:t>portion</w:t>
      </w:r>
      <w:r>
        <w:rPr>
          <w:spacing w:val="-6"/>
        </w:rPr>
        <w:t xml:space="preserve"> </w:t>
      </w:r>
      <w:r>
        <w:t>of</w:t>
      </w:r>
      <w:r>
        <w:rPr>
          <w:spacing w:val="-3"/>
        </w:rPr>
        <w:t xml:space="preserve"> </w:t>
      </w:r>
      <w:r>
        <w:t>our</w:t>
      </w:r>
      <w:r>
        <w:rPr>
          <w:spacing w:val="53"/>
          <w:w w:val="99"/>
        </w:rPr>
        <w:t xml:space="preserve"> </w:t>
      </w:r>
      <w:r>
        <w:rPr>
          <w:spacing w:val="-1"/>
        </w:rPr>
        <w:t>children</w:t>
      </w:r>
      <w:r>
        <w:rPr>
          <w:spacing w:val="-2"/>
        </w:rPr>
        <w:t xml:space="preserve"> </w:t>
      </w:r>
      <w:r>
        <w:rPr>
          <w:spacing w:val="-1"/>
        </w:rPr>
        <w:t>and</w:t>
      </w:r>
      <w:r>
        <w:rPr>
          <w:spacing w:val="-6"/>
        </w:rPr>
        <w:t xml:space="preserve"> </w:t>
      </w:r>
      <w:r>
        <w:rPr>
          <w:spacing w:val="-2"/>
        </w:rPr>
        <w:t>young</w:t>
      </w:r>
      <w:r>
        <w:rPr>
          <w:spacing w:val="-6"/>
        </w:rPr>
        <w:t xml:space="preserve"> </w:t>
      </w:r>
      <w:r>
        <w:rPr>
          <w:spacing w:val="-1"/>
        </w:rPr>
        <w:t>families</w:t>
      </w:r>
    </w:p>
    <w:p w:rsidR="00F94272" w:rsidRDefault="00A41074">
      <w:pPr>
        <w:pStyle w:val="BodyText"/>
        <w:numPr>
          <w:ilvl w:val="1"/>
          <w:numId w:val="12"/>
        </w:numPr>
        <w:tabs>
          <w:tab w:val="left" w:pos="896"/>
        </w:tabs>
        <w:spacing w:before="120"/>
      </w:pPr>
      <w:r>
        <w:rPr>
          <w:spacing w:val="-1"/>
        </w:rPr>
        <w:t>Mental</w:t>
      </w:r>
      <w:r>
        <w:rPr>
          <w:spacing w:val="-8"/>
        </w:rPr>
        <w:t xml:space="preserve"> </w:t>
      </w:r>
      <w:r>
        <w:t>health</w:t>
      </w:r>
      <w:r>
        <w:rPr>
          <w:spacing w:val="-7"/>
        </w:rPr>
        <w:t xml:space="preserve"> </w:t>
      </w:r>
      <w:r>
        <w:rPr>
          <w:spacing w:val="-1"/>
        </w:rPr>
        <w:t>and</w:t>
      </w:r>
      <w:r>
        <w:rPr>
          <w:spacing w:val="-3"/>
        </w:rPr>
        <w:t xml:space="preserve"> </w:t>
      </w:r>
      <w:r>
        <w:rPr>
          <w:spacing w:val="-1"/>
        </w:rPr>
        <w:t>substance</w:t>
      </w:r>
      <w:r>
        <w:rPr>
          <w:spacing w:val="-7"/>
        </w:rPr>
        <w:t xml:space="preserve"> </w:t>
      </w:r>
      <w:r>
        <w:rPr>
          <w:spacing w:val="-1"/>
        </w:rPr>
        <w:t>use</w:t>
      </w:r>
      <w:r>
        <w:rPr>
          <w:spacing w:val="-7"/>
        </w:rPr>
        <w:t xml:space="preserve"> </w:t>
      </w:r>
      <w:r>
        <w:rPr>
          <w:spacing w:val="-2"/>
        </w:rPr>
        <w:t>are</w:t>
      </w:r>
      <w:r>
        <w:rPr>
          <w:spacing w:val="-4"/>
        </w:rPr>
        <w:t xml:space="preserve"> </w:t>
      </w:r>
      <w:r>
        <w:rPr>
          <w:spacing w:val="-2"/>
        </w:rPr>
        <w:t>frequently</w:t>
      </w:r>
      <w:r>
        <w:rPr>
          <w:spacing w:val="-4"/>
        </w:rPr>
        <w:t xml:space="preserve"> </w:t>
      </w:r>
      <w:r>
        <w:rPr>
          <w:spacing w:val="-1"/>
        </w:rPr>
        <w:t>identified</w:t>
      </w:r>
      <w:r>
        <w:rPr>
          <w:spacing w:val="-6"/>
        </w:rPr>
        <w:t xml:space="preserve"> </w:t>
      </w:r>
      <w:r>
        <w:rPr>
          <w:spacing w:val="-1"/>
        </w:rPr>
        <w:t>as</w:t>
      </w:r>
      <w:r>
        <w:rPr>
          <w:spacing w:val="-4"/>
        </w:rPr>
        <w:t xml:space="preserve"> </w:t>
      </w:r>
      <w:r>
        <w:rPr>
          <w:spacing w:val="-1"/>
        </w:rPr>
        <w:t>high</w:t>
      </w:r>
      <w:r>
        <w:rPr>
          <w:spacing w:val="-5"/>
        </w:rPr>
        <w:t xml:space="preserve"> </w:t>
      </w:r>
      <w:r>
        <w:rPr>
          <w:spacing w:val="-1"/>
        </w:rPr>
        <w:t>priority</w:t>
      </w:r>
      <w:r>
        <w:rPr>
          <w:spacing w:val="-5"/>
        </w:rPr>
        <w:t xml:space="preserve"> </w:t>
      </w:r>
      <w:r>
        <w:t>issues</w:t>
      </w:r>
    </w:p>
    <w:p w:rsidR="00F94272" w:rsidRDefault="00A41074">
      <w:pPr>
        <w:pStyle w:val="BodyText"/>
        <w:numPr>
          <w:ilvl w:val="1"/>
          <w:numId w:val="12"/>
        </w:numPr>
        <w:tabs>
          <w:tab w:val="left" w:pos="896"/>
        </w:tabs>
        <w:spacing w:before="126" w:line="245" w:lineRule="auto"/>
        <w:ind w:right="1003"/>
      </w:pPr>
      <w:r>
        <w:rPr>
          <w:spacing w:val="-8"/>
        </w:rPr>
        <w:t>W</w:t>
      </w:r>
      <w:r>
        <w:rPr>
          <w:spacing w:val="-9"/>
        </w:rPr>
        <w:t>e</w:t>
      </w:r>
      <w:r>
        <w:rPr>
          <w:spacing w:val="-4"/>
        </w:rPr>
        <w:t xml:space="preserve"> </w:t>
      </w:r>
      <w:r>
        <w:rPr>
          <w:spacing w:val="-2"/>
        </w:rPr>
        <w:t>are</w:t>
      </w:r>
      <w:r>
        <w:rPr>
          <w:spacing w:val="-4"/>
        </w:rPr>
        <w:t xml:space="preserve"> </w:t>
      </w:r>
      <w:r>
        <w:rPr>
          <w:spacing w:val="-1"/>
        </w:rPr>
        <w:t>well</w:t>
      </w:r>
      <w:r>
        <w:rPr>
          <w:spacing w:val="-7"/>
        </w:rPr>
        <w:t xml:space="preserve"> </w:t>
      </w:r>
      <w:r>
        <w:t>positioned</w:t>
      </w:r>
      <w:r>
        <w:rPr>
          <w:spacing w:val="-7"/>
        </w:rPr>
        <w:t xml:space="preserve"> </w:t>
      </w:r>
      <w:r>
        <w:rPr>
          <w:spacing w:val="-1"/>
        </w:rPr>
        <w:t>to</w:t>
      </w:r>
      <w:r>
        <w:rPr>
          <w:spacing w:val="-4"/>
        </w:rPr>
        <w:t xml:space="preserve"> </w:t>
      </w:r>
      <w:r>
        <w:rPr>
          <w:spacing w:val="-1"/>
        </w:rPr>
        <w:t>respond</w:t>
      </w:r>
      <w:r>
        <w:rPr>
          <w:spacing w:val="-5"/>
        </w:rPr>
        <w:t xml:space="preserve"> </w:t>
      </w:r>
      <w:r>
        <w:rPr>
          <w:spacing w:val="-1"/>
        </w:rPr>
        <w:t>to</w:t>
      </w:r>
      <w:r>
        <w:rPr>
          <w:spacing w:val="-6"/>
        </w:rPr>
        <w:t xml:space="preserve"> </w:t>
      </w:r>
      <w:r>
        <w:rPr>
          <w:spacing w:val="-2"/>
        </w:rPr>
        <w:t xml:space="preserve">federal </w:t>
      </w:r>
      <w:r>
        <w:t>health</w:t>
      </w:r>
      <w:r>
        <w:rPr>
          <w:spacing w:val="-5"/>
        </w:rPr>
        <w:t xml:space="preserve"> </w:t>
      </w:r>
      <w:r>
        <w:rPr>
          <w:spacing w:val="-1"/>
        </w:rPr>
        <w:t>care</w:t>
      </w:r>
      <w:r>
        <w:rPr>
          <w:spacing w:val="-5"/>
        </w:rPr>
        <w:t xml:space="preserve"> </w:t>
      </w:r>
      <w:r>
        <w:rPr>
          <w:spacing w:val="-2"/>
        </w:rPr>
        <w:t xml:space="preserve">reform, </w:t>
      </w:r>
      <w:r>
        <w:rPr>
          <w:spacing w:val="-1"/>
        </w:rPr>
        <w:t>but</w:t>
      </w:r>
      <w:r>
        <w:rPr>
          <w:spacing w:val="-5"/>
        </w:rPr>
        <w:t xml:space="preserve"> </w:t>
      </w:r>
      <w:r>
        <w:rPr>
          <w:spacing w:val="-1"/>
        </w:rPr>
        <w:t>basic</w:t>
      </w:r>
      <w:r>
        <w:rPr>
          <w:spacing w:val="-5"/>
        </w:rPr>
        <w:t xml:space="preserve"> </w:t>
      </w:r>
      <w:r>
        <w:t>issues</w:t>
      </w:r>
      <w:r>
        <w:rPr>
          <w:spacing w:val="-5"/>
        </w:rPr>
        <w:t xml:space="preserve"> </w:t>
      </w:r>
      <w:r>
        <w:t>of</w:t>
      </w:r>
      <w:r>
        <w:rPr>
          <w:spacing w:val="-5"/>
        </w:rPr>
        <w:t xml:space="preserve"> </w:t>
      </w:r>
      <w:r>
        <w:rPr>
          <w:spacing w:val="-1"/>
        </w:rPr>
        <w:t>access</w:t>
      </w:r>
      <w:r>
        <w:rPr>
          <w:spacing w:val="44"/>
          <w:w w:val="99"/>
        </w:rPr>
        <w:t xml:space="preserve"> </w:t>
      </w:r>
      <w:r>
        <w:rPr>
          <w:spacing w:val="-1"/>
        </w:rPr>
        <w:t>remain</w:t>
      </w:r>
      <w:r>
        <w:rPr>
          <w:spacing w:val="-6"/>
        </w:rPr>
        <w:t xml:space="preserve"> </w:t>
      </w:r>
      <w:r>
        <w:rPr>
          <w:spacing w:val="-2"/>
        </w:rPr>
        <w:t>for</w:t>
      </w:r>
      <w:r>
        <w:rPr>
          <w:spacing w:val="-8"/>
        </w:rPr>
        <w:t xml:space="preserve"> </w:t>
      </w:r>
      <w:r>
        <w:rPr>
          <w:spacing w:val="-1"/>
        </w:rPr>
        <w:t>certain</w:t>
      </w:r>
      <w:r>
        <w:rPr>
          <w:spacing w:val="-7"/>
        </w:rPr>
        <w:t xml:space="preserve"> </w:t>
      </w:r>
      <w:r>
        <w:rPr>
          <w:spacing w:val="-1"/>
        </w:rPr>
        <w:t>populations.</w:t>
      </w:r>
    </w:p>
    <w:p w:rsidR="00F94272" w:rsidRDefault="00F94272">
      <w:pPr>
        <w:rPr>
          <w:rFonts w:ascii="Cambria" w:eastAsia="Cambria" w:hAnsi="Cambria" w:cs="Cambria"/>
          <w:sz w:val="24"/>
          <w:szCs w:val="24"/>
        </w:rPr>
      </w:pPr>
    </w:p>
    <w:p w:rsidR="00F94272" w:rsidRDefault="00F94272">
      <w:pPr>
        <w:spacing w:before="2"/>
        <w:rPr>
          <w:rFonts w:ascii="Cambria" w:eastAsia="Cambria" w:hAnsi="Cambria" w:cs="Cambria"/>
          <w:sz w:val="27"/>
          <w:szCs w:val="27"/>
        </w:rPr>
      </w:pPr>
    </w:p>
    <w:p w:rsidR="00F94272" w:rsidRDefault="00A41074">
      <w:pPr>
        <w:pStyle w:val="Heading2"/>
        <w:spacing w:before="0"/>
        <w:ind w:left="634"/>
        <w:rPr>
          <w:b w:val="0"/>
          <w:bCs w:val="0"/>
          <w:u w:val="none"/>
        </w:rPr>
      </w:pPr>
      <w:r>
        <w:rPr>
          <w:spacing w:val="-4"/>
          <w:u w:val="thick" w:color="000000"/>
        </w:rPr>
        <w:t>Forces</w:t>
      </w:r>
      <w:r>
        <w:rPr>
          <w:u w:val="thick" w:color="000000"/>
        </w:rPr>
        <w:t xml:space="preserve"> of</w:t>
      </w:r>
      <w:r>
        <w:rPr>
          <w:spacing w:val="-1"/>
          <w:u w:val="thick" w:color="000000"/>
        </w:rPr>
        <w:t xml:space="preserve"> </w:t>
      </w:r>
      <w:r>
        <w:rPr>
          <w:u w:val="thick" w:color="000000"/>
        </w:rPr>
        <w:t>change</w:t>
      </w:r>
      <w:r>
        <w:rPr>
          <w:spacing w:val="-2"/>
          <w:u w:val="thick" w:color="000000"/>
        </w:rPr>
        <w:t xml:space="preserve"> </w:t>
      </w:r>
      <w:r>
        <w:rPr>
          <w:u w:val="thick" w:color="000000"/>
        </w:rPr>
        <w:t>and</w:t>
      </w:r>
      <w:r>
        <w:rPr>
          <w:spacing w:val="-2"/>
          <w:u w:val="thick" w:color="000000"/>
        </w:rPr>
        <w:t xml:space="preserve"> </w:t>
      </w:r>
      <w:r>
        <w:rPr>
          <w:spacing w:val="-1"/>
          <w:u w:val="thick" w:color="000000"/>
        </w:rPr>
        <w:t>community</w:t>
      </w:r>
      <w:r>
        <w:rPr>
          <w:spacing w:val="-2"/>
          <w:u w:val="thick" w:color="000000"/>
        </w:rPr>
        <w:t xml:space="preserve"> </w:t>
      </w:r>
      <w:r>
        <w:rPr>
          <w:spacing w:val="-1"/>
          <w:u w:val="thick" w:color="000000"/>
        </w:rPr>
        <w:t>themes</w:t>
      </w:r>
    </w:p>
    <w:p w:rsidR="00F94272" w:rsidRDefault="00A41074">
      <w:pPr>
        <w:pStyle w:val="BodyText"/>
        <w:numPr>
          <w:ilvl w:val="1"/>
          <w:numId w:val="12"/>
        </w:numPr>
        <w:tabs>
          <w:tab w:val="left" w:pos="904"/>
        </w:tabs>
        <w:spacing w:before="187"/>
        <w:ind w:left="903" w:hanging="269"/>
      </w:pPr>
      <w:r>
        <w:rPr>
          <w:spacing w:val="-1"/>
        </w:rPr>
        <w:t>Whatcom</w:t>
      </w:r>
      <w:r>
        <w:rPr>
          <w:spacing w:val="-9"/>
        </w:rPr>
        <w:t xml:space="preserve"> </w:t>
      </w:r>
      <w:r>
        <w:rPr>
          <w:spacing w:val="-1"/>
        </w:rPr>
        <w:t>County</w:t>
      </w:r>
      <w:r>
        <w:rPr>
          <w:spacing w:val="-7"/>
        </w:rPr>
        <w:t xml:space="preserve"> </w:t>
      </w:r>
      <w:r>
        <w:t>is</w:t>
      </w:r>
      <w:r>
        <w:rPr>
          <w:spacing w:val="-5"/>
        </w:rPr>
        <w:t xml:space="preserve"> </w:t>
      </w:r>
      <w:r>
        <w:t>becoming</w:t>
      </w:r>
      <w:r>
        <w:rPr>
          <w:spacing w:val="-3"/>
        </w:rPr>
        <w:t xml:space="preserve"> </w:t>
      </w:r>
      <w:r>
        <w:rPr>
          <w:spacing w:val="-1"/>
        </w:rPr>
        <w:t>older</w:t>
      </w:r>
      <w:r>
        <w:rPr>
          <w:spacing w:val="-4"/>
        </w:rPr>
        <w:t xml:space="preserve"> </w:t>
      </w:r>
      <w:r>
        <w:rPr>
          <w:spacing w:val="-1"/>
        </w:rPr>
        <w:t>and</w:t>
      </w:r>
      <w:r>
        <w:rPr>
          <w:spacing w:val="-7"/>
        </w:rPr>
        <w:t xml:space="preserve"> </w:t>
      </w:r>
      <w:r>
        <w:rPr>
          <w:spacing w:val="-2"/>
        </w:rPr>
        <w:t>more</w:t>
      </w:r>
      <w:r>
        <w:rPr>
          <w:spacing w:val="-5"/>
        </w:rPr>
        <w:t xml:space="preserve"> </w:t>
      </w:r>
      <w:r>
        <w:rPr>
          <w:spacing w:val="-1"/>
        </w:rPr>
        <w:t>ethnically</w:t>
      </w:r>
      <w:r>
        <w:rPr>
          <w:spacing w:val="-6"/>
        </w:rPr>
        <w:t xml:space="preserve"> </w:t>
      </w:r>
      <w:r>
        <w:rPr>
          <w:spacing w:val="-2"/>
        </w:rPr>
        <w:t>diverse</w:t>
      </w:r>
    </w:p>
    <w:p w:rsidR="00F94272" w:rsidRDefault="00A41074">
      <w:pPr>
        <w:pStyle w:val="BodyText"/>
        <w:numPr>
          <w:ilvl w:val="1"/>
          <w:numId w:val="12"/>
        </w:numPr>
        <w:tabs>
          <w:tab w:val="left" w:pos="904"/>
        </w:tabs>
        <w:spacing w:before="126"/>
        <w:ind w:left="903" w:hanging="269"/>
      </w:pPr>
      <w:r>
        <w:rPr>
          <w:spacing w:val="-1"/>
        </w:rPr>
        <w:t>Time</w:t>
      </w:r>
      <w:r>
        <w:rPr>
          <w:spacing w:val="-5"/>
        </w:rPr>
        <w:t xml:space="preserve"> </w:t>
      </w:r>
      <w:r>
        <w:t>of</w:t>
      </w:r>
      <w:r>
        <w:rPr>
          <w:spacing w:val="-7"/>
        </w:rPr>
        <w:t xml:space="preserve"> </w:t>
      </w:r>
      <w:r>
        <w:rPr>
          <w:spacing w:val="-1"/>
        </w:rPr>
        <w:t>profound</w:t>
      </w:r>
      <w:r>
        <w:rPr>
          <w:spacing w:val="-8"/>
        </w:rPr>
        <w:t xml:space="preserve"> </w:t>
      </w:r>
      <w:r>
        <w:rPr>
          <w:spacing w:val="-1"/>
        </w:rPr>
        <w:t>change</w:t>
      </w:r>
      <w:r>
        <w:rPr>
          <w:spacing w:val="-7"/>
        </w:rPr>
        <w:t xml:space="preserve"> </w:t>
      </w:r>
      <w:r>
        <w:rPr>
          <w:spacing w:val="-1"/>
        </w:rPr>
        <w:t>for</w:t>
      </w:r>
      <w:r>
        <w:rPr>
          <w:spacing w:val="-5"/>
        </w:rPr>
        <w:t xml:space="preserve"> </w:t>
      </w:r>
      <w:r>
        <w:rPr>
          <w:spacing w:val="-1"/>
        </w:rPr>
        <w:t>service</w:t>
      </w:r>
      <w:r>
        <w:rPr>
          <w:spacing w:val="-7"/>
        </w:rPr>
        <w:t xml:space="preserve"> </w:t>
      </w:r>
      <w:r>
        <w:rPr>
          <w:spacing w:val="-1"/>
        </w:rPr>
        <w:t>providers</w:t>
      </w:r>
    </w:p>
    <w:p w:rsidR="00F94272" w:rsidRDefault="00A41074">
      <w:pPr>
        <w:pStyle w:val="BodyText"/>
        <w:numPr>
          <w:ilvl w:val="1"/>
          <w:numId w:val="12"/>
        </w:numPr>
        <w:tabs>
          <w:tab w:val="left" w:pos="904"/>
        </w:tabs>
        <w:spacing w:before="126"/>
        <w:ind w:left="903" w:hanging="269"/>
      </w:pPr>
      <w:r>
        <w:rPr>
          <w:spacing w:val="-3"/>
        </w:rPr>
        <w:t>Food</w:t>
      </w:r>
      <w:r>
        <w:rPr>
          <w:spacing w:val="-4"/>
        </w:rPr>
        <w:t xml:space="preserve"> </w:t>
      </w:r>
      <w:r>
        <w:rPr>
          <w:spacing w:val="-1"/>
        </w:rPr>
        <w:t>and</w:t>
      </w:r>
      <w:r>
        <w:rPr>
          <w:spacing w:val="-6"/>
        </w:rPr>
        <w:t xml:space="preserve"> </w:t>
      </w:r>
      <w:r>
        <w:rPr>
          <w:spacing w:val="-1"/>
        </w:rPr>
        <w:t>nutrition</w:t>
      </w:r>
      <w:r>
        <w:rPr>
          <w:spacing w:val="-5"/>
        </w:rPr>
        <w:t xml:space="preserve"> </w:t>
      </w:r>
      <w:r>
        <w:t>seen</w:t>
      </w:r>
      <w:r>
        <w:rPr>
          <w:spacing w:val="-4"/>
        </w:rPr>
        <w:t xml:space="preserve"> </w:t>
      </w:r>
      <w:r>
        <w:rPr>
          <w:spacing w:val="-1"/>
        </w:rPr>
        <w:t>as</w:t>
      </w:r>
      <w:r>
        <w:rPr>
          <w:spacing w:val="-6"/>
        </w:rPr>
        <w:t xml:space="preserve"> </w:t>
      </w:r>
      <w:r>
        <w:rPr>
          <w:spacing w:val="-3"/>
        </w:rPr>
        <w:t xml:space="preserve">key </w:t>
      </w:r>
      <w:r>
        <w:rPr>
          <w:spacing w:val="-2"/>
        </w:rPr>
        <w:t>focus</w:t>
      </w:r>
      <w:r>
        <w:rPr>
          <w:spacing w:val="-7"/>
        </w:rPr>
        <w:t xml:space="preserve"> </w:t>
      </w:r>
      <w:r>
        <w:rPr>
          <w:spacing w:val="-1"/>
        </w:rPr>
        <w:t>areas</w:t>
      </w:r>
    </w:p>
    <w:p w:rsidR="00F94272" w:rsidRDefault="00A41074">
      <w:pPr>
        <w:pStyle w:val="BodyText"/>
        <w:numPr>
          <w:ilvl w:val="1"/>
          <w:numId w:val="12"/>
        </w:numPr>
        <w:tabs>
          <w:tab w:val="left" w:pos="904"/>
        </w:tabs>
        <w:spacing w:before="126"/>
        <w:ind w:left="903" w:hanging="269"/>
      </w:pPr>
      <w:r>
        <w:rPr>
          <w:spacing w:val="-1"/>
        </w:rPr>
        <w:t>Housing</w:t>
      </w:r>
      <w:r>
        <w:rPr>
          <w:spacing w:val="-7"/>
        </w:rPr>
        <w:t xml:space="preserve"> </w:t>
      </w:r>
      <w:r>
        <w:rPr>
          <w:spacing w:val="-1"/>
        </w:rPr>
        <w:t>and</w:t>
      </w:r>
      <w:r>
        <w:rPr>
          <w:spacing w:val="-8"/>
        </w:rPr>
        <w:t xml:space="preserve"> </w:t>
      </w:r>
      <w:r>
        <w:rPr>
          <w:spacing w:val="-1"/>
        </w:rPr>
        <w:t>the</w:t>
      </w:r>
      <w:r>
        <w:rPr>
          <w:spacing w:val="-5"/>
        </w:rPr>
        <w:t xml:space="preserve"> </w:t>
      </w:r>
      <w:r>
        <w:rPr>
          <w:spacing w:val="-1"/>
        </w:rPr>
        <w:t>built-environment</w:t>
      </w:r>
      <w:r>
        <w:rPr>
          <w:spacing w:val="-4"/>
        </w:rPr>
        <w:t xml:space="preserve"> </w:t>
      </w:r>
      <w:r>
        <w:rPr>
          <w:spacing w:val="-2"/>
        </w:rPr>
        <w:t>are</w:t>
      </w:r>
      <w:r>
        <w:rPr>
          <w:spacing w:val="-6"/>
        </w:rPr>
        <w:t xml:space="preserve"> </w:t>
      </w:r>
      <w:r>
        <w:rPr>
          <w:spacing w:val="-2"/>
        </w:rPr>
        <w:t>increasingly</w:t>
      </w:r>
      <w:r>
        <w:rPr>
          <w:spacing w:val="-6"/>
        </w:rPr>
        <w:t xml:space="preserve"> </w:t>
      </w:r>
      <w:r>
        <w:rPr>
          <w:spacing w:val="-1"/>
        </w:rPr>
        <w:t>recognized</w:t>
      </w:r>
      <w:r>
        <w:rPr>
          <w:spacing w:val="-3"/>
        </w:rPr>
        <w:t xml:space="preserve"> </w:t>
      </w:r>
      <w:r>
        <w:rPr>
          <w:spacing w:val="-1"/>
        </w:rPr>
        <w:t>as</w:t>
      </w:r>
      <w:r>
        <w:rPr>
          <w:spacing w:val="-8"/>
        </w:rPr>
        <w:t xml:space="preserve"> </w:t>
      </w:r>
      <w:r>
        <w:rPr>
          <w:spacing w:val="-1"/>
        </w:rPr>
        <w:t>contributing</w:t>
      </w:r>
      <w:r>
        <w:rPr>
          <w:spacing w:val="-6"/>
        </w:rPr>
        <w:t xml:space="preserve"> </w:t>
      </w:r>
      <w:r>
        <w:rPr>
          <w:spacing w:val="-1"/>
        </w:rPr>
        <w:t>to</w:t>
      </w:r>
      <w:r>
        <w:rPr>
          <w:spacing w:val="-6"/>
        </w:rPr>
        <w:t xml:space="preserve"> </w:t>
      </w:r>
      <w:r>
        <w:rPr>
          <w:spacing w:val="-1"/>
        </w:rPr>
        <w:t>good</w:t>
      </w:r>
      <w:r>
        <w:rPr>
          <w:spacing w:val="-8"/>
        </w:rPr>
        <w:t xml:space="preserve"> </w:t>
      </w:r>
      <w:r>
        <w:t>health</w:t>
      </w:r>
    </w:p>
    <w:p w:rsidR="00F94272" w:rsidRDefault="00A41074">
      <w:pPr>
        <w:pStyle w:val="BodyText"/>
        <w:numPr>
          <w:ilvl w:val="1"/>
          <w:numId w:val="12"/>
        </w:numPr>
        <w:tabs>
          <w:tab w:val="left" w:pos="904"/>
        </w:tabs>
        <w:spacing w:before="126"/>
        <w:ind w:left="903" w:hanging="269"/>
      </w:pPr>
      <w:r>
        <w:rPr>
          <w:spacing w:val="-1"/>
        </w:rPr>
        <w:t>Dynamic</w:t>
      </w:r>
      <w:r>
        <w:rPr>
          <w:spacing w:val="-5"/>
        </w:rPr>
        <w:t xml:space="preserve"> </w:t>
      </w:r>
      <w:r>
        <w:rPr>
          <w:spacing w:val="-1"/>
        </w:rPr>
        <w:t>tension</w:t>
      </w:r>
      <w:r>
        <w:rPr>
          <w:spacing w:val="-8"/>
        </w:rPr>
        <w:t xml:space="preserve"> </w:t>
      </w:r>
      <w:r>
        <w:rPr>
          <w:spacing w:val="-1"/>
        </w:rPr>
        <w:t>exists</w:t>
      </w:r>
      <w:r>
        <w:rPr>
          <w:spacing w:val="-9"/>
        </w:rPr>
        <w:t xml:space="preserve"> </w:t>
      </w:r>
      <w:r>
        <w:rPr>
          <w:spacing w:val="-1"/>
        </w:rPr>
        <w:t>between</w:t>
      </w:r>
      <w:r>
        <w:rPr>
          <w:spacing w:val="-8"/>
        </w:rPr>
        <w:t xml:space="preserve"> </w:t>
      </w:r>
      <w:r>
        <w:rPr>
          <w:spacing w:val="-1"/>
        </w:rPr>
        <w:t>environmental</w:t>
      </w:r>
      <w:r>
        <w:rPr>
          <w:spacing w:val="-7"/>
        </w:rPr>
        <w:t xml:space="preserve"> </w:t>
      </w:r>
      <w:r>
        <w:rPr>
          <w:spacing w:val="-1"/>
        </w:rPr>
        <w:t>protection</w:t>
      </w:r>
      <w:r>
        <w:rPr>
          <w:spacing w:val="-8"/>
        </w:rPr>
        <w:t xml:space="preserve"> </w:t>
      </w:r>
      <w:r>
        <w:rPr>
          <w:spacing w:val="-1"/>
        </w:rPr>
        <w:t>and</w:t>
      </w:r>
      <w:r>
        <w:rPr>
          <w:spacing w:val="-9"/>
        </w:rPr>
        <w:t xml:space="preserve"> </w:t>
      </w:r>
      <w:r>
        <w:rPr>
          <w:spacing w:val="-1"/>
        </w:rPr>
        <w:t>development</w:t>
      </w:r>
      <w:r>
        <w:rPr>
          <w:spacing w:val="-8"/>
        </w:rPr>
        <w:t xml:space="preserve"> </w:t>
      </w:r>
      <w:r>
        <w:rPr>
          <w:spacing w:val="-1"/>
        </w:rPr>
        <w:t>interests</w:t>
      </w:r>
    </w:p>
    <w:p w:rsidR="00F94272" w:rsidRDefault="00A41074">
      <w:pPr>
        <w:pStyle w:val="BodyText"/>
        <w:numPr>
          <w:ilvl w:val="1"/>
          <w:numId w:val="12"/>
        </w:numPr>
        <w:tabs>
          <w:tab w:val="left" w:pos="904"/>
        </w:tabs>
        <w:spacing w:before="126" w:line="245" w:lineRule="auto"/>
        <w:ind w:left="903" w:right="866" w:hanging="269"/>
      </w:pPr>
      <w:r>
        <w:rPr>
          <w:spacing w:val="-1"/>
        </w:rPr>
        <w:t>Communities</w:t>
      </w:r>
      <w:r>
        <w:rPr>
          <w:spacing w:val="-3"/>
        </w:rPr>
        <w:t xml:space="preserve"> </w:t>
      </w:r>
      <w:r>
        <w:rPr>
          <w:spacing w:val="-1"/>
        </w:rPr>
        <w:t>that</w:t>
      </w:r>
      <w:r>
        <w:rPr>
          <w:spacing w:val="-8"/>
        </w:rPr>
        <w:t xml:space="preserve"> </w:t>
      </w:r>
      <w:r>
        <w:rPr>
          <w:spacing w:val="-2"/>
        </w:rPr>
        <w:t>are</w:t>
      </w:r>
      <w:r>
        <w:rPr>
          <w:spacing w:val="-4"/>
        </w:rPr>
        <w:t xml:space="preserve"> </w:t>
      </w:r>
      <w:r>
        <w:rPr>
          <w:spacing w:val="-1"/>
        </w:rPr>
        <w:t>disproportionately</w:t>
      </w:r>
      <w:r>
        <w:rPr>
          <w:spacing w:val="-8"/>
        </w:rPr>
        <w:t xml:space="preserve"> </w:t>
      </w:r>
      <w:r>
        <w:rPr>
          <w:spacing w:val="-1"/>
        </w:rPr>
        <w:t>impacted</w:t>
      </w:r>
      <w:r>
        <w:rPr>
          <w:spacing w:val="-8"/>
        </w:rPr>
        <w:t xml:space="preserve"> </w:t>
      </w:r>
      <w:r>
        <w:rPr>
          <w:spacing w:val="-1"/>
        </w:rPr>
        <w:t>by</w:t>
      </w:r>
      <w:r>
        <w:rPr>
          <w:spacing w:val="-5"/>
        </w:rPr>
        <w:t xml:space="preserve"> </w:t>
      </w:r>
      <w:r>
        <w:t>health</w:t>
      </w:r>
      <w:r>
        <w:rPr>
          <w:spacing w:val="-7"/>
        </w:rPr>
        <w:t xml:space="preserve"> </w:t>
      </w:r>
      <w:r>
        <w:rPr>
          <w:spacing w:val="-1"/>
        </w:rPr>
        <w:t>and</w:t>
      </w:r>
      <w:r>
        <w:rPr>
          <w:spacing w:val="-4"/>
        </w:rPr>
        <w:t xml:space="preserve"> </w:t>
      </w:r>
      <w:r>
        <w:t>social</w:t>
      </w:r>
      <w:r>
        <w:rPr>
          <w:spacing w:val="-7"/>
        </w:rPr>
        <w:t xml:space="preserve"> </w:t>
      </w:r>
      <w:r>
        <w:t>issues</w:t>
      </w:r>
      <w:r>
        <w:rPr>
          <w:spacing w:val="-7"/>
        </w:rPr>
        <w:t xml:space="preserve"> </w:t>
      </w:r>
      <w:r>
        <w:rPr>
          <w:spacing w:val="-3"/>
        </w:rPr>
        <w:t>have</w:t>
      </w:r>
      <w:r>
        <w:rPr>
          <w:spacing w:val="-2"/>
        </w:rPr>
        <w:t xml:space="preserve"> </w:t>
      </w:r>
      <w:r>
        <w:rPr>
          <w:spacing w:val="-1"/>
        </w:rPr>
        <w:t>limited</w:t>
      </w:r>
      <w:r>
        <w:rPr>
          <w:spacing w:val="43"/>
          <w:w w:val="99"/>
        </w:rPr>
        <w:t xml:space="preserve"> </w:t>
      </w:r>
      <w:r>
        <w:rPr>
          <w:spacing w:val="-7"/>
        </w:rPr>
        <w:t>v</w:t>
      </w:r>
      <w:r>
        <w:t>oice</w:t>
      </w:r>
      <w:r>
        <w:rPr>
          <w:spacing w:val="-5"/>
        </w:rPr>
        <w:t xml:space="preserve"> </w:t>
      </w:r>
      <w:r>
        <w:t>in</w:t>
      </w:r>
      <w:r>
        <w:rPr>
          <w:spacing w:val="-5"/>
        </w:rPr>
        <w:t xml:space="preserve"> </w:t>
      </w:r>
      <w:r>
        <w:t>com</w:t>
      </w:r>
      <w:r>
        <w:rPr>
          <w:spacing w:val="-1"/>
        </w:rPr>
        <w:t>muni</w:t>
      </w:r>
      <w:r>
        <w:t>ty</w:t>
      </w:r>
      <w:r>
        <w:rPr>
          <w:spacing w:val="-5"/>
        </w:rPr>
        <w:t xml:space="preserve"> </w:t>
      </w:r>
      <w:r>
        <w:rPr>
          <w:spacing w:val="-2"/>
        </w:rPr>
        <w:t>d</w:t>
      </w:r>
      <w:r>
        <w:t>ecisions,</w:t>
      </w:r>
      <w:r>
        <w:rPr>
          <w:spacing w:val="-4"/>
        </w:rPr>
        <w:t xml:space="preserve"> </w:t>
      </w:r>
      <w:r>
        <w:rPr>
          <w:spacing w:val="-1"/>
        </w:rPr>
        <w:t>a</w:t>
      </w:r>
      <w:r>
        <w:t>nd</w:t>
      </w:r>
      <w:r>
        <w:rPr>
          <w:spacing w:val="-5"/>
        </w:rPr>
        <w:t xml:space="preserve"> </w:t>
      </w:r>
      <w:r>
        <w:t>h</w:t>
      </w:r>
      <w:r>
        <w:rPr>
          <w:spacing w:val="-5"/>
        </w:rPr>
        <w:t>a</w:t>
      </w:r>
      <w:r>
        <w:rPr>
          <w:spacing w:val="-7"/>
        </w:rPr>
        <w:t>v</w:t>
      </w:r>
      <w:r>
        <w:t>e</w:t>
      </w:r>
      <w:r>
        <w:rPr>
          <w:spacing w:val="-3"/>
        </w:rPr>
        <w:t xml:space="preserve"> </w:t>
      </w:r>
      <w:r>
        <w:t>m</w:t>
      </w:r>
      <w:r>
        <w:rPr>
          <w:spacing w:val="-1"/>
        </w:rPr>
        <w:t>u</w:t>
      </w:r>
      <w:r>
        <w:t>ch</w:t>
      </w:r>
      <w:r>
        <w:rPr>
          <w:spacing w:val="-5"/>
        </w:rPr>
        <w:t xml:space="preserve"> </w:t>
      </w:r>
      <w:r>
        <w:rPr>
          <w:spacing w:val="-2"/>
        </w:rPr>
        <w:t>t</w:t>
      </w:r>
      <w:r>
        <w:t>o</w:t>
      </w:r>
      <w:r>
        <w:rPr>
          <w:spacing w:val="-6"/>
        </w:rPr>
        <w:t xml:space="preserve"> </w:t>
      </w:r>
      <w:r>
        <w:t>o</w:t>
      </w:r>
      <w:r>
        <w:rPr>
          <w:spacing w:val="-1"/>
        </w:rPr>
        <w:t>f</w:t>
      </w:r>
      <w:r>
        <w:rPr>
          <w:spacing w:val="-5"/>
        </w:rPr>
        <w:t>f</w:t>
      </w:r>
      <w:r>
        <w:t>e</w:t>
      </w:r>
      <w:r>
        <w:rPr>
          <w:spacing w:val="-26"/>
        </w:rPr>
        <w:t>r</w:t>
      </w:r>
      <w:r>
        <w:t>.</w:t>
      </w:r>
    </w:p>
    <w:p w:rsidR="00F94272" w:rsidRDefault="00F94272">
      <w:pPr>
        <w:rPr>
          <w:rFonts w:ascii="Cambria" w:eastAsia="Cambria" w:hAnsi="Cambria" w:cs="Cambria"/>
          <w:sz w:val="20"/>
          <w:szCs w:val="20"/>
        </w:rPr>
      </w:pPr>
    </w:p>
    <w:p w:rsidR="00F94272" w:rsidRDefault="00A41074">
      <w:pPr>
        <w:pStyle w:val="Heading2"/>
        <w:spacing w:before="194"/>
        <w:ind w:left="706"/>
        <w:rPr>
          <w:b w:val="0"/>
          <w:bCs w:val="0"/>
          <w:u w:val="none"/>
        </w:rPr>
      </w:pPr>
      <w:r>
        <w:rPr>
          <w:spacing w:val="-2"/>
          <w:u w:val="thick" w:color="000000"/>
        </w:rPr>
        <w:t>Strategic</w:t>
      </w:r>
      <w:r>
        <w:rPr>
          <w:spacing w:val="-6"/>
          <w:u w:val="thick" w:color="000000"/>
        </w:rPr>
        <w:t xml:space="preserve"> </w:t>
      </w:r>
      <w:r>
        <w:rPr>
          <w:spacing w:val="-2"/>
          <w:u w:val="thick" w:color="000000"/>
        </w:rPr>
        <w:t>Areas</w:t>
      </w:r>
      <w:r>
        <w:rPr>
          <w:spacing w:val="-1"/>
          <w:u w:val="thick" w:color="000000"/>
        </w:rPr>
        <w:t xml:space="preserve"> for</w:t>
      </w:r>
      <w:r>
        <w:rPr>
          <w:spacing w:val="1"/>
          <w:u w:val="thick" w:color="000000"/>
        </w:rPr>
        <w:t xml:space="preserve"> </w:t>
      </w:r>
      <w:r>
        <w:rPr>
          <w:spacing w:val="-1"/>
          <w:u w:val="thick" w:color="000000"/>
        </w:rPr>
        <w:t>Community</w:t>
      </w:r>
      <w:r>
        <w:rPr>
          <w:spacing w:val="-2"/>
          <w:u w:val="thick" w:color="000000"/>
        </w:rPr>
        <w:t xml:space="preserve"> </w:t>
      </w:r>
      <w:r>
        <w:rPr>
          <w:spacing w:val="-1"/>
          <w:u w:val="thick" w:color="000000"/>
        </w:rPr>
        <w:t>Health</w:t>
      </w:r>
      <w:r>
        <w:rPr>
          <w:spacing w:val="-2"/>
          <w:u w:val="thick" w:color="000000"/>
        </w:rPr>
        <w:t xml:space="preserve"> Improvement</w:t>
      </w:r>
    </w:p>
    <w:p w:rsidR="00F94272" w:rsidRDefault="00F94272">
      <w:pPr>
        <w:spacing w:before="7"/>
        <w:rPr>
          <w:rFonts w:ascii="Cambria" w:eastAsia="Cambria" w:hAnsi="Cambria" w:cs="Cambria"/>
          <w:b/>
          <w:bCs/>
          <w:sz w:val="18"/>
          <w:szCs w:val="18"/>
        </w:rPr>
      </w:pPr>
    </w:p>
    <w:p w:rsidR="00F94272" w:rsidRDefault="00F94272">
      <w:pPr>
        <w:rPr>
          <w:rFonts w:ascii="Cambria" w:eastAsia="Cambria" w:hAnsi="Cambria" w:cs="Cambria"/>
          <w:sz w:val="18"/>
          <w:szCs w:val="18"/>
        </w:rPr>
        <w:sectPr w:rsidR="00F94272">
          <w:pgSz w:w="12240" w:h="15840"/>
          <w:pgMar w:top="1140" w:right="640" w:bottom="800" w:left="580" w:header="0" w:footer="615" w:gutter="0"/>
          <w:cols w:space="720"/>
        </w:sectPr>
      </w:pPr>
    </w:p>
    <w:p w:rsidR="00F94272" w:rsidRDefault="00A41074">
      <w:pPr>
        <w:pStyle w:val="Heading3"/>
        <w:numPr>
          <w:ilvl w:val="2"/>
          <w:numId w:val="12"/>
        </w:numPr>
        <w:tabs>
          <w:tab w:val="left" w:pos="1071"/>
        </w:tabs>
        <w:spacing w:before="66"/>
        <w:rPr>
          <w:b w:val="0"/>
          <w:bCs w:val="0"/>
        </w:rPr>
      </w:pPr>
      <w:r>
        <w:rPr>
          <w:spacing w:val="-2"/>
        </w:rPr>
        <w:lastRenderedPageBreak/>
        <w:t>Healthy</w:t>
      </w:r>
      <w:r>
        <w:rPr>
          <w:spacing w:val="-9"/>
        </w:rPr>
        <w:t xml:space="preserve"> </w:t>
      </w:r>
      <w:r>
        <w:rPr>
          <w:spacing w:val="-1"/>
        </w:rPr>
        <w:t>Children</w:t>
      </w:r>
      <w:r>
        <w:rPr>
          <w:spacing w:val="-8"/>
        </w:rPr>
        <w:t xml:space="preserve"> </w:t>
      </w:r>
      <w:r>
        <w:rPr>
          <w:spacing w:val="-1"/>
        </w:rPr>
        <w:t>and</w:t>
      </w:r>
      <w:r>
        <w:rPr>
          <w:spacing w:val="-5"/>
        </w:rPr>
        <w:t xml:space="preserve"> </w:t>
      </w:r>
      <w:r>
        <w:rPr>
          <w:spacing w:val="-2"/>
        </w:rPr>
        <w:t>Families</w:t>
      </w:r>
    </w:p>
    <w:p w:rsidR="00F94272" w:rsidRDefault="00A41074">
      <w:pPr>
        <w:numPr>
          <w:ilvl w:val="2"/>
          <w:numId w:val="12"/>
        </w:numPr>
        <w:tabs>
          <w:tab w:val="left" w:pos="1071"/>
        </w:tabs>
        <w:spacing w:before="127"/>
        <w:rPr>
          <w:rFonts w:ascii="Cambria" w:eastAsia="Cambria" w:hAnsi="Cambria" w:cs="Cambria"/>
          <w:sz w:val="24"/>
          <w:szCs w:val="24"/>
        </w:rPr>
      </w:pPr>
      <w:r>
        <w:rPr>
          <w:rFonts w:ascii="Cambria"/>
          <w:b/>
          <w:spacing w:val="-2"/>
          <w:sz w:val="24"/>
        </w:rPr>
        <w:t>Healthy</w:t>
      </w:r>
      <w:r>
        <w:rPr>
          <w:rFonts w:ascii="Cambria"/>
          <w:b/>
          <w:spacing w:val="-6"/>
          <w:sz w:val="24"/>
        </w:rPr>
        <w:t xml:space="preserve"> </w:t>
      </w:r>
      <w:r>
        <w:rPr>
          <w:rFonts w:ascii="Cambria"/>
          <w:b/>
          <w:spacing w:val="-4"/>
          <w:sz w:val="24"/>
        </w:rPr>
        <w:t>Active</w:t>
      </w:r>
      <w:r>
        <w:rPr>
          <w:rFonts w:ascii="Cambria"/>
          <w:b/>
          <w:spacing w:val="1"/>
          <w:sz w:val="24"/>
        </w:rPr>
        <w:t xml:space="preserve"> </w:t>
      </w:r>
      <w:r>
        <w:rPr>
          <w:rFonts w:ascii="Cambria"/>
          <w:b/>
          <w:spacing w:val="-3"/>
          <w:sz w:val="24"/>
        </w:rPr>
        <w:t>Living</w:t>
      </w:r>
    </w:p>
    <w:p w:rsidR="00F94272" w:rsidRDefault="00A41074">
      <w:pPr>
        <w:numPr>
          <w:ilvl w:val="2"/>
          <w:numId w:val="12"/>
        </w:numPr>
        <w:tabs>
          <w:tab w:val="left" w:pos="1071"/>
        </w:tabs>
        <w:spacing w:before="126"/>
        <w:rPr>
          <w:rFonts w:ascii="Cambria" w:eastAsia="Cambria" w:hAnsi="Cambria" w:cs="Cambria"/>
          <w:sz w:val="24"/>
          <w:szCs w:val="24"/>
        </w:rPr>
      </w:pPr>
      <w:r>
        <w:rPr>
          <w:rFonts w:ascii="Cambria"/>
          <w:b/>
          <w:spacing w:val="-1"/>
          <w:sz w:val="24"/>
        </w:rPr>
        <w:t>Health</w:t>
      </w:r>
      <w:r>
        <w:rPr>
          <w:rFonts w:ascii="Cambria"/>
          <w:b/>
          <w:spacing w:val="-10"/>
          <w:sz w:val="24"/>
        </w:rPr>
        <w:t xml:space="preserve"> </w:t>
      </w:r>
      <w:r>
        <w:rPr>
          <w:rFonts w:ascii="Cambria"/>
          <w:b/>
          <w:spacing w:val="-1"/>
          <w:sz w:val="24"/>
        </w:rPr>
        <w:t>Care</w:t>
      </w:r>
      <w:r>
        <w:rPr>
          <w:rFonts w:ascii="Cambria"/>
          <w:b/>
          <w:spacing w:val="-8"/>
          <w:sz w:val="24"/>
        </w:rPr>
        <w:t xml:space="preserve"> </w:t>
      </w:r>
      <w:r>
        <w:rPr>
          <w:rFonts w:ascii="Cambria"/>
          <w:b/>
          <w:spacing w:val="-2"/>
          <w:sz w:val="24"/>
        </w:rPr>
        <w:t>Access</w:t>
      </w:r>
      <w:r>
        <w:rPr>
          <w:rFonts w:ascii="Cambria"/>
          <w:b/>
          <w:spacing w:val="-6"/>
          <w:sz w:val="24"/>
        </w:rPr>
        <w:t xml:space="preserve"> </w:t>
      </w:r>
      <w:r>
        <w:rPr>
          <w:rFonts w:ascii="Cambria"/>
          <w:b/>
          <w:sz w:val="24"/>
        </w:rPr>
        <w:t>and</w:t>
      </w:r>
      <w:r>
        <w:rPr>
          <w:rFonts w:ascii="Cambria"/>
          <w:b/>
          <w:spacing w:val="-8"/>
          <w:sz w:val="24"/>
        </w:rPr>
        <w:t xml:space="preserve"> </w:t>
      </w:r>
      <w:r>
        <w:rPr>
          <w:rFonts w:ascii="Cambria"/>
          <w:b/>
          <w:spacing w:val="-1"/>
          <w:sz w:val="24"/>
        </w:rPr>
        <w:t>Service</w:t>
      </w:r>
      <w:r>
        <w:rPr>
          <w:rFonts w:ascii="Cambria"/>
          <w:b/>
          <w:spacing w:val="-5"/>
          <w:sz w:val="24"/>
        </w:rPr>
        <w:t xml:space="preserve"> </w:t>
      </w:r>
      <w:r>
        <w:rPr>
          <w:rFonts w:ascii="Cambria"/>
          <w:b/>
          <w:spacing w:val="-3"/>
          <w:sz w:val="24"/>
        </w:rPr>
        <w:t>Delivery</w:t>
      </w:r>
    </w:p>
    <w:p w:rsidR="00F94272" w:rsidRDefault="00A41074">
      <w:pPr>
        <w:numPr>
          <w:ilvl w:val="2"/>
          <w:numId w:val="12"/>
        </w:numPr>
        <w:tabs>
          <w:tab w:val="left" w:pos="1071"/>
        </w:tabs>
        <w:spacing w:before="126"/>
        <w:rPr>
          <w:rFonts w:ascii="Cambria" w:eastAsia="Cambria" w:hAnsi="Cambria" w:cs="Cambria"/>
          <w:sz w:val="24"/>
          <w:szCs w:val="24"/>
        </w:rPr>
      </w:pPr>
      <w:r>
        <w:rPr>
          <w:rFonts w:ascii="Cambria"/>
          <w:b/>
          <w:spacing w:val="-1"/>
          <w:sz w:val="24"/>
        </w:rPr>
        <w:t>Substance</w:t>
      </w:r>
      <w:r>
        <w:rPr>
          <w:rFonts w:ascii="Cambria"/>
          <w:b/>
          <w:spacing w:val="-10"/>
          <w:sz w:val="24"/>
        </w:rPr>
        <w:t xml:space="preserve"> </w:t>
      </w:r>
      <w:r>
        <w:rPr>
          <w:rFonts w:ascii="Cambria"/>
          <w:b/>
          <w:spacing w:val="-1"/>
          <w:sz w:val="24"/>
        </w:rPr>
        <w:t>Abuse</w:t>
      </w:r>
    </w:p>
    <w:p w:rsidR="00F94272" w:rsidRDefault="00A41074">
      <w:pPr>
        <w:numPr>
          <w:ilvl w:val="2"/>
          <w:numId w:val="12"/>
        </w:numPr>
        <w:tabs>
          <w:tab w:val="left" w:pos="1071"/>
        </w:tabs>
        <w:spacing w:before="126"/>
        <w:rPr>
          <w:rFonts w:ascii="Cambria" w:eastAsia="Cambria" w:hAnsi="Cambria" w:cs="Cambria"/>
          <w:sz w:val="24"/>
          <w:szCs w:val="24"/>
        </w:rPr>
      </w:pPr>
      <w:r>
        <w:rPr>
          <w:rFonts w:ascii="Cambria"/>
          <w:b/>
          <w:spacing w:val="-2"/>
          <w:sz w:val="24"/>
        </w:rPr>
        <w:t>Community</w:t>
      </w:r>
      <w:r>
        <w:rPr>
          <w:rFonts w:ascii="Cambria"/>
          <w:b/>
          <w:spacing w:val="-9"/>
          <w:sz w:val="24"/>
        </w:rPr>
        <w:t xml:space="preserve"> </w:t>
      </w:r>
      <w:r>
        <w:rPr>
          <w:rFonts w:ascii="Cambria"/>
          <w:b/>
          <w:spacing w:val="-6"/>
          <w:sz w:val="24"/>
        </w:rPr>
        <w:t>Voi</w:t>
      </w:r>
      <w:r>
        <w:rPr>
          <w:rFonts w:ascii="Cambria"/>
          <w:b/>
          <w:spacing w:val="-7"/>
          <w:sz w:val="24"/>
        </w:rPr>
        <w:t>ce</w:t>
      </w:r>
      <w:r>
        <w:rPr>
          <w:rFonts w:ascii="Cambria"/>
          <w:b/>
          <w:spacing w:val="-1"/>
          <w:sz w:val="24"/>
        </w:rPr>
        <w:t xml:space="preserve"> and</w:t>
      </w:r>
      <w:r>
        <w:rPr>
          <w:rFonts w:ascii="Cambria"/>
          <w:b/>
          <w:spacing w:val="-8"/>
          <w:sz w:val="24"/>
        </w:rPr>
        <w:t xml:space="preserve"> </w:t>
      </w:r>
      <w:r>
        <w:rPr>
          <w:rFonts w:ascii="Cambria"/>
          <w:b/>
          <w:spacing w:val="-1"/>
          <w:sz w:val="24"/>
        </w:rPr>
        <w:t>Engagement</w:t>
      </w:r>
    </w:p>
    <w:p w:rsidR="00F94272" w:rsidRDefault="00A41074">
      <w:pPr>
        <w:numPr>
          <w:ilvl w:val="2"/>
          <w:numId w:val="12"/>
        </w:numPr>
        <w:tabs>
          <w:tab w:val="left" w:pos="1071"/>
        </w:tabs>
        <w:spacing w:before="126"/>
        <w:rPr>
          <w:rFonts w:ascii="Cambria" w:eastAsia="Cambria" w:hAnsi="Cambria" w:cs="Cambria"/>
          <w:sz w:val="24"/>
          <w:szCs w:val="24"/>
        </w:rPr>
      </w:pPr>
      <w:r>
        <w:rPr>
          <w:rFonts w:ascii="Cambria"/>
          <w:b/>
          <w:spacing w:val="-1"/>
          <w:sz w:val="24"/>
        </w:rPr>
        <w:t>Health</w:t>
      </w:r>
      <w:r>
        <w:rPr>
          <w:rFonts w:ascii="Cambria"/>
          <w:b/>
          <w:spacing w:val="-8"/>
          <w:sz w:val="24"/>
        </w:rPr>
        <w:t xml:space="preserve"> </w:t>
      </w:r>
      <w:r>
        <w:rPr>
          <w:rFonts w:ascii="Cambria"/>
          <w:b/>
          <w:spacing w:val="-1"/>
          <w:sz w:val="24"/>
        </w:rPr>
        <w:t>Data</w:t>
      </w:r>
      <w:r>
        <w:rPr>
          <w:rFonts w:ascii="Cambria"/>
          <w:b/>
          <w:spacing w:val="-8"/>
          <w:sz w:val="24"/>
        </w:rPr>
        <w:t xml:space="preserve"> </w:t>
      </w:r>
      <w:r>
        <w:rPr>
          <w:rFonts w:ascii="Cambria"/>
          <w:b/>
          <w:spacing w:val="-1"/>
          <w:sz w:val="24"/>
        </w:rPr>
        <w:t>and</w:t>
      </w:r>
      <w:r>
        <w:rPr>
          <w:rFonts w:ascii="Cambria"/>
          <w:b/>
          <w:spacing w:val="-6"/>
          <w:sz w:val="24"/>
        </w:rPr>
        <w:t xml:space="preserve"> </w:t>
      </w:r>
      <w:r>
        <w:rPr>
          <w:rFonts w:ascii="Cambria"/>
          <w:b/>
          <w:spacing w:val="-1"/>
          <w:sz w:val="24"/>
        </w:rPr>
        <w:t>Metrics</w:t>
      </w:r>
    </w:p>
    <w:p w:rsidR="00F94272" w:rsidRDefault="00A41074">
      <w:pPr>
        <w:rPr>
          <w:rFonts w:ascii="Cambria" w:eastAsia="Cambria" w:hAnsi="Cambria" w:cs="Cambria"/>
          <w:b/>
          <w:bCs/>
          <w:sz w:val="24"/>
          <w:szCs w:val="24"/>
        </w:rPr>
      </w:pPr>
      <w:r>
        <w:br w:type="column"/>
      </w:r>
    </w:p>
    <w:p w:rsidR="00F94272" w:rsidRDefault="00F94272">
      <w:pPr>
        <w:spacing w:before="5"/>
        <w:rPr>
          <w:rFonts w:ascii="Cambria" w:eastAsia="Cambria" w:hAnsi="Cambria" w:cs="Cambria"/>
          <w:b/>
          <w:bCs/>
          <w:sz w:val="21"/>
          <w:szCs w:val="21"/>
        </w:rPr>
      </w:pPr>
    </w:p>
    <w:p w:rsidR="00F94272" w:rsidRDefault="00BF0F47">
      <w:pPr>
        <w:spacing w:line="245" w:lineRule="auto"/>
        <w:ind w:left="801" w:right="576"/>
        <w:jc w:val="both"/>
        <w:rPr>
          <w:rFonts w:ascii="Cambria" w:eastAsia="Cambria" w:hAnsi="Cambria" w:cs="Cambria"/>
          <w:sz w:val="24"/>
          <w:szCs w:val="24"/>
        </w:rPr>
      </w:pPr>
      <w:r>
        <w:pict>
          <v:group id="_x0000_s1247" style="position:absolute;left:0;text-align:left;margin-left:343.1pt;margin-top:-29pt;width:43.8pt;height:101.1pt;z-index:251616768;mso-position-horizontal-relative:page" coordorigin="6862,-580" coordsize="876,2022">
            <v:shape id="_x0000_s1248" style="position:absolute;left:6862;top:-580;width:876;height:2022" coordorigin="6862,-580" coordsize="876,2022" path="m6862,1442r71,-6l7000,1420r63,-27l7121,1358r51,-44l7216,1264r35,-57l7278,1144r16,-67l7300,1006r,-135l7301,835r12,-69l7334,701r32,-59l7405,588r48,-48l7507,501r61,-31l7633,448r69,-11l7738,436r-36,-2l7633,423r-65,-22l7507,370r-54,-39l7405,284r-39,-54l7334,170r-21,-65l7301,36,7300,r,-145l7299,-180r-12,-69l7266,-314r-32,-60l7195,-428r-48,-47l7093,-515r-60,-31l6967,-567r-69,-12l6862,-580e" filled="f" strokecolor="#497dba">
              <v:path arrowok="t"/>
            </v:shape>
            <w10:wrap anchorx="page"/>
          </v:group>
        </w:pict>
      </w:r>
      <w:r w:rsidR="00A41074">
        <w:rPr>
          <w:rFonts w:ascii="Cambria"/>
          <w:b/>
          <w:spacing w:val="-2"/>
          <w:sz w:val="24"/>
        </w:rPr>
        <w:t>Next</w:t>
      </w:r>
      <w:r w:rsidR="00A41074">
        <w:rPr>
          <w:rFonts w:ascii="Cambria"/>
          <w:b/>
          <w:spacing w:val="-7"/>
          <w:sz w:val="24"/>
        </w:rPr>
        <w:t xml:space="preserve"> </w:t>
      </w:r>
      <w:r w:rsidR="00A41074">
        <w:rPr>
          <w:rFonts w:ascii="Cambria"/>
          <w:b/>
          <w:spacing w:val="-1"/>
          <w:sz w:val="24"/>
        </w:rPr>
        <w:t>step</w:t>
      </w:r>
      <w:r w:rsidR="00A41074">
        <w:rPr>
          <w:rFonts w:ascii="Cambria"/>
          <w:b/>
          <w:spacing w:val="-4"/>
          <w:sz w:val="24"/>
        </w:rPr>
        <w:t xml:space="preserve"> </w:t>
      </w:r>
      <w:r w:rsidR="00A41074">
        <w:rPr>
          <w:rFonts w:ascii="Cambria"/>
          <w:b/>
          <w:spacing w:val="-1"/>
          <w:sz w:val="24"/>
        </w:rPr>
        <w:t>is</w:t>
      </w:r>
      <w:r w:rsidR="00A41074">
        <w:rPr>
          <w:rFonts w:ascii="Cambria"/>
          <w:b/>
          <w:spacing w:val="-2"/>
          <w:sz w:val="24"/>
        </w:rPr>
        <w:t xml:space="preserve"> </w:t>
      </w:r>
      <w:r w:rsidR="00A41074">
        <w:rPr>
          <w:rFonts w:ascii="Cambria"/>
          <w:b/>
          <w:spacing w:val="-1"/>
          <w:sz w:val="24"/>
        </w:rPr>
        <w:t>to</w:t>
      </w:r>
      <w:r w:rsidR="00A41074">
        <w:rPr>
          <w:rFonts w:ascii="Cambria"/>
          <w:b/>
          <w:spacing w:val="-6"/>
          <w:sz w:val="24"/>
        </w:rPr>
        <w:t xml:space="preserve"> </w:t>
      </w:r>
      <w:r w:rsidR="00A41074">
        <w:rPr>
          <w:rFonts w:ascii="Cambria"/>
          <w:b/>
          <w:sz w:val="24"/>
        </w:rPr>
        <w:t>set</w:t>
      </w:r>
      <w:r w:rsidR="00A41074">
        <w:rPr>
          <w:rFonts w:ascii="Cambria"/>
          <w:b/>
          <w:spacing w:val="-4"/>
          <w:sz w:val="24"/>
        </w:rPr>
        <w:t xml:space="preserve"> </w:t>
      </w:r>
      <w:r w:rsidR="00A41074">
        <w:rPr>
          <w:rFonts w:ascii="Cambria"/>
          <w:b/>
          <w:spacing w:val="-1"/>
          <w:sz w:val="24"/>
        </w:rPr>
        <w:t>priorities,</w:t>
      </w:r>
      <w:r w:rsidR="00A41074">
        <w:rPr>
          <w:rFonts w:ascii="Cambria"/>
          <w:b/>
          <w:spacing w:val="29"/>
          <w:w w:val="99"/>
          <w:sz w:val="24"/>
        </w:rPr>
        <w:t xml:space="preserve"> </w:t>
      </w:r>
      <w:r w:rsidR="00A41074">
        <w:rPr>
          <w:rFonts w:ascii="Cambria"/>
          <w:b/>
          <w:sz w:val="24"/>
        </w:rPr>
        <w:t>goals,</w:t>
      </w:r>
      <w:r w:rsidR="00A41074">
        <w:rPr>
          <w:rFonts w:ascii="Cambria"/>
          <w:b/>
          <w:spacing w:val="-3"/>
          <w:sz w:val="24"/>
        </w:rPr>
        <w:t xml:space="preserve"> </w:t>
      </w:r>
      <w:r w:rsidR="00A41074">
        <w:rPr>
          <w:rFonts w:ascii="Cambria"/>
          <w:b/>
          <w:spacing w:val="-2"/>
          <w:sz w:val="24"/>
        </w:rPr>
        <w:t>objectives</w:t>
      </w:r>
      <w:r w:rsidR="00A41074">
        <w:rPr>
          <w:rFonts w:ascii="Cambria"/>
          <w:b/>
          <w:spacing w:val="1"/>
          <w:sz w:val="24"/>
        </w:rPr>
        <w:t xml:space="preserve"> </w:t>
      </w:r>
      <w:r w:rsidR="00A41074">
        <w:rPr>
          <w:rFonts w:ascii="Cambria"/>
          <w:b/>
          <w:spacing w:val="-1"/>
          <w:sz w:val="24"/>
        </w:rPr>
        <w:t>and</w:t>
      </w:r>
      <w:r w:rsidR="00A41074">
        <w:rPr>
          <w:rFonts w:ascii="Cambria"/>
          <w:b/>
          <w:spacing w:val="-3"/>
          <w:sz w:val="24"/>
        </w:rPr>
        <w:t xml:space="preserve"> </w:t>
      </w:r>
      <w:r w:rsidR="00A41074">
        <w:rPr>
          <w:rFonts w:ascii="Cambria"/>
          <w:b/>
          <w:spacing w:val="-1"/>
          <w:sz w:val="24"/>
        </w:rPr>
        <w:t>action</w:t>
      </w:r>
      <w:r w:rsidR="00A41074">
        <w:rPr>
          <w:rFonts w:ascii="Cambria"/>
          <w:b/>
          <w:spacing w:val="23"/>
          <w:sz w:val="24"/>
        </w:rPr>
        <w:t xml:space="preserve"> </w:t>
      </w:r>
      <w:r w:rsidR="00A41074">
        <w:rPr>
          <w:rFonts w:ascii="Cambria"/>
          <w:b/>
          <w:spacing w:val="-1"/>
          <w:sz w:val="24"/>
        </w:rPr>
        <w:t>steps</w:t>
      </w:r>
    </w:p>
    <w:p w:rsidR="00F94272" w:rsidRDefault="00F94272">
      <w:pPr>
        <w:spacing w:line="245" w:lineRule="auto"/>
        <w:jc w:val="both"/>
        <w:rPr>
          <w:rFonts w:ascii="Cambria" w:eastAsia="Cambria" w:hAnsi="Cambria" w:cs="Cambria"/>
          <w:sz w:val="24"/>
          <w:szCs w:val="24"/>
        </w:rPr>
        <w:sectPr w:rsidR="00F94272">
          <w:type w:val="continuous"/>
          <w:pgSz w:w="12240" w:h="15840"/>
          <w:pgMar w:top="1300" w:right="640" w:bottom="280" w:left="580" w:header="720" w:footer="720" w:gutter="0"/>
          <w:cols w:num="2" w:space="720" w:equalWidth="0">
            <w:col w:w="5429" w:space="1149"/>
            <w:col w:w="4442"/>
          </w:cols>
        </w:sectPr>
      </w:pPr>
    </w:p>
    <w:p w:rsidR="00F94272" w:rsidRDefault="00F94272">
      <w:pPr>
        <w:rPr>
          <w:rFonts w:ascii="Cambria" w:eastAsia="Cambria" w:hAnsi="Cambria" w:cs="Cambria"/>
          <w:b/>
          <w:bCs/>
          <w:sz w:val="20"/>
          <w:szCs w:val="20"/>
        </w:rPr>
      </w:pPr>
    </w:p>
    <w:p w:rsidR="00F94272" w:rsidRDefault="00F94272">
      <w:pPr>
        <w:rPr>
          <w:rFonts w:ascii="Cambria" w:eastAsia="Cambria" w:hAnsi="Cambria" w:cs="Cambria"/>
          <w:b/>
          <w:bCs/>
          <w:sz w:val="20"/>
          <w:szCs w:val="20"/>
        </w:rPr>
      </w:pPr>
    </w:p>
    <w:p w:rsidR="00F94272" w:rsidRDefault="00F94272">
      <w:pPr>
        <w:rPr>
          <w:rFonts w:ascii="Cambria" w:eastAsia="Cambria" w:hAnsi="Cambria" w:cs="Cambria"/>
          <w:b/>
          <w:bCs/>
          <w:sz w:val="20"/>
          <w:szCs w:val="20"/>
        </w:rPr>
      </w:pPr>
    </w:p>
    <w:p w:rsidR="00F94272" w:rsidRDefault="00F94272">
      <w:pPr>
        <w:rPr>
          <w:rFonts w:ascii="Cambria" w:eastAsia="Cambria" w:hAnsi="Cambria" w:cs="Cambria"/>
          <w:b/>
          <w:bCs/>
          <w:sz w:val="20"/>
          <w:szCs w:val="20"/>
        </w:rPr>
      </w:pPr>
    </w:p>
    <w:p w:rsidR="00F94272" w:rsidRDefault="00F94272">
      <w:pPr>
        <w:spacing w:before="11"/>
        <w:rPr>
          <w:rFonts w:ascii="Cambria" w:eastAsia="Cambria" w:hAnsi="Cambria" w:cs="Cambria"/>
          <w:b/>
          <w:bCs/>
          <w:sz w:val="18"/>
          <w:szCs w:val="18"/>
        </w:rPr>
      </w:pPr>
    </w:p>
    <w:p w:rsidR="00F94272" w:rsidRDefault="00A41074">
      <w:pPr>
        <w:pStyle w:val="BodyText"/>
        <w:spacing w:line="245" w:lineRule="auto"/>
        <w:ind w:left="818" w:right="1851" w:firstLine="0"/>
      </w:pPr>
      <w:r>
        <w:rPr>
          <w:spacing w:val="-1"/>
        </w:rPr>
        <w:t>The</w:t>
      </w:r>
      <w:r>
        <w:rPr>
          <w:spacing w:val="-5"/>
        </w:rPr>
        <w:t xml:space="preserve"> </w:t>
      </w:r>
      <w:r>
        <w:rPr>
          <w:spacing w:val="-1"/>
        </w:rPr>
        <w:t>complete</w:t>
      </w:r>
      <w:r>
        <w:rPr>
          <w:spacing w:val="-7"/>
        </w:rPr>
        <w:t xml:space="preserve"> </w:t>
      </w:r>
      <w:r>
        <w:rPr>
          <w:spacing w:val="-1"/>
        </w:rPr>
        <w:t>assessment</w:t>
      </w:r>
      <w:r>
        <w:rPr>
          <w:spacing w:val="-6"/>
        </w:rPr>
        <w:t xml:space="preserve"> </w:t>
      </w:r>
      <w:r>
        <w:rPr>
          <w:spacing w:val="-1"/>
        </w:rPr>
        <w:t>report</w:t>
      </w:r>
      <w:r>
        <w:rPr>
          <w:spacing w:val="-7"/>
        </w:rPr>
        <w:t xml:space="preserve"> </w:t>
      </w:r>
      <w:r>
        <w:rPr>
          <w:spacing w:val="-1"/>
        </w:rPr>
        <w:t>and</w:t>
      </w:r>
      <w:r>
        <w:rPr>
          <w:spacing w:val="-6"/>
        </w:rPr>
        <w:t xml:space="preserve"> </w:t>
      </w:r>
      <w:r>
        <w:t>copies</w:t>
      </w:r>
      <w:r>
        <w:rPr>
          <w:spacing w:val="-7"/>
        </w:rPr>
        <w:t xml:space="preserve"> </w:t>
      </w:r>
      <w:r>
        <w:t>of</w:t>
      </w:r>
      <w:r>
        <w:rPr>
          <w:spacing w:val="-5"/>
        </w:rPr>
        <w:t xml:space="preserve"> </w:t>
      </w:r>
      <w:r>
        <w:rPr>
          <w:spacing w:val="-1"/>
        </w:rPr>
        <w:t>this</w:t>
      </w:r>
      <w:r>
        <w:rPr>
          <w:spacing w:val="-5"/>
        </w:rPr>
        <w:t xml:space="preserve"> </w:t>
      </w:r>
      <w:r>
        <w:rPr>
          <w:spacing w:val="-1"/>
        </w:rPr>
        <w:t>document</w:t>
      </w:r>
      <w:r>
        <w:rPr>
          <w:spacing w:val="-5"/>
        </w:rPr>
        <w:t xml:space="preserve"> </w:t>
      </w:r>
      <w:r>
        <w:t>can</w:t>
      </w:r>
      <w:r>
        <w:rPr>
          <w:spacing w:val="-7"/>
        </w:rPr>
        <w:t xml:space="preserve"> </w:t>
      </w:r>
      <w:r>
        <w:t>be</w:t>
      </w:r>
      <w:r>
        <w:rPr>
          <w:spacing w:val="-5"/>
        </w:rPr>
        <w:t xml:space="preserve"> </w:t>
      </w:r>
      <w:r>
        <w:rPr>
          <w:spacing w:val="-1"/>
        </w:rPr>
        <w:t>downloaded</w:t>
      </w:r>
      <w:r>
        <w:rPr>
          <w:spacing w:val="57"/>
          <w:w w:val="99"/>
        </w:rPr>
        <w:t xml:space="preserve"> </w:t>
      </w:r>
      <w:r>
        <w:t>at</w:t>
      </w:r>
      <w:r>
        <w:rPr>
          <w:spacing w:val="-20"/>
        </w:rPr>
        <w:t xml:space="preserve"> </w:t>
      </w:r>
      <w:hyperlink r:id="rId16">
        <w:r>
          <w:rPr>
            <w:color w:val="548ED4"/>
            <w:spacing w:val="-2"/>
          </w:rPr>
          <w:t>http://www.co.whatcom.wa.us/health/index.jsp</w:t>
        </w:r>
      </w:hyperlink>
    </w:p>
    <w:p w:rsidR="00F94272" w:rsidRDefault="00F94272">
      <w:pPr>
        <w:spacing w:line="245" w:lineRule="auto"/>
        <w:sectPr w:rsidR="00F94272">
          <w:type w:val="continuous"/>
          <w:pgSz w:w="12240" w:h="15840"/>
          <w:pgMar w:top="1300" w:right="640" w:bottom="280" w:left="580" w:header="720" w:footer="720" w:gutter="0"/>
          <w:cols w:space="720"/>
        </w:sectPr>
      </w:pPr>
    </w:p>
    <w:p w:rsidR="00100948" w:rsidRDefault="00100948" w:rsidP="00100948">
      <w:pPr>
        <w:pStyle w:val="Heading2"/>
        <w:spacing w:before="221"/>
        <w:ind w:left="539"/>
        <w:rPr>
          <w:spacing w:val="-1"/>
          <w:u w:val="thick" w:color="000000"/>
        </w:rPr>
      </w:pPr>
      <w:r>
        <w:rPr>
          <w:noProof/>
        </w:rPr>
        <w:lastRenderedPageBreak/>
        <w:drawing>
          <wp:anchor distT="0" distB="0" distL="114300" distR="114300" simplePos="0" relativeHeight="251702784" behindDoc="1" locked="0" layoutInCell="1" allowOverlap="1">
            <wp:simplePos x="0" y="0"/>
            <wp:positionH relativeFrom="page">
              <wp:posOffset>415925</wp:posOffset>
            </wp:positionH>
            <wp:positionV relativeFrom="paragraph">
              <wp:posOffset>-78105</wp:posOffset>
            </wp:positionV>
            <wp:extent cx="498475" cy="58864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8475" cy="588645"/>
                    </a:xfrm>
                    <a:prstGeom prst="rect">
                      <a:avLst/>
                    </a:prstGeom>
                    <a:noFill/>
                  </pic:spPr>
                </pic:pic>
              </a:graphicData>
            </a:graphic>
            <wp14:sizeRelH relativeFrom="page">
              <wp14:pctWidth>0</wp14:pctWidth>
            </wp14:sizeRelH>
            <wp14:sizeRelV relativeFrom="page">
              <wp14:pctHeight>0</wp14:pctHeight>
            </wp14:sizeRelV>
          </wp:anchor>
        </w:drawing>
      </w:r>
      <w:r>
        <w:rPr>
          <w:spacing w:val="-1"/>
          <w:u w:val="thick" w:color="000000"/>
        </w:rPr>
        <w:t>Health</w:t>
      </w:r>
      <w:r>
        <w:rPr>
          <w:spacing w:val="-2"/>
          <w:u w:val="thick" w:color="000000"/>
        </w:rPr>
        <w:t xml:space="preserve"> </w:t>
      </w:r>
      <w:r>
        <w:rPr>
          <w:u w:val="thick" w:color="000000"/>
        </w:rPr>
        <w:t>Rankings</w:t>
      </w:r>
      <w:r>
        <w:rPr>
          <w:spacing w:val="-6"/>
          <w:u w:val="thick" w:color="000000"/>
        </w:rPr>
        <w:t xml:space="preserve"> </w:t>
      </w:r>
      <w:r>
        <w:rPr>
          <w:spacing w:val="-1"/>
          <w:u w:val="thick" w:color="000000"/>
        </w:rPr>
        <w:t>summary</w:t>
      </w:r>
      <w:r>
        <w:rPr>
          <w:spacing w:val="-2"/>
          <w:u w:val="thick" w:color="000000"/>
        </w:rPr>
        <w:t xml:space="preserve"> </w:t>
      </w:r>
      <w:r>
        <w:rPr>
          <w:spacing w:val="-1"/>
          <w:u w:val="thick" w:color="000000"/>
        </w:rPr>
        <w:t>Table</w:t>
      </w:r>
    </w:p>
    <w:p w:rsidR="00100948" w:rsidRPr="00100948" w:rsidRDefault="00100948" w:rsidP="00100948">
      <w:pPr>
        <w:pStyle w:val="Heading2"/>
        <w:spacing w:before="221"/>
        <w:ind w:left="539"/>
        <w:rPr>
          <w:b w:val="0"/>
          <w:bCs w:val="0"/>
          <w:color w:val="FF0000"/>
          <w:u w:val="none"/>
        </w:rPr>
      </w:pPr>
      <w:r w:rsidRPr="00100948">
        <w:rPr>
          <w:color w:val="FF0000"/>
          <w:spacing w:val="-1"/>
          <w:u w:val="thick" w:color="000000"/>
        </w:rPr>
        <w:t>(</w:t>
      </w:r>
      <w:proofErr w:type="gramStart"/>
      <w:r w:rsidRPr="00100948">
        <w:rPr>
          <w:color w:val="FF0000"/>
          <w:spacing w:val="-1"/>
          <w:u w:val="thick" w:color="000000"/>
        </w:rPr>
        <w:t>this</w:t>
      </w:r>
      <w:proofErr w:type="gramEnd"/>
      <w:r w:rsidRPr="00100948">
        <w:rPr>
          <w:color w:val="FF0000"/>
          <w:spacing w:val="-1"/>
          <w:u w:val="thick" w:color="000000"/>
        </w:rPr>
        <w:t xml:space="preserve"> is a great table, I would like to see a table like this)</w:t>
      </w:r>
    </w:p>
    <w:p w:rsidR="00100948" w:rsidRDefault="00100948" w:rsidP="00100948">
      <w:pPr>
        <w:spacing w:before="10"/>
        <w:rPr>
          <w:rFonts w:ascii="Cambria" w:eastAsia="Cambria" w:hAnsi="Cambria" w:cs="Cambria"/>
          <w:b/>
          <w:bCs/>
          <w:sz w:val="27"/>
          <w:szCs w:val="27"/>
        </w:rPr>
      </w:pPr>
    </w:p>
    <w:p w:rsidR="00100948" w:rsidRDefault="00100948" w:rsidP="00100948">
      <w:pPr>
        <w:pStyle w:val="BodyText"/>
        <w:spacing w:before="66" w:line="245" w:lineRule="auto"/>
        <w:ind w:left="519" w:right="1067" w:firstLine="0"/>
      </w:pPr>
      <w:r>
        <w:rPr>
          <w:spacing w:val="-1"/>
        </w:rPr>
        <w:t>The</w:t>
      </w:r>
      <w:r>
        <w:rPr>
          <w:spacing w:val="-3"/>
        </w:rPr>
        <w:t xml:space="preserve"> </w:t>
      </w:r>
      <w:r>
        <w:rPr>
          <w:spacing w:val="-1"/>
        </w:rPr>
        <w:t>table</w:t>
      </w:r>
      <w:r>
        <w:rPr>
          <w:spacing w:val="-3"/>
        </w:rPr>
        <w:t xml:space="preserve"> </w:t>
      </w:r>
      <w:r>
        <w:t>below</w:t>
      </w:r>
      <w:r>
        <w:rPr>
          <w:spacing w:val="-5"/>
        </w:rPr>
        <w:t xml:space="preserve"> </w:t>
      </w:r>
      <w:r>
        <w:rPr>
          <w:spacing w:val="-1"/>
        </w:rPr>
        <w:t>lists</w:t>
      </w:r>
      <w:r>
        <w:rPr>
          <w:spacing w:val="-7"/>
        </w:rPr>
        <w:t xml:space="preserve"> </w:t>
      </w:r>
      <w:r>
        <w:t>health</w:t>
      </w:r>
      <w:r>
        <w:rPr>
          <w:spacing w:val="-4"/>
        </w:rPr>
        <w:t xml:space="preserve"> </w:t>
      </w:r>
      <w:r>
        <w:rPr>
          <w:spacing w:val="-1"/>
        </w:rPr>
        <w:t>indicators</w:t>
      </w:r>
      <w:r>
        <w:rPr>
          <w:spacing w:val="-2"/>
        </w:rPr>
        <w:t xml:space="preserve"> </w:t>
      </w:r>
      <w:r>
        <w:rPr>
          <w:spacing w:val="-1"/>
        </w:rPr>
        <w:t>that</w:t>
      </w:r>
      <w:r>
        <w:rPr>
          <w:spacing w:val="-5"/>
        </w:rPr>
        <w:t xml:space="preserve"> </w:t>
      </w:r>
      <w:r>
        <w:rPr>
          <w:spacing w:val="-2"/>
        </w:rPr>
        <w:t>were</w:t>
      </w:r>
      <w:r>
        <w:rPr>
          <w:spacing w:val="-3"/>
        </w:rPr>
        <w:t xml:space="preserve"> </w:t>
      </w:r>
      <w:r>
        <w:rPr>
          <w:spacing w:val="-1"/>
        </w:rPr>
        <w:t>used</w:t>
      </w:r>
      <w:r>
        <w:rPr>
          <w:spacing w:val="-3"/>
        </w:rPr>
        <w:t xml:space="preserve"> </w:t>
      </w:r>
      <w:r>
        <w:t>in</w:t>
      </w:r>
      <w:r>
        <w:rPr>
          <w:spacing w:val="-3"/>
        </w:rPr>
        <w:t xml:space="preserve"> </w:t>
      </w:r>
      <w:r>
        <w:rPr>
          <w:spacing w:val="-1"/>
        </w:rPr>
        <w:t>determining</w:t>
      </w:r>
      <w:r>
        <w:rPr>
          <w:spacing w:val="-2"/>
        </w:rPr>
        <w:t xml:space="preserve"> </w:t>
      </w:r>
      <w:r>
        <w:rPr>
          <w:spacing w:val="-1"/>
        </w:rPr>
        <w:t>the</w:t>
      </w:r>
      <w:r>
        <w:rPr>
          <w:spacing w:val="-3"/>
        </w:rPr>
        <w:t xml:space="preserve"> </w:t>
      </w:r>
      <w:r>
        <w:rPr>
          <w:spacing w:val="-1"/>
        </w:rPr>
        <w:t>annual</w:t>
      </w:r>
      <w:r>
        <w:rPr>
          <w:spacing w:val="-2"/>
        </w:rPr>
        <w:t xml:space="preserve"> </w:t>
      </w:r>
      <w:r>
        <w:rPr>
          <w:spacing w:val="-1"/>
        </w:rPr>
        <w:t>County</w:t>
      </w:r>
      <w:r>
        <w:rPr>
          <w:spacing w:val="-5"/>
        </w:rPr>
        <w:t xml:space="preserve"> </w:t>
      </w:r>
      <w:r>
        <w:rPr>
          <w:spacing w:val="-1"/>
        </w:rPr>
        <w:t>Health</w:t>
      </w:r>
      <w:r>
        <w:rPr>
          <w:spacing w:val="64"/>
        </w:rPr>
        <w:t xml:space="preserve"> </w:t>
      </w:r>
      <w:r>
        <w:rPr>
          <w:spacing w:val="-2"/>
        </w:rPr>
        <w:t>rankings</w:t>
      </w:r>
      <w:r>
        <w:rPr>
          <w:spacing w:val="-1"/>
        </w:rPr>
        <w:t xml:space="preserve"> </w:t>
      </w:r>
      <w:r>
        <w:t>in</w:t>
      </w:r>
      <w:r>
        <w:rPr>
          <w:spacing w:val="-3"/>
        </w:rPr>
        <w:t xml:space="preserve"> </w:t>
      </w:r>
      <w:r>
        <w:rPr>
          <w:spacing w:val="-1"/>
        </w:rPr>
        <w:t>2011.</w:t>
      </w:r>
      <w:r>
        <w:t xml:space="preserve"> </w:t>
      </w:r>
      <w:r>
        <w:rPr>
          <w:spacing w:val="-1"/>
        </w:rPr>
        <w:t>Strengths</w:t>
      </w:r>
      <w:r>
        <w:rPr>
          <w:spacing w:val="-5"/>
        </w:rPr>
        <w:t xml:space="preserve"> </w:t>
      </w:r>
      <w:r>
        <w:rPr>
          <w:spacing w:val="-1"/>
        </w:rPr>
        <w:t>reflect</w:t>
      </w:r>
      <w:r>
        <w:rPr>
          <w:spacing w:val="-5"/>
        </w:rPr>
        <w:t xml:space="preserve"> </w:t>
      </w:r>
      <w:r>
        <w:t>health</w:t>
      </w:r>
      <w:r>
        <w:rPr>
          <w:spacing w:val="-4"/>
        </w:rPr>
        <w:t xml:space="preserve"> </w:t>
      </w:r>
      <w:r>
        <w:rPr>
          <w:spacing w:val="-1"/>
        </w:rPr>
        <w:t>indicators</w:t>
      </w:r>
      <w:r>
        <w:rPr>
          <w:spacing w:val="-3"/>
        </w:rPr>
        <w:t xml:space="preserve"> </w:t>
      </w:r>
      <w:r>
        <w:rPr>
          <w:spacing w:val="-1"/>
        </w:rPr>
        <w:t>that</w:t>
      </w:r>
      <w:r>
        <w:rPr>
          <w:spacing w:val="-4"/>
        </w:rPr>
        <w:t xml:space="preserve"> </w:t>
      </w:r>
      <w:r>
        <w:rPr>
          <w:spacing w:val="-2"/>
        </w:rPr>
        <w:t>were</w:t>
      </w:r>
      <w:r>
        <w:rPr>
          <w:spacing w:val="-3"/>
        </w:rPr>
        <w:t xml:space="preserve"> </w:t>
      </w:r>
      <w:r>
        <w:rPr>
          <w:spacing w:val="-1"/>
        </w:rPr>
        <w:t>better</w:t>
      </w:r>
      <w:r>
        <w:rPr>
          <w:spacing w:val="-6"/>
        </w:rPr>
        <w:t xml:space="preserve"> </w:t>
      </w:r>
      <w:r>
        <w:rPr>
          <w:spacing w:val="-1"/>
        </w:rPr>
        <w:t>than</w:t>
      </w:r>
      <w:r>
        <w:rPr>
          <w:spacing w:val="-2"/>
        </w:rPr>
        <w:t xml:space="preserve"> </w:t>
      </w:r>
      <w:r>
        <w:rPr>
          <w:spacing w:val="-1"/>
        </w:rPr>
        <w:t>the</w:t>
      </w:r>
      <w:r>
        <w:rPr>
          <w:spacing w:val="-5"/>
        </w:rPr>
        <w:t xml:space="preserve"> </w:t>
      </w:r>
      <w:r>
        <w:rPr>
          <w:spacing w:val="-1"/>
        </w:rPr>
        <w:t>state</w:t>
      </w:r>
      <w:r>
        <w:rPr>
          <w:spacing w:val="-7"/>
        </w:rPr>
        <w:t xml:space="preserve"> </w:t>
      </w:r>
      <w:r>
        <w:rPr>
          <w:spacing w:val="-1"/>
        </w:rPr>
        <w:t>and</w:t>
      </w:r>
      <w:r>
        <w:rPr>
          <w:spacing w:val="-2"/>
        </w:rPr>
        <w:t xml:space="preserve"> </w:t>
      </w:r>
      <w:r>
        <w:rPr>
          <w:spacing w:val="-1"/>
        </w:rPr>
        <w:t>national</w:t>
      </w:r>
      <w:r>
        <w:rPr>
          <w:spacing w:val="71"/>
        </w:rPr>
        <w:t xml:space="preserve"> </w:t>
      </w:r>
      <w:r>
        <w:rPr>
          <w:rFonts w:cs="Cambria"/>
          <w:spacing w:val="-3"/>
        </w:rPr>
        <w:t>averages</w:t>
      </w:r>
      <w:r>
        <w:rPr>
          <w:rFonts w:cs="Cambria"/>
        </w:rPr>
        <w:t xml:space="preserve"> or </w:t>
      </w:r>
      <w:r>
        <w:rPr>
          <w:rFonts w:cs="Cambria"/>
          <w:spacing w:val="-1"/>
        </w:rPr>
        <w:t>benchmarks.</w:t>
      </w:r>
      <w:r>
        <w:rPr>
          <w:rFonts w:cs="Cambria"/>
          <w:spacing w:val="3"/>
        </w:rPr>
        <w:t xml:space="preserve"> </w:t>
      </w:r>
      <w:r>
        <w:rPr>
          <w:rFonts w:cs="Cambria"/>
          <w:spacing w:val="-1"/>
        </w:rPr>
        <w:t>Indicators</w:t>
      </w:r>
      <w:r>
        <w:rPr>
          <w:rFonts w:cs="Cambria"/>
        </w:rPr>
        <w:t xml:space="preserve"> </w:t>
      </w:r>
      <w:r>
        <w:rPr>
          <w:rFonts w:cs="Cambria"/>
          <w:spacing w:val="-1"/>
        </w:rPr>
        <w:t>listed under</w:t>
      </w:r>
      <w:r>
        <w:rPr>
          <w:rFonts w:cs="Cambria"/>
          <w:spacing w:val="1"/>
        </w:rPr>
        <w:t xml:space="preserve"> </w:t>
      </w:r>
      <w:r>
        <w:rPr>
          <w:rFonts w:cs="Cambria"/>
          <w:spacing w:val="-2"/>
        </w:rPr>
        <w:t>“Room</w:t>
      </w:r>
      <w:r>
        <w:rPr>
          <w:rFonts w:cs="Cambria"/>
          <w:spacing w:val="-1"/>
        </w:rPr>
        <w:t xml:space="preserve"> </w:t>
      </w:r>
      <w:r>
        <w:rPr>
          <w:rFonts w:cs="Cambria"/>
          <w:spacing w:val="-2"/>
        </w:rPr>
        <w:t>for</w:t>
      </w:r>
      <w:r>
        <w:rPr>
          <w:rFonts w:cs="Cambria"/>
        </w:rPr>
        <w:t xml:space="preserve"> </w:t>
      </w:r>
      <w:r>
        <w:rPr>
          <w:rFonts w:cs="Cambria"/>
          <w:spacing w:val="-2"/>
        </w:rPr>
        <w:t>Improvement”</w:t>
      </w:r>
      <w:r>
        <w:rPr>
          <w:rFonts w:cs="Cambria"/>
          <w:spacing w:val="-1"/>
        </w:rPr>
        <w:t xml:space="preserve"> </w:t>
      </w:r>
      <w:r>
        <w:rPr>
          <w:rFonts w:cs="Cambria"/>
          <w:spacing w:val="-2"/>
        </w:rPr>
        <w:t>were</w:t>
      </w:r>
      <w:r>
        <w:rPr>
          <w:rFonts w:cs="Cambria"/>
        </w:rPr>
        <w:t xml:space="preserve"> similar</w:t>
      </w:r>
      <w:r>
        <w:rPr>
          <w:rFonts w:cs="Cambria"/>
          <w:spacing w:val="1"/>
        </w:rPr>
        <w:t xml:space="preserve"> </w:t>
      </w:r>
      <w:r>
        <w:rPr>
          <w:rFonts w:cs="Cambria"/>
          <w:spacing w:val="-1"/>
        </w:rPr>
        <w:t>to</w:t>
      </w:r>
      <w:r>
        <w:rPr>
          <w:rFonts w:cs="Cambria"/>
          <w:spacing w:val="-3"/>
        </w:rPr>
        <w:t xml:space="preserve"> </w:t>
      </w:r>
      <w:r>
        <w:rPr>
          <w:rFonts w:cs="Cambria"/>
        </w:rPr>
        <w:t xml:space="preserve">the </w:t>
      </w:r>
      <w:r>
        <w:rPr>
          <w:rFonts w:cs="Cambria"/>
          <w:spacing w:val="-1"/>
        </w:rPr>
        <w:t>state</w:t>
      </w:r>
      <w:r>
        <w:rPr>
          <w:rFonts w:cs="Cambria"/>
          <w:spacing w:val="89"/>
        </w:rPr>
        <w:t xml:space="preserve"> </w:t>
      </w:r>
      <w:r>
        <w:rPr>
          <w:spacing w:val="-3"/>
        </w:rPr>
        <w:t xml:space="preserve">averages, </w:t>
      </w:r>
      <w:r>
        <w:rPr>
          <w:spacing w:val="-1"/>
        </w:rPr>
        <w:t>but</w:t>
      </w:r>
      <w:r>
        <w:rPr>
          <w:spacing w:val="-5"/>
        </w:rPr>
        <w:t xml:space="preserve"> </w:t>
      </w:r>
      <w:r>
        <w:rPr>
          <w:spacing w:val="-2"/>
        </w:rPr>
        <w:t>may</w:t>
      </w:r>
      <w:r>
        <w:rPr>
          <w:spacing w:val="-5"/>
        </w:rPr>
        <w:t xml:space="preserve"> </w:t>
      </w:r>
      <w:r>
        <w:t>be</w:t>
      </w:r>
      <w:r>
        <w:rPr>
          <w:spacing w:val="-4"/>
        </w:rPr>
        <w:t xml:space="preserve"> </w:t>
      </w:r>
      <w:r>
        <w:rPr>
          <w:spacing w:val="-1"/>
        </w:rPr>
        <w:t>areas</w:t>
      </w:r>
      <w:r>
        <w:rPr>
          <w:spacing w:val="-4"/>
        </w:rPr>
        <w:t xml:space="preserve"> </w:t>
      </w:r>
      <w:r>
        <w:t>of</w:t>
      </w:r>
      <w:r>
        <w:rPr>
          <w:spacing w:val="-5"/>
        </w:rPr>
        <w:t xml:space="preserve"> </w:t>
      </w:r>
      <w:r>
        <w:t>concern</w:t>
      </w:r>
      <w:r>
        <w:rPr>
          <w:spacing w:val="-2"/>
        </w:rPr>
        <w:t xml:space="preserve"> for</w:t>
      </w:r>
      <w:r>
        <w:rPr>
          <w:spacing w:val="-6"/>
        </w:rPr>
        <w:t xml:space="preserve"> </w:t>
      </w:r>
      <w:r>
        <w:rPr>
          <w:spacing w:val="-1"/>
        </w:rPr>
        <w:t>some</w:t>
      </w:r>
      <w:r>
        <w:rPr>
          <w:spacing w:val="-4"/>
        </w:rPr>
        <w:t xml:space="preserve"> </w:t>
      </w:r>
      <w:r>
        <w:rPr>
          <w:spacing w:val="-1"/>
        </w:rPr>
        <w:t>population</w:t>
      </w:r>
      <w:r>
        <w:rPr>
          <w:spacing w:val="-7"/>
        </w:rPr>
        <w:t xml:space="preserve"> </w:t>
      </w:r>
      <w:r>
        <w:rPr>
          <w:spacing w:val="-1"/>
        </w:rPr>
        <w:t>groups.</w:t>
      </w:r>
      <w:r>
        <w:rPr>
          <w:spacing w:val="-5"/>
        </w:rPr>
        <w:t xml:space="preserve"> </w:t>
      </w:r>
      <w:r>
        <w:rPr>
          <w:spacing w:val="-1"/>
        </w:rPr>
        <w:t>Challenges</w:t>
      </w:r>
      <w:r>
        <w:rPr>
          <w:spacing w:val="-6"/>
        </w:rPr>
        <w:t xml:space="preserve"> </w:t>
      </w:r>
      <w:r>
        <w:rPr>
          <w:spacing w:val="-1"/>
        </w:rPr>
        <w:t>reflect</w:t>
      </w:r>
      <w:r>
        <w:t xml:space="preserve"> </w:t>
      </w:r>
      <w:r>
        <w:rPr>
          <w:spacing w:val="-1"/>
        </w:rPr>
        <w:t>areas</w:t>
      </w:r>
      <w:r>
        <w:rPr>
          <w:spacing w:val="-7"/>
        </w:rPr>
        <w:t xml:space="preserve"> </w:t>
      </w:r>
      <w:r>
        <w:rPr>
          <w:spacing w:val="-2"/>
        </w:rPr>
        <w:t>where</w:t>
      </w:r>
      <w:r>
        <w:rPr>
          <w:spacing w:val="79"/>
          <w:w w:val="99"/>
        </w:rPr>
        <w:t xml:space="preserve"> </w:t>
      </w:r>
      <w:r>
        <w:rPr>
          <w:spacing w:val="-1"/>
        </w:rPr>
        <w:t>Whatcom</w:t>
      </w:r>
      <w:r>
        <w:rPr>
          <w:spacing w:val="-8"/>
        </w:rPr>
        <w:t xml:space="preserve"> </w:t>
      </w:r>
      <w:r>
        <w:rPr>
          <w:spacing w:val="-1"/>
        </w:rPr>
        <w:t>County</w:t>
      </w:r>
      <w:r>
        <w:rPr>
          <w:spacing w:val="-5"/>
        </w:rPr>
        <w:t xml:space="preserve"> </w:t>
      </w:r>
      <w:r>
        <w:t>is</w:t>
      </w:r>
      <w:r>
        <w:rPr>
          <w:spacing w:val="-4"/>
        </w:rPr>
        <w:t xml:space="preserve"> </w:t>
      </w:r>
      <w:r>
        <w:rPr>
          <w:spacing w:val="-1"/>
        </w:rPr>
        <w:t>worse</w:t>
      </w:r>
      <w:r>
        <w:rPr>
          <w:spacing w:val="-5"/>
        </w:rPr>
        <w:t xml:space="preserve"> </w:t>
      </w:r>
      <w:r>
        <w:t>than</w:t>
      </w:r>
      <w:r>
        <w:rPr>
          <w:spacing w:val="-4"/>
        </w:rPr>
        <w:t xml:space="preserve"> </w:t>
      </w:r>
      <w:r>
        <w:rPr>
          <w:spacing w:val="-1"/>
        </w:rPr>
        <w:t>state</w:t>
      </w:r>
      <w:r>
        <w:rPr>
          <w:spacing w:val="-9"/>
        </w:rPr>
        <w:t xml:space="preserve"> </w:t>
      </w:r>
      <w:r>
        <w:rPr>
          <w:spacing w:val="-1"/>
        </w:rPr>
        <w:t>and</w:t>
      </w:r>
      <w:r>
        <w:rPr>
          <w:spacing w:val="-3"/>
        </w:rPr>
        <w:t xml:space="preserve"> </w:t>
      </w:r>
      <w:r>
        <w:rPr>
          <w:spacing w:val="-1"/>
        </w:rPr>
        <w:t>national</w:t>
      </w:r>
      <w:r>
        <w:rPr>
          <w:spacing w:val="-6"/>
        </w:rPr>
        <w:t xml:space="preserve"> </w:t>
      </w:r>
      <w:r>
        <w:rPr>
          <w:spacing w:val="-3"/>
        </w:rPr>
        <w:t>averages</w:t>
      </w:r>
      <w:r>
        <w:rPr>
          <w:spacing w:val="-2"/>
        </w:rPr>
        <w:t xml:space="preserve"> </w:t>
      </w:r>
      <w:r>
        <w:rPr>
          <w:spacing w:val="-1"/>
        </w:rPr>
        <w:t>and</w:t>
      </w:r>
      <w:r>
        <w:rPr>
          <w:spacing w:val="-6"/>
        </w:rPr>
        <w:t xml:space="preserve"> </w:t>
      </w:r>
      <w:r>
        <w:rPr>
          <w:spacing w:val="-1"/>
        </w:rPr>
        <w:t>benchmarks,</w:t>
      </w:r>
      <w:r>
        <w:t xml:space="preserve"> </w:t>
      </w:r>
      <w:r>
        <w:rPr>
          <w:spacing w:val="-1"/>
        </w:rPr>
        <w:t>and</w:t>
      </w:r>
      <w:r>
        <w:rPr>
          <w:spacing w:val="-6"/>
        </w:rPr>
        <w:t xml:space="preserve"> </w:t>
      </w:r>
      <w:r>
        <w:rPr>
          <w:spacing w:val="-2"/>
        </w:rPr>
        <w:t>where</w:t>
      </w:r>
      <w:r>
        <w:rPr>
          <w:spacing w:val="-4"/>
        </w:rPr>
        <w:t xml:space="preserve"> </w:t>
      </w:r>
      <w:r>
        <w:rPr>
          <w:spacing w:val="-1"/>
        </w:rPr>
        <w:t>additional</w:t>
      </w:r>
    </w:p>
    <w:p w:rsidR="00100948" w:rsidRDefault="00100948" w:rsidP="00100948">
      <w:pPr>
        <w:pStyle w:val="BodyText"/>
        <w:spacing w:before="79"/>
        <w:ind w:left="519" w:firstLine="0"/>
      </w:pPr>
      <w:proofErr w:type="gramStart"/>
      <w:r>
        <w:rPr>
          <w:spacing w:val="-2"/>
        </w:rPr>
        <w:t>focus</w:t>
      </w:r>
      <w:proofErr w:type="gramEnd"/>
      <w:r>
        <w:rPr>
          <w:spacing w:val="-5"/>
        </w:rPr>
        <w:t xml:space="preserve"> </w:t>
      </w:r>
      <w:r>
        <w:t>is</w:t>
      </w:r>
      <w:r>
        <w:rPr>
          <w:spacing w:val="-7"/>
        </w:rPr>
        <w:t xml:space="preserve"> </w:t>
      </w:r>
      <w:r>
        <w:rPr>
          <w:spacing w:val="-3"/>
        </w:rPr>
        <w:t xml:space="preserve">likely </w:t>
      </w:r>
      <w:r>
        <w:rPr>
          <w:spacing w:val="-2"/>
        </w:rPr>
        <w:t>warranted.</w:t>
      </w:r>
    </w:p>
    <w:p w:rsidR="00100948" w:rsidRDefault="00100948" w:rsidP="00100948">
      <w:pPr>
        <w:rPr>
          <w:rFonts w:ascii="Cambria" w:eastAsia="Cambria" w:hAnsi="Cambria" w:cs="Cambria"/>
          <w:sz w:val="20"/>
          <w:szCs w:val="20"/>
        </w:rPr>
      </w:pPr>
    </w:p>
    <w:p w:rsidR="00100948" w:rsidRDefault="00100948" w:rsidP="00100948">
      <w:pPr>
        <w:spacing w:before="11"/>
        <w:rPr>
          <w:rFonts w:ascii="Cambria" w:eastAsia="Cambria" w:hAnsi="Cambria" w:cs="Cambria"/>
          <w:sz w:val="11"/>
          <w:szCs w:val="11"/>
        </w:rPr>
      </w:pPr>
    </w:p>
    <w:p w:rsidR="00100948" w:rsidRDefault="00100948" w:rsidP="00100948">
      <w:pPr>
        <w:spacing w:line="200" w:lineRule="atLeast"/>
        <w:ind w:left="394"/>
        <w:rPr>
          <w:rFonts w:ascii="Cambria" w:eastAsia="Cambria" w:hAnsi="Cambria" w:cs="Cambria"/>
          <w:sz w:val="20"/>
          <w:szCs w:val="20"/>
        </w:rPr>
      </w:pPr>
      <w:r>
        <w:rPr>
          <w:rFonts w:ascii="Cambria" w:eastAsia="Cambria" w:hAnsi="Cambria" w:cs="Cambria"/>
          <w:noProof/>
          <w:sz w:val="20"/>
          <w:szCs w:val="20"/>
        </w:rPr>
        <w:drawing>
          <wp:inline distT="0" distB="0" distL="0" distR="0" wp14:anchorId="143E5513" wp14:editId="3652825C">
            <wp:extent cx="6810375" cy="4790742"/>
            <wp:effectExtent l="0" t="0" r="0" b="0"/>
            <wp:docPr id="2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6.png"/>
                    <pic:cNvPicPr/>
                  </pic:nvPicPr>
                  <pic:blipFill>
                    <a:blip r:embed="rId18" cstate="print"/>
                    <a:stretch>
                      <a:fillRect/>
                    </a:stretch>
                  </pic:blipFill>
                  <pic:spPr>
                    <a:xfrm>
                      <a:off x="0" y="0"/>
                      <a:ext cx="6819388" cy="4797082"/>
                    </a:xfrm>
                    <a:prstGeom prst="rect">
                      <a:avLst/>
                    </a:prstGeom>
                  </pic:spPr>
                </pic:pic>
              </a:graphicData>
            </a:graphic>
          </wp:inline>
        </w:drawing>
      </w:r>
    </w:p>
    <w:p w:rsidR="00100948" w:rsidRDefault="00100948" w:rsidP="00100948">
      <w:pPr>
        <w:spacing w:before="1"/>
        <w:rPr>
          <w:rFonts w:ascii="Cambria" w:eastAsia="Cambria" w:hAnsi="Cambria" w:cs="Cambria"/>
          <w:sz w:val="23"/>
          <w:szCs w:val="23"/>
        </w:rPr>
      </w:pPr>
    </w:p>
    <w:p w:rsidR="00100948" w:rsidRDefault="00100948" w:rsidP="00100948">
      <w:pPr>
        <w:ind w:right="7965"/>
        <w:jc w:val="center"/>
        <w:rPr>
          <w:rFonts w:ascii="Calibri" w:eastAsia="Calibri" w:hAnsi="Calibri" w:cs="Calibri"/>
          <w:sz w:val="16"/>
          <w:szCs w:val="16"/>
        </w:rPr>
      </w:pPr>
      <w:r>
        <w:rPr>
          <w:rFonts w:ascii="Calibri"/>
          <w:i/>
          <w:spacing w:val="-1"/>
          <w:sz w:val="16"/>
        </w:rPr>
        <w:t>Source:</w:t>
      </w:r>
      <w:r>
        <w:rPr>
          <w:rFonts w:ascii="Calibri"/>
          <w:i/>
          <w:spacing w:val="2"/>
          <w:sz w:val="16"/>
        </w:rPr>
        <w:t xml:space="preserve"> </w:t>
      </w:r>
      <w:r>
        <w:rPr>
          <w:rFonts w:ascii="Calibri"/>
          <w:i/>
          <w:spacing w:val="-2"/>
          <w:sz w:val="16"/>
        </w:rPr>
        <w:t>County</w:t>
      </w:r>
      <w:r>
        <w:rPr>
          <w:rFonts w:ascii="Calibri"/>
          <w:i/>
          <w:sz w:val="16"/>
        </w:rPr>
        <w:t xml:space="preserve"> </w:t>
      </w:r>
      <w:r>
        <w:rPr>
          <w:rFonts w:ascii="Calibri"/>
          <w:i/>
          <w:spacing w:val="-1"/>
          <w:sz w:val="16"/>
        </w:rPr>
        <w:t>Health</w:t>
      </w:r>
      <w:r>
        <w:rPr>
          <w:rFonts w:ascii="Calibri"/>
          <w:i/>
          <w:sz w:val="16"/>
        </w:rPr>
        <w:t xml:space="preserve"> </w:t>
      </w:r>
      <w:r>
        <w:rPr>
          <w:rFonts w:ascii="Calibri"/>
          <w:i/>
          <w:spacing w:val="-2"/>
          <w:sz w:val="16"/>
        </w:rPr>
        <w:t>Rankings,</w:t>
      </w:r>
      <w:r>
        <w:rPr>
          <w:rFonts w:ascii="Calibri"/>
          <w:i/>
          <w:spacing w:val="5"/>
          <w:sz w:val="16"/>
        </w:rPr>
        <w:t xml:space="preserve"> </w:t>
      </w:r>
      <w:r>
        <w:rPr>
          <w:rFonts w:ascii="Calibri"/>
          <w:i/>
          <w:sz w:val="16"/>
        </w:rPr>
        <w:t>2011</w:t>
      </w:r>
    </w:p>
    <w:p w:rsidR="00100948" w:rsidRDefault="00100948" w:rsidP="00100948">
      <w:pPr>
        <w:rPr>
          <w:rFonts w:ascii="Calibri" w:eastAsia="Calibri" w:hAnsi="Calibri" w:cs="Calibri"/>
          <w:i/>
          <w:sz w:val="20"/>
          <w:szCs w:val="20"/>
        </w:rPr>
      </w:pPr>
    </w:p>
    <w:p w:rsidR="00100948" w:rsidRDefault="00100948" w:rsidP="00100948">
      <w:pPr>
        <w:rPr>
          <w:rFonts w:ascii="Calibri" w:eastAsia="Calibri" w:hAnsi="Calibri" w:cs="Calibri"/>
          <w:i/>
          <w:sz w:val="20"/>
          <w:szCs w:val="20"/>
        </w:rPr>
      </w:pPr>
    </w:p>
    <w:p w:rsidR="00100948" w:rsidRDefault="00100948" w:rsidP="00100948">
      <w:pPr>
        <w:rPr>
          <w:rFonts w:ascii="Calibri" w:eastAsia="Calibri" w:hAnsi="Calibri" w:cs="Calibri"/>
          <w:i/>
          <w:sz w:val="20"/>
          <w:szCs w:val="20"/>
        </w:rPr>
      </w:pPr>
    </w:p>
    <w:p w:rsidR="00100948" w:rsidRDefault="00100948" w:rsidP="00100948">
      <w:pPr>
        <w:pStyle w:val="Heading2"/>
        <w:spacing w:before="193"/>
        <w:ind w:left="844"/>
        <w:rPr>
          <w:rFonts w:ascii="Calibri" w:eastAsia="Calibri" w:hAnsi="Calibri" w:cs="Calibri"/>
          <w:b w:val="0"/>
          <w:bCs w:val="0"/>
          <w:u w:val="none"/>
        </w:rPr>
      </w:pPr>
      <w:hyperlink r:id="rId19">
        <w:r>
          <w:rPr>
            <w:rFonts w:ascii="Calibri"/>
            <w:color w:val="0000FF"/>
            <w:spacing w:val="-2"/>
            <w:u w:val="thick" w:color="0000FF"/>
          </w:rPr>
          <w:t>http</w:t>
        </w:r>
      </w:hyperlink>
      <w:hyperlink r:id="rId20">
        <w:proofErr w:type="gramStart"/>
        <w:r>
          <w:rPr>
            <w:rFonts w:ascii="Calibri"/>
            <w:color w:val="0000FF"/>
            <w:spacing w:val="-2"/>
            <w:u w:val="thick" w:color="0000FF"/>
          </w:rPr>
          <w:t>:/</w:t>
        </w:r>
        <w:proofErr w:type="gramEnd"/>
        <w:r>
          <w:rPr>
            <w:rFonts w:ascii="Calibri"/>
            <w:color w:val="0000FF"/>
            <w:spacing w:val="-2"/>
            <w:u w:val="thick" w:color="0000FF"/>
          </w:rPr>
          <w:t>/www.countyhealthrankings.org</w:t>
        </w:r>
      </w:hyperlink>
    </w:p>
    <w:p w:rsidR="00F94272" w:rsidRDefault="00F94272">
      <w:pPr>
        <w:spacing w:before="2"/>
        <w:rPr>
          <w:rFonts w:ascii="Cambria" w:eastAsia="Cambria" w:hAnsi="Cambria" w:cs="Cambria"/>
          <w:sz w:val="6"/>
          <w:szCs w:val="6"/>
        </w:rPr>
      </w:pPr>
    </w:p>
    <w:p w:rsidR="00100948" w:rsidRDefault="00100948">
      <w:pPr>
        <w:spacing w:before="2"/>
        <w:rPr>
          <w:rFonts w:ascii="Cambria" w:eastAsia="Cambria" w:hAnsi="Cambria" w:cs="Cambria"/>
          <w:sz w:val="6"/>
          <w:szCs w:val="6"/>
        </w:rPr>
      </w:pPr>
    </w:p>
    <w:p w:rsidR="00100948" w:rsidRDefault="00100948">
      <w:pPr>
        <w:spacing w:before="2"/>
        <w:rPr>
          <w:rFonts w:ascii="Cambria" w:eastAsia="Cambria" w:hAnsi="Cambria" w:cs="Cambria"/>
          <w:sz w:val="6"/>
          <w:szCs w:val="6"/>
        </w:rPr>
      </w:pPr>
    </w:p>
    <w:p w:rsidR="00F94272" w:rsidRDefault="00BF0F47">
      <w:pPr>
        <w:spacing w:line="200" w:lineRule="atLeast"/>
        <w:ind w:left="113"/>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v:group id="_x0000_s1244" style="width:537.35pt;height:42.45pt;mso-position-horizontal-relative:char;mso-position-vertical-relative:line" coordsize="10747,1080">
            <v:shape id="_x0000_s1246" type="#_x0000_t75" style="position:absolute;width:10746;height:1080">
              <v:imagedata r:id="rId21" o:title=""/>
            </v:shape>
            <v:shapetype id="_x0000_t202" coordsize="21600,21600" o:spt="202" path="m,l,21600r21600,l21600,xe">
              <v:stroke joinstyle="miter"/>
              <v:path gradientshapeok="t" o:connecttype="rect"/>
            </v:shapetype>
            <v:shape id="_x0000_s1245" type="#_x0000_t202" style="position:absolute;width:10747;height:1080" filled="f" stroked="f">
              <v:textbox inset="0,0,0,0">
                <w:txbxContent>
                  <w:p w:rsidR="00100948" w:rsidRDefault="00100948">
                    <w:pPr>
                      <w:spacing w:before="243"/>
                      <w:ind w:left="235"/>
                      <w:rPr>
                        <w:rFonts w:ascii="Constantia" w:eastAsia="Constantia" w:hAnsi="Constantia" w:cs="Constantia"/>
                        <w:sz w:val="32"/>
                        <w:szCs w:val="32"/>
                      </w:rPr>
                    </w:pPr>
                    <w:r>
                      <w:rPr>
                        <w:rFonts w:ascii="Constantia"/>
                        <w:b/>
                        <w:spacing w:val="-2"/>
                        <w:sz w:val="32"/>
                      </w:rPr>
                      <w:t>Areas where the People of</w:t>
                    </w:r>
                    <w:r>
                      <w:rPr>
                        <w:rFonts w:ascii="Constantia"/>
                        <w:b/>
                        <w:spacing w:val="-21"/>
                        <w:sz w:val="32"/>
                      </w:rPr>
                      <w:t xml:space="preserve"> </w:t>
                    </w:r>
                    <w:r>
                      <w:rPr>
                        <w:rFonts w:ascii="Constantia"/>
                        <w:b/>
                        <w:spacing w:val="-3"/>
                        <w:sz w:val="32"/>
                      </w:rPr>
                      <w:t>Whatcom</w:t>
                    </w:r>
                    <w:r>
                      <w:rPr>
                        <w:rFonts w:ascii="Constantia"/>
                        <w:b/>
                        <w:spacing w:val="-8"/>
                        <w:sz w:val="32"/>
                      </w:rPr>
                      <w:t xml:space="preserve"> </w:t>
                    </w:r>
                    <w:r>
                      <w:rPr>
                        <w:rFonts w:ascii="Constantia"/>
                        <w:b/>
                        <w:spacing w:val="-1"/>
                        <w:sz w:val="32"/>
                      </w:rPr>
                      <w:t>County</w:t>
                    </w:r>
                    <w:r>
                      <w:rPr>
                        <w:rFonts w:ascii="Constantia"/>
                        <w:b/>
                        <w:spacing w:val="-21"/>
                        <w:sz w:val="32"/>
                      </w:rPr>
                      <w:t xml:space="preserve"> </w:t>
                    </w:r>
                    <w:r>
                      <w:rPr>
                        <w:rFonts w:ascii="Constantia"/>
                        <w:b/>
                        <w:spacing w:val="-2"/>
                        <w:sz w:val="32"/>
                      </w:rPr>
                      <w:t>are</w:t>
                    </w:r>
                    <w:r>
                      <w:rPr>
                        <w:rFonts w:ascii="Constantia"/>
                        <w:b/>
                        <w:spacing w:val="-22"/>
                        <w:sz w:val="32"/>
                      </w:rPr>
                      <w:t xml:space="preserve"> </w:t>
                    </w:r>
                    <w:r>
                      <w:rPr>
                        <w:rFonts w:ascii="Constantia"/>
                        <w:b/>
                        <w:spacing w:val="-2"/>
                        <w:sz w:val="32"/>
                      </w:rPr>
                      <w:t>generally</w:t>
                    </w:r>
                    <w:r>
                      <w:rPr>
                        <w:rFonts w:ascii="Constantia"/>
                        <w:b/>
                        <w:spacing w:val="-19"/>
                        <w:sz w:val="32"/>
                      </w:rPr>
                      <w:t xml:space="preserve"> </w:t>
                    </w:r>
                    <w:r>
                      <w:rPr>
                        <w:rFonts w:ascii="Constantia"/>
                        <w:b/>
                        <w:spacing w:val="-1"/>
                        <w:sz w:val="32"/>
                      </w:rPr>
                      <w:t>healthy</w:t>
                    </w:r>
                  </w:p>
                </w:txbxContent>
              </v:textbox>
            </v:shape>
            <w10:anchorlock/>
          </v:group>
        </w:pict>
      </w:r>
    </w:p>
    <w:p w:rsidR="00F94272" w:rsidRDefault="00F94272">
      <w:pPr>
        <w:spacing w:before="6"/>
        <w:rPr>
          <w:rFonts w:ascii="Cambria" w:eastAsia="Cambria" w:hAnsi="Cambria" w:cs="Cambria"/>
          <w:sz w:val="27"/>
          <w:szCs w:val="27"/>
        </w:rPr>
      </w:pPr>
    </w:p>
    <w:p w:rsidR="00F94272" w:rsidRDefault="00A41074">
      <w:pPr>
        <w:pStyle w:val="BodyText"/>
        <w:spacing w:before="66" w:line="245" w:lineRule="auto"/>
        <w:ind w:left="374" w:right="354" w:firstLine="0"/>
      </w:pPr>
      <w:r>
        <w:rPr>
          <w:spacing w:val="-1"/>
        </w:rPr>
        <w:t>In</w:t>
      </w:r>
      <w:r>
        <w:rPr>
          <w:spacing w:val="-4"/>
        </w:rPr>
        <w:t xml:space="preserve"> </w:t>
      </w:r>
      <w:r>
        <w:rPr>
          <w:spacing w:val="-1"/>
        </w:rPr>
        <w:t>2011,</w:t>
      </w:r>
      <w:r>
        <w:t xml:space="preserve"> </w:t>
      </w:r>
      <w:r>
        <w:rPr>
          <w:spacing w:val="-1"/>
        </w:rPr>
        <w:t>Whatcom</w:t>
      </w:r>
      <w:r>
        <w:rPr>
          <w:spacing w:val="-7"/>
        </w:rPr>
        <w:t xml:space="preserve"> </w:t>
      </w:r>
      <w:r>
        <w:rPr>
          <w:spacing w:val="-1"/>
        </w:rPr>
        <w:t>County</w:t>
      </w:r>
      <w:r>
        <w:rPr>
          <w:spacing w:val="-5"/>
        </w:rPr>
        <w:t xml:space="preserve"> </w:t>
      </w:r>
      <w:r>
        <w:rPr>
          <w:spacing w:val="-3"/>
        </w:rPr>
        <w:t>was ranked</w:t>
      </w:r>
      <w:r>
        <w:rPr>
          <w:spacing w:val="-1"/>
        </w:rPr>
        <w:t xml:space="preserve"> the</w:t>
      </w:r>
      <w:r>
        <w:rPr>
          <w:spacing w:val="-5"/>
        </w:rPr>
        <w:t xml:space="preserve"> </w:t>
      </w:r>
      <w:r>
        <w:t>sixth</w:t>
      </w:r>
      <w:r>
        <w:rPr>
          <w:spacing w:val="-7"/>
        </w:rPr>
        <w:t xml:space="preserve"> </w:t>
      </w:r>
      <w:r>
        <w:t>healthiest</w:t>
      </w:r>
      <w:r>
        <w:rPr>
          <w:spacing w:val="-6"/>
        </w:rPr>
        <w:t xml:space="preserve"> </w:t>
      </w:r>
      <w:r>
        <w:rPr>
          <w:spacing w:val="-1"/>
        </w:rPr>
        <w:t>county</w:t>
      </w:r>
      <w:r>
        <w:rPr>
          <w:spacing w:val="-4"/>
        </w:rPr>
        <w:t xml:space="preserve"> </w:t>
      </w:r>
      <w:r>
        <w:rPr>
          <w:spacing w:val="-1"/>
        </w:rPr>
        <w:t>among</w:t>
      </w:r>
      <w:r>
        <w:rPr>
          <w:spacing w:val="-4"/>
        </w:rPr>
        <w:t xml:space="preserve"> </w:t>
      </w:r>
      <w:r>
        <w:rPr>
          <w:spacing w:val="-1"/>
        </w:rPr>
        <w:t>39</w:t>
      </w:r>
      <w:r>
        <w:rPr>
          <w:spacing w:val="-4"/>
        </w:rPr>
        <w:t xml:space="preserve"> </w:t>
      </w:r>
      <w:r>
        <w:rPr>
          <w:spacing w:val="-1"/>
        </w:rPr>
        <w:t>counties</w:t>
      </w:r>
      <w:r>
        <w:rPr>
          <w:spacing w:val="-3"/>
        </w:rPr>
        <w:t xml:space="preserve"> </w:t>
      </w:r>
      <w:r>
        <w:t>in</w:t>
      </w:r>
      <w:r>
        <w:rPr>
          <w:spacing w:val="-4"/>
        </w:rPr>
        <w:t xml:space="preserve"> </w:t>
      </w:r>
      <w:r>
        <w:rPr>
          <w:spacing w:val="-2"/>
        </w:rPr>
        <w:t>Washington</w:t>
      </w:r>
      <w:r>
        <w:rPr>
          <w:spacing w:val="67"/>
          <w:w w:val="99"/>
        </w:rPr>
        <w:t xml:space="preserve"> </w:t>
      </w:r>
      <w:r>
        <w:rPr>
          <w:spacing w:val="-1"/>
        </w:rPr>
        <w:t>State</w:t>
      </w:r>
      <w:r>
        <w:rPr>
          <w:spacing w:val="-6"/>
        </w:rPr>
        <w:t xml:space="preserve"> </w:t>
      </w:r>
      <w:r>
        <w:t>in</w:t>
      </w:r>
      <w:r>
        <w:rPr>
          <w:spacing w:val="-3"/>
        </w:rPr>
        <w:t xml:space="preserve"> </w:t>
      </w:r>
      <w:r>
        <w:rPr>
          <w:spacing w:val="-1"/>
        </w:rPr>
        <w:t>the</w:t>
      </w:r>
      <w:r>
        <w:rPr>
          <w:spacing w:val="-4"/>
        </w:rPr>
        <w:t xml:space="preserve"> </w:t>
      </w:r>
      <w:r>
        <w:rPr>
          <w:spacing w:val="-1"/>
        </w:rPr>
        <w:t>annual</w:t>
      </w:r>
      <w:r>
        <w:t xml:space="preserve"> </w:t>
      </w:r>
      <w:r>
        <w:rPr>
          <w:spacing w:val="-1"/>
        </w:rPr>
        <w:t>County</w:t>
      </w:r>
      <w:r>
        <w:rPr>
          <w:spacing w:val="-5"/>
        </w:rPr>
        <w:t xml:space="preserve"> </w:t>
      </w:r>
      <w:r>
        <w:rPr>
          <w:spacing w:val="-1"/>
        </w:rPr>
        <w:t>Health</w:t>
      </w:r>
      <w:r>
        <w:rPr>
          <w:spacing w:val="-6"/>
        </w:rPr>
        <w:t xml:space="preserve"> </w:t>
      </w:r>
      <w:r>
        <w:rPr>
          <w:spacing w:val="-1"/>
        </w:rPr>
        <w:t xml:space="preserve">Rankings, </w:t>
      </w:r>
      <w:r>
        <w:t>a</w:t>
      </w:r>
      <w:r>
        <w:rPr>
          <w:spacing w:val="-4"/>
        </w:rPr>
        <w:t xml:space="preserve"> </w:t>
      </w:r>
      <w:r>
        <w:rPr>
          <w:spacing w:val="-1"/>
        </w:rPr>
        <w:t>project</w:t>
      </w:r>
      <w:r>
        <w:rPr>
          <w:spacing w:val="-8"/>
        </w:rPr>
        <w:t xml:space="preserve"> </w:t>
      </w:r>
      <w:r>
        <w:t>of</w:t>
      </w:r>
      <w:r>
        <w:rPr>
          <w:spacing w:val="-4"/>
        </w:rPr>
        <w:t xml:space="preserve"> </w:t>
      </w:r>
      <w:r>
        <w:rPr>
          <w:spacing w:val="-1"/>
        </w:rPr>
        <w:t>the</w:t>
      </w:r>
      <w:r>
        <w:rPr>
          <w:spacing w:val="-3"/>
        </w:rPr>
        <w:t xml:space="preserve"> </w:t>
      </w:r>
      <w:r>
        <w:rPr>
          <w:spacing w:val="-1"/>
        </w:rPr>
        <w:t>Robert</w:t>
      </w:r>
      <w:r>
        <w:rPr>
          <w:spacing w:val="-2"/>
        </w:rPr>
        <w:t xml:space="preserve"> </w:t>
      </w:r>
      <w:r>
        <w:rPr>
          <w:spacing w:val="-4"/>
        </w:rPr>
        <w:t>W</w:t>
      </w:r>
      <w:r>
        <w:rPr>
          <w:spacing w:val="-5"/>
        </w:rPr>
        <w:t xml:space="preserve">ood </w:t>
      </w:r>
      <w:r>
        <w:t>Johnson</w:t>
      </w:r>
      <w:r>
        <w:rPr>
          <w:spacing w:val="-6"/>
        </w:rPr>
        <w:t xml:space="preserve"> </w:t>
      </w:r>
      <w:r>
        <w:rPr>
          <w:spacing w:val="-2"/>
        </w:rPr>
        <w:t>Foundation</w:t>
      </w:r>
      <w:r>
        <w:rPr>
          <w:spacing w:val="-1"/>
        </w:rPr>
        <w:t xml:space="preserve"> and</w:t>
      </w:r>
      <w:r>
        <w:rPr>
          <w:spacing w:val="65"/>
          <w:w w:val="99"/>
        </w:rPr>
        <w:t xml:space="preserve"> </w:t>
      </w:r>
      <w:r>
        <w:rPr>
          <w:spacing w:val="-2"/>
        </w:rPr>
        <w:t>University</w:t>
      </w:r>
      <w:r>
        <w:rPr>
          <w:spacing w:val="-8"/>
        </w:rPr>
        <w:t xml:space="preserve"> </w:t>
      </w:r>
      <w:r>
        <w:rPr>
          <w:spacing w:val="-1"/>
        </w:rPr>
        <w:t>of</w:t>
      </w:r>
      <w:r>
        <w:rPr>
          <w:spacing w:val="-7"/>
        </w:rPr>
        <w:t xml:space="preserve"> </w:t>
      </w:r>
      <w:r>
        <w:rPr>
          <w:spacing w:val="-1"/>
        </w:rPr>
        <w:t>Wisconsin</w:t>
      </w:r>
      <w:r>
        <w:rPr>
          <w:spacing w:val="-7"/>
        </w:rPr>
        <w:t xml:space="preserve"> </w:t>
      </w:r>
      <w:r>
        <w:rPr>
          <w:spacing w:val="-1"/>
        </w:rPr>
        <w:t>Population</w:t>
      </w:r>
      <w:r>
        <w:rPr>
          <w:spacing w:val="-7"/>
        </w:rPr>
        <w:t xml:space="preserve"> </w:t>
      </w:r>
      <w:r>
        <w:rPr>
          <w:spacing w:val="-1"/>
        </w:rPr>
        <w:t>Health</w:t>
      </w:r>
      <w:r>
        <w:rPr>
          <w:spacing w:val="-9"/>
        </w:rPr>
        <w:t xml:space="preserve"> </w:t>
      </w:r>
      <w:r>
        <w:rPr>
          <w:spacing w:val="-1"/>
        </w:rPr>
        <w:t>Institute.</w:t>
      </w:r>
    </w:p>
    <w:p w:rsidR="00F94272" w:rsidRDefault="00F94272">
      <w:pPr>
        <w:spacing w:before="7"/>
        <w:rPr>
          <w:rFonts w:ascii="Cambria" w:eastAsia="Cambria" w:hAnsi="Cambria" w:cs="Cambria"/>
          <w:sz w:val="24"/>
          <w:szCs w:val="24"/>
        </w:rPr>
      </w:pPr>
    </w:p>
    <w:p w:rsidR="00F94272" w:rsidRDefault="00A41074">
      <w:pPr>
        <w:pStyle w:val="BodyText"/>
        <w:spacing w:line="245" w:lineRule="auto"/>
        <w:ind w:left="374" w:right="354" w:firstLine="0"/>
      </w:pPr>
      <w:r>
        <w:rPr>
          <w:spacing w:val="-1"/>
        </w:rPr>
        <w:t>Whatcom</w:t>
      </w:r>
      <w:r>
        <w:rPr>
          <w:spacing w:val="-7"/>
        </w:rPr>
        <w:t xml:space="preserve"> </w:t>
      </w:r>
      <w:r>
        <w:rPr>
          <w:spacing w:val="-1"/>
        </w:rPr>
        <w:t>County</w:t>
      </w:r>
      <w:r>
        <w:rPr>
          <w:spacing w:val="-3"/>
        </w:rPr>
        <w:t xml:space="preserve"> ranked</w:t>
      </w:r>
      <w:r>
        <w:t xml:space="preserve"> in</w:t>
      </w:r>
      <w:r>
        <w:rPr>
          <w:spacing w:val="-2"/>
        </w:rPr>
        <w:t xml:space="preserve"> </w:t>
      </w:r>
      <w:r>
        <w:rPr>
          <w:spacing w:val="-1"/>
        </w:rPr>
        <w:t>the</w:t>
      </w:r>
      <w:r>
        <w:rPr>
          <w:spacing w:val="-2"/>
        </w:rPr>
        <w:t xml:space="preserve"> </w:t>
      </w:r>
      <w:r>
        <w:rPr>
          <w:b/>
          <w:spacing w:val="-1"/>
        </w:rPr>
        <w:t>top</w:t>
      </w:r>
      <w:r>
        <w:rPr>
          <w:b/>
          <w:spacing w:val="-7"/>
        </w:rPr>
        <w:t xml:space="preserve"> </w:t>
      </w:r>
      <w:r>
        <w:rPr>
          <w:b/>
          <w:spacing w:val="-1"/>
        </w:rPr>
        <w:t>10 best</w:t>
      </w:r>
      <w:r>
        <w:rPr>
          <w:b/>
          <w:spacing w:val="-3"/>
        </w:rPr>
        <w:t xml:space="preserve"> </w:t>
      </w:r>
      <w:r>
        <w:rPr>
          <w:b/>
          <w:spacing w:val="-1"/>
        </w:rPr>
        <w:t>counties</w:t>
      </w:r>
      <w:r>
        <w:rPr>
          <w:b/>
          <w:spacing w:val="-3"/>
        </w:rPr>
        <w:t xml:space="preserve"> </w:t>
      </w:r>
      <w:r>
        <w:rPr>
          <w:b/>
          <w:spacing w:val="-1"/>
        </w:rPr>
        <w:t xml:space="preserve">in </w:t>
      </w:r>
      <w:r>
        <w:rPr>
          <w:b/>
          <w:spacing w:val="-11"/>
        </w:rPr>
        <w:t>W</w:t>
      </w:r>
      <w:r>
        <w:rPr>
          <w:b/>
          <w:spacing w:val="-12"/>
        </w:rPr>
        <w:t>A</w:t>
      </w:r>
      <w:r>
        <w:rPr>
          <w:b/>
          <w:spacing w:val="-2"/>
        </w:rPr>
        <w:t xml:space="preserve"> </w:t>
      </w:r>
      <w:proofErr w:type="gramStart"/>
      <w:r>
        <w:rPr>
          <w:b/>
          <w:spacing w:val="-1"/>
        </w:rPr>
        <w:t>state</w:t>
      </w:r>
      <w:proofErr w:type="gramEnd"/>
      <w:r>
        <w:rPr>
          <w:b/>
          <w:spacing w:val="-9"/>
        </w:rPr>
        <w:t xml:space="preserve"> </w:t>
      </w:r>
      <w:r>
        <w:rPr>
          <w:spacing w:val="-2"/>
        </w:rPr>
        <w:t xml:space="preserve">for </w:t>
      </w:r>
      <w:r>
        <w:t>health</w:t>
      </w:r>
      <w:r>
        <w:rPr>
          <w:spacing w:val="-5"/>
        </w:rPr>
        <w:t xml:space="preserve"> </w:t>
      </w:r>
      <w:r>
        <w:rPr>
          <w:spacing w:val="-1"/>
        </w:rPr>
        <w:t>outcomes, (how</w:t>
      </w:r>
      <w:r>
        <w:rPr>
          <w:spacing w:val="-5"/>
        </w:rPr>
        <w:t xml:space="preserve"> </w:t>
      </w:r>
      <w:r>
        <w:rPr>
          <w:spacing w:val="-1"/>
        </w:rPr>
        <w:t>long</w:t>
      </w:r>
      <w:r>
        <w:rPr>
          <w:spacing w:val="60"/>
        </w:rPr>
        <w:t xml:space="preserve"> </w:t>
      </w:r>
      <w:r>
        <w:rPr>
          <w:spacing w:val="-1"/>
        </w:rPr>
        <w:t>people</w:t>
      </w:r>
      <w:r>
        <w:rPr>
          <w:spacing w:val="-8"/>
        </w:rPr>
        <w:t xml:space="preserve"> </w:t>
      </w:r>
      <w:r>
        <w:rPr>
          <w:spacing w:val="-3"/>
        </w:rPr>
        <w:t xml:space="preserve">live </w:t>
      </w:r>
      <w:r>
        <w:rPr>
          <w:spacing w:val="-1"/>
        </w:rPr>
        <w:t>and</w:t>
      </w:r>
      <w:r>
        <w:rPr>
          <w:spacing w:val="-2"/>
        </w:rPr>
        <w:t xml:space="preserve"> </w:t>
      </w:r>
      <w:r>
        <w:t>how</w:t>
      </w:r>
      <w:r>
        <w:rPr>
          <w:spacing w:val="-5"/>
        </w:rPr>
        <w:t xml:space="preserve"> </w:t>
      </w:r>
      <w:r>
        <w:rPr>
          <w:spacing w:val="-1"/>
        </w:rPr>
        <w:t>healthy</w:t>
      </w:r>
      <w:r>
        <w:rPr>
          <w:spacing w:val="-8"/>
        </w:rPr>
        <w:t xml:space="preserve"> </w:t>
      </w:r>
      <w:r>
        <w:rPr>
          <w:spacing w:val="-1"/>
        </w:rPr>
        <w:t>people</w:t>
      </w:r>
      <w:r>
        <w:rPr>
          <w:spacing w:val="-4"/>
        </w:rPr>
        <w:t xml:space="preserve"> </w:t>
      </w:r>
      <w:r>
        <w:rPr>
          <w:spacing w:val="-1"/>
        </w:rPr>
        <w:t>feel)</w:t>
      </w:r>
      <w:r>
        <w:rPr>
          <w:spacing w:val="-4"/>
        </w:rPr>
        <w:t xml:space="preserve"> </w:t>
      </w:r>
      <w:r>
        <w:rPr>
          <w:spacing w:val="-1"/>
        </w:rPr>
        <w:t>and</w:t>
      </w:r>
      <w:r>
        <w:rPr>
          <w:spacing w:val="-4"/>
        </w:rPr>
        <w:t xml:space="preserve"> </w:t>
      </w:r>
      <w:r>
        <w:t>health</w:t>
      </w:r>
      <w:r>
        <w:rPr>
          <w:spacing w:val="-5"/>
        </w:rPr>
        <w:t xml:space="preserve"> </w:t>
      </w:r>
      <w:r>
        <w:rPr>
          <w:spacing w:val="-2"/>
        </w:rPr>
        <w:t>factors</w:t>
      </w:r>
      <w:r>
        <w:rPr>
          <w:spacing w:val="-3"/>
        </w:rPr>
        <w:t xml:space="preserve"> </w:t>
      </w:r>
      <w:r>
        <w:rPr>
          <w:spacing w:val="-1"/>
        </w:rPr>
        <w:t>(health</w:t>
      </w:r>
      <w:r>
        <w:rPr>
          <w:spacing w:val="-4"/>
        </w:rPr>
        <w:t xml:space="preserve"> </w:t>
      </w:r>
      <w:r>
        <w:rPr>
          <w:spacing w:val="-1"/>
        </w:rPr>
        <w:t>behaviors,</w:t>
      </w:r>
      <w:r>
        <w:rPr>
          <w:spacing w:val="-4"/>
        </w:rPr>
        <w:t xml:space="preserve"> </w:t>
      </w:r>
      <w:r>
        <w:t>clinical</w:t>
      </w:r>
      <w:r>
        <w:rPr>
          <w:spacing w:val="-4"/>
        </w:rPr>
        <w:t xml:space="preserve"> </w:t>
      </w:r>
      <w:r>
        <w:rPr>
          <w:spacing w:val="-1"/>
        </w:rPr>
        <w:t>care,</w:t>
      </w:r>
      <w:r>
        <w:rPr>
          <w:spacing w:val="-2"/>
        </w:rPr>
        <w:t xml:space="preserve"> </w:t>
      </w:r>
      <w:r>
        <w:t>social</w:t>
      </w:r>
      <w:r>
        <w:rPr>
          <w:spacing w:val="-5"/>
        </w:rPr>
        <w:t xml:space="preserve"> </w:t>
      </w:r>
      <w:r>
        <w:rPr>
          <w:spacing w:val="-1"/>
        </w:rPr>
        <w:t>and</w:t>
      </w:r>
      <w:r>
        <w:rPr>
          <w:spacing w:val="62"/>
          <w:w w:val="99"/>
        </w:rPr>
        <w:t xml:space="preserve"> </w:t>
      </w:r>
      <w:r>
        <w:t>economic,</w:t>
      </w:r>
      <w:r>
        <w:rPr>
          <w:spacing w:val="-8"/>
        </w:rPr>
        <w:t xml:space="preserve"> </w:t>
      </w:r>
      <w:r>
        <w:rPr>
          <w:spacing w:val="-1"/>
        </w:rPr>
        <w:t>and</w:t>
      </w:r>
      <w:r>
        <w:rPr>
          <w:spacing w:val="-9"/>
        </w:rPr>
        <w:t xml:space="preserve"> </w:t>
      </w:r>
      <w:r>
        <w:rPr>
          <w:spacing w:val="-1"/>
        </w:rPr>
        <w:t>the</w:t>
      </w:r>
      <w:r>
        <w:rPr>
          <w:spacing w:val="-8"/>
        </w:rPr>
        <w:t xml:space="preserve"> </w:t>
      </w:r>
      <w:r>
        <w:rPr>
          <w:spacing w:val="-2"/>
        </w:rPr>
        <w:t>physical</w:t>
      </w:r>
      <w:r>
        <w:rPr>
          <w:spacing w:val="-9"/>
        </w:rPr>
        <w:t xml:space="preserve"> </w:t>
      </w:r>
      <w:r>
        <w:rPr>
          <w:spacing w:val="-1"/>
        </w:rPr>
        <w:t>environment).</w:t>
      </w:r>
    </w:p>
    <w:p w:rsidR="00F94272" w:rsidRDefault="00F94272">
      <w:pPr>
        <w:spacing w:before="1"/>
        <w:rPr>
          <w:rFonts w:ascii="Cambria" w:eastAsia="Cambria" w:hAnsi="Cambria" w:cs="Cambria"/>
          <w:sz w:val="25"/>
          <w:szCs w:val="25"/>
        </w:rPr>
      </w:pPr>
    </w:p>
    <w:p w:rsidR="00F94272" w:rsidRDefault="00BF0F47">
      <w:pPr>
        <w:pStyle w:val="Heading2"/>
        <w:ind w:left="532"/>
        <w:rPr>
          <w:b w:val="0"/>
          <w:bCs w:val="0"/>
          <w:u w:val="none"/>
        </w:rPr>
      </w:pPr>
      <w:r>
        <w:pict>
          <v:shape id="_x0000_s1243" type="#_x0000_t75" style="position:absolute;left:0;text-align:left;margin-left:41.95pt;margin-top:-4.6pt;width:30.05pt;height:33.05pt;z-index:-251660800;mso-position-horizontal-relative:page">
            <v:imagedata r:id="rId22" o:title=""/>
            <w10:wrap anchorx="page"/>
          </v:shape>
        </w:pict>
      </w:r>
      <w:r w:rsidR="00A41074">
        <w:rPr>
          <w:spacing w:val="-2"/>
          <w:u w:val="thick" w:color="000000"/>
        </w:rPr>
        <w:t xml:space="preserve">High </w:t>
      </w:r>
      <w:r w:rsidR="00A41074">
        <w:rPr>
          <w:spacing w:val="-1"/>
          <w:u w:val="thick" w:color="000000"/>
        </w:rPr>
        <w:t>life</w:t>
      </w:r>
      <w:r w:rsidR="00A41074">
        <w:rPr>
          <w:u w:val="thick" w:color="000000"/>
        </w:rPr>
        <w:t xml:space="preserve"> </w:t>
      </w:r>
      <w:r w:rsidR="00A41074">
        <w:rPr>
          <w:spacing w:val="-1"/>
          <w:u w:val="thick" w:color="000000"/>
        </w:rPr>
        <w:t>expectancy</w:t>
      </w:r>
    </w:p>
    <w:p w:rsidR="00F94272" w:rsidRDefault="00F94272">
      <w:pPr>
        <w:spacing w:before="8"/>
        <w:rPr>
          <w:rFonts w:ascii="Cambria" w:eastAsia="Cambria" w:hAnsi="Cambria" w:cs="Cambria"/>
          <w:b/>
          <w:bCs/>
          <w:sz w:val="21"/>
          <w:szCs w:val="21"/>
        </w:rPr>
      </w:pPr>
    </w:p>
    <w:p w:rsidR="00F94272" w:rsidRDefault="00A41074">
      <w:pPr>
        <w:pStyle w:val="BodyText"/>
        <w:spacing w:before="66" w:line="245" w:lineRule="auto"/>
        <w:ind w:left="461" w:right="779" w:firstLine="0"/>
      </w:pPr>
      <w:r>
        <w:rPr>
          <w:spacing w:val="-1"/>
        </w:rPr>
        <w:t>Residents</w:t>
      </w:r>
      <w:r>
        <w:rPr>
          <w:spacing w:val="-5"/>
        </w:rPr>
        <w:t xml:space="preserve"> </w:t>
      </w:r>
      <w:r>
        <w:t>of</w:t>
      </w:r>
      <w:r>
        <w:rPr>
          <w:spacing w:val="-5"/>
        </w:rPr>
        <w:t xml:space="preserve"> </w:t>
      </w:r>
      <w:r>
        <w:rPr>
          <w:spacing w:val="-1"/>
        </w:rPr>
        <w:t>Whatcom</w:t>
      </w:r>
      <w:r>
        <w:rPr>
          <w:spacing w:val="-8"/>
        </w:rPr>
        <w:t xml:space="preserve"> </w:t>
      </w:r>
      <w:r>
        <w:rPr>
          <w:spacing w:val="-1"/>
        </w:rPr>
        <w:t>County</w:t>
      </w:r>
      <w:r>
        <w:rPr>
          <w:spacing w:val="-6"/>
        </w:rPr>
        <w:t xml:space="preserve"> </w:t>
      </w:r>
      <w:r>
        <w:rPr>
          <w:spacing w:val="-2"/>
        </w:rPr>
        <w:t>perceive</w:t>
      </w:r>
      <w:r>
        <w:rPr>
          <w:spacing w:val="-5"/>
        </w:rPr>
        <w:t xml:space="preserve"> </w:t>
      </w:r>
      <w:r>
        <w:rPr>
          <w:spacing w:val="-2"/>
        </w:rPr>
        <w:t>themselves</w:t>
      </w:r>
      <w:r>
        <w:rPr>
          <w:spacing w:val="-6"/>
        </w:rPr>
        <w:t xml:space="preserve"> </w:t>
      </w:r>
      <w:r>
        <w:rPr>
          <w:spacing w:val="-1"/>
        </w:rPr>
        <w:t>to</w:t>
      </w:r>
      <w:r>
        <w:rPr>
          <w:spacing w:val="-7"/>
        </w:rPr>
        <w:t xml:space="preserve"> </w:t>
      </w:r>
      <w:r>
        <w:t>be</w:t>
      </w:r>
      <w:r>
        <w:rPr>
          <w:spacing w:val="-5"/>
        </w:rPr>
        <w:t xml:space="preserve"> </w:t>
      </w:r>
      <w:r>
        <w:rPr>
          <w:spacing w:val="-1"/>
        </w:rPr>
        <w:t>healthier</w:t>
      </w:r>
      <w:r>
        <w:rPr>
          <w:spacing w:val="-2"/>
        </w:rPr>
        <w:t xml:space="preserve"> </w:t>
      </w:r>
      <w:r>
        <w:rPr>
          <w:spacing w:val="-1"/>
        </w:rPr>
        <w:t>than</w:t>
      </w:r>
      <w:r>
        <w:rPr>
          <w:spacing w:val="-6"/>
        </w:rPr>
        <w:t xml:space="preserve"> </w:t>
      </w:r>
      <w:r>
        <w:rPr>
          <w:spacing w:val="-1"/>
        </w:rPr>
        <w:t>residents</w:t>
      </w:r>
      <w:r>
        <w:rPr>
          <w:spacing w:val="-5"/>
        </w:rPr>
        <w:t xml:space="preserve"> </w:t>
      </w:r>
      <w:r>
        <w:t>in</w:t>
      </w:r>
      <w:r>
        <w:rPr>
          <w:spacing w:val="-5"/>
        </w:rPr>
        <w:t xml:space="preserve"> </w:t>
      </w:r>
      <w:r>
        <w:rPr>
          <w:spacing w:val="-1"/>
        </w:rPr>
        <w:t>comparable</w:t>
      </w:r>
      <w:r>
        <w:rPr>
          <w:spacing w:val="54"/>
        </w:rPr>
        <w:t xml:space="preserve"> </w:t>
      </w:r>
      <w:r>
        <w:rPr>
          <w:spacing w:val="-1"/>
        </w:rPr>
        <w:t>counties</w:t>
      </w:r>
      <w:r>
        <w:rPr>
          <w:spacing w:val="-9"/>
        </w:rPr>
        <w:t xml:space="preserve"> </w:t>
      </w:r>
      <w:r>
        <w:rPr>
          <w:spacing w:val="-1"/>
        </w:rPr>
        <w:t>across</w:t>
      </w:r>
      <w:r>
        <w:rPr>
          <w:spacing w:val="-6"/>
        </w:rPr>
        <w:t xml:space="preserve"> </w:t>
      </w:r>
      <w:r>
        <w:rPr>
          <w:spacing w:val="-1"/>
        </w:rPr>
        <w:t>the</w:t>
      </w:r>
      <w:r>
        <w:rPr>
          <w:spacing w:val="-7"/>
        </w:rPr>
        <w:t xml:space="preserve"> </w:t>
      </w:r>
      <w:r>
        <w:rPr>
          <w:spacing w:val="-1"/>
        </w:rPr>
        <w:t>nation</w:t>
      </w:r>
      <w:r>
        <w:rPr>
          <w:spacing w:val="-7"/>
        </w:rPr>
        <w:t xml:space="preserve"> </w:t>
      </w:r>
      <w:r>
        <w:rPr>
          <w:spacing w:val="-2"/>
        </w:rPr>
        <w:t>perceive</w:t>
      </w:r>
      <w:r>
        <w:rPr>
          <w:spacing w:val="-7"/>
        </w:rPr>
        <w:t xml:space="preserve"> </w:t>
      </w:r>
      <w:r>
        <w:rPr>
          <w:spacing w:val="-2"/>
        </w:rPr>
        <w:t>themselves.</w:t>
      </w:r>
      <w:r>
        <w:rPr>
          <w:spacing w:val="41"/>
        </w:rPr>
        <w:t xml:space="preserve"> </w:t>
      </w:r>
      <w:r>
        <w:rPr>
          <w:spacing w:val="-1"/>
        </w:rPr>
        <w:t>The</w:t>
      </w:r>
      <w:r>
        <w:rPr>
          <w:spacing w:val="-6"/>
        </w:rPr>
        <w:t xml:space="preserve"> </w:t>
      </w:r>
      <w:r>
        <w:rPr>
          <w:spacing w:val="-1"/>
        </w:rPr>
        <w:t>first</w:t>
      </w:r>
      <w:r>
        <w:rPr>
          <w:spacing w:val="-6"/>
        </w:rPr>
        <w:t xml:space="preserve"> </w:t>
      </w:r>
      <w:r>
        <w:rPr>
          <w:spacing w:val="-2"/>
        </w:rPr>
        <w:t>graphic</w:t>
      </w:r>
      <w:r>
        <w:rPr>
          <w:spacing w:val="-7"/>
        </w:rPr>
        <w:t xml:space="preserve"> </w:t>
      </w:r>
      <w:r>
        <w:rPr>
          <w:spacing w:val="-1"/>
        </w:rPr>
        <w:t>below</w:t>
      </w:r>
      <w:r>
        <w:rPr>
          <w:spacing w:val="-7"/>
        </w:rPr>
        <w:t xml:space="preserve"> </w:t>
      </w:r>
      <w:r>
        <w:rPr>
          <w:spacing w:val="-1"/>
        </w:rPr>
        <w:t>demonstrates</w:t>
      </w:r>
      <w:r>
        <w:rPr>
          <w:spacing w:val="-5"/>
        </w:rPr>
        <w:t xml:space="preserve"> </w:t>
      </w:r>
      <w:r>
        <w:t>the</w:t>
      </w:r>
      <w:r>
        <w:rPr>
          <w:spacing w:val="71"/>
          <w:w w:val="99"/>
        </w:rPr>
        <w:t xml:space="preserve"> </w:t>
      </w:r>
      <w:r>
        <w:rPr>
          <w:rFonts w:cs="Cambria"/>
          <w:spacing w:val="-1"/>
        </w:rPr>
        <w:t>proportion</w:t>
      </w:r>
      <w:r>
        <w:rPr>
          <w:rFonts w:cs="Cambria"/>
          <w:spacing w:val="-3"/>
        </w:rPr>
        <w:t xml:space="preserve"> </w:t>
      </w:r>
      <w:r>
        <w:rPr>
          <w:rFonts w:cs="Cambria"/>
        </w:rPr>
        <w:t>of</w:t>
      </w:r>
      <w:r>
        <w:rPr>
          <w:rFonts w:cs="Cambria"/>
          <w:spacing w:val="-1"/>
        </w:rPr>
        <w:t xml:space="preserve"> respondents</w:t>
      </w:r>
      <w:r>
        <w:rPr>
          <w:rFonts w:cs="Cambria"/>
          <w:spacing w:val="-2"/>
        </w:rPr>
        <w:t xml:space="preserve"> who</w:t>
      </w:r>
      <w:r>
        <w:rPr>
          <w:rFonts w:cs="Cambria"/>
          <w:spacing w:val="1"/>
        </w:rPr>
        <w:t xml:space="preserve"> </w:t>
      </w:r>
      <w:r>
        <w:rPr>
          <w:rFonts w:cs="Cambria"/>
          <w:spacing w:val="-1"/>
        </w:rPr>
        <w:t>consider</w:t>
      </w:r>
      <w:r>
        <w:rPr>
          <w:rFonts w:cs="Cambria"/>
        </w:rPr>
        <w:t xml:space="preserve"> their </w:t>
      </w:r>
      <w:r>
        <w:rPr>
          <w:rFonts w:cs="Cambria"/>
          <w:spacing w:val="-2"/>
        </w:rPr>
        <w:t>general</w:t>
      </w:r>
      <w:r>
        <w:rPr>
          <w:rFonts w:cs="Cambria"/>
          <w:spacing w:val="2"/>
        </w:rPr>
        <w:t xml:space="preserve"> </w:t>
      </w:r>
      <w:r>
        <w:rPr>
          <w:rFonts w:cs="Cambria"/>
        </w:rPr>
        <w:t xml:space="preserve">health </w:t>
      </w:r>
      <w:r>
        <w:rPr>
          <w:rFonts w:cs="Cambria"/>
          <w:spacing w:val="-1"/>
        </w:rPr>
        <w:t>‘fair’</w:t>
      </w:r>
      <w:r>
        <w:rPr>
          <w:rFonts w:cs="Cambria"/>
        </w:rPr>
        <w:t xml:space="preserve"> </w:t>
      </w:r>
      <w:r>
        <w:rPr>
          <w:rFonts w:cs="Cambria"/>
          <w:spacing w:val="-2"/>
        </w:rPr>
        <w:t>to</w:t>
      </w:r>
      <w:r>
        <w:rPr>
          <w:rFonts w:cs="Cambria"/>
        </w:rPr>
        <w:t xml:space="preserve"> </w:t>
      </w:r>
      <w:r>
        <w:rPr>
          <w:rFonts w:cs="Cambria"/>
          <w:spacing w:val="-7"/>
        </w:rPr>
        <w:t>‘poor.’</w:t>
      </w:r>
      <w:r>
        <w:rPr>
          <w:rFonts w:cs="Cambria"/>
        </w:rPr>
        <w:t xml:space="preserve"> </w:t>
      </w:r>
      <w:r>
        <w:rPr>
          <w:rFonts w:cs="Cambria"/>
          <w:spacing w:val="-1"/>
        </w:rPr>
        <w:t>Note</w:t>
      </w:r>
      <w:r>
        <w:rPr>
          <w:rFonts w:cs="Cambria"/>
          <w:spacing w:val="-2"/>
        </w:rPr>
        <w:t xml:space="preserve"> rates</w:t>
      </w:r>
      <w:r>
        <w:rPr>
          <w:rFonts w:cs="Cambria"/>
        </w:rPr>
        <w:t xml:space="preserve"> that</w:t>
      </w:r>
      <w:r>
        <w:rPr>
          <w:rFonts w:cs="Cambria"/>
          <w:spacing w:val="-2"/>
        </w:rPr>
        <w:t xml:space="preserve"> </w:t>
      </w:r>
      <w:r>
        <w:rPr>
          <w:rFonts w:cs="Cambria"/>
          <w:spacing w:val="-1"/>
        </w:rPr>
        <w:t>are</w:t>
      </w:r>
      <w:r>
        <w:rPr>
          <w:rFonts w:cs="Cambria"/>
          <w:spacing w:val="75"/>
        </w:rPr>
        <w:t xml:space="preserve"> </w:t>
      </w:r>
      <w:r>
        <w:rPr>
          <w:spacing w:val="-1"/>
        </w:rPr>
        <w:t>well below</w:t>
      </w:r>
      <w:r>
        <w:rPr>
          <w:spacing w:val="-2"/>
        </w:rPr>
        <w:t xml:space="preserve"> </w:t>
      </w:r>
      <w:r>
        <w:rPr>
          <w:spacing w:val="-1"/>
        </w:rPr>
        <w:t>those</w:t>
      </w:r>
      <w:r>
        <w:rPr>
          <w:spacing w:val="-3"/>
        </w:rPr>
        <w:t xml:space="preserve"> </w:t>
      </w:r>
      <w:r>
        <w:rPr>
          <w:spacing w:val="-2"/>
        </w:rPr>
        <w:t xml:space="preserve">reported for </w:t>
      </w:r>
      <w:r>
        <w:rPr>
          <w:spacing w:val="-1"/>
        </w:rPr>
        <w:t>the</w:t>
      </w:r>
      <w:r>
        <w:t xml:space="preserve"> </w:t>
      </w:r>
      <w:r>
        <w:rPr>
          <w:spacing w:val="-1"/>
        </w:rPr>
        <w:t>nation.</w:t>
      </w:r>
    </w:p>
    <w:p w:rsidR="00F94272" w:rsidRDefault="00F94272">
      <w:pPr>
        <w:spacing w:before="7"/>
        <w:rPr>
          <w:rFonts w:ascii="Cambria" w:eastAsia="Cambria" w:hAnsi="Cambria" w:cs="Cambria"/>
          <w:sz w:val="24"/>
          <w:szCs w:val="24"/>
        </w:rPr>
      </w:pPr>
    </w:p>
    <w:p w:rsidR="00F94272" w:rsidRDefault="00A41074">
      <w:pPr>
        <w:pStyle w:val="BodyText"/>
        <w:spacing w:line="245" w:lineRule="auto"/>
        <w:ind w:left="461" w:right="354" w:firstLine="0"/>
      </w:pPr>
      <w:r>
        <w:rPr>
          <w:spacing w:val="-2"/>
        </w:rPr>
        <w:t>Positive</w:t>
      </w:r>
      <w:r>
        <w:rPr>
          <w:spacing w:val="-5"/>
        </w:rPr>
        <w:t xml:space="preserve"> </w:t>
      </w:r>
      <w:r>
        <w:rPr>
          <w:spacing w:val="-1"/>
        </w:rPr>
        <w:t>personal</w:t>
      </w:r>
      <w:r>
        <w:rPr>
          <w:spacing w:val="-6"/>
        </w:rPr>
        <w:t xml:space="preserve"> </w:t>
      </w:r>
      <w:r>
        <w:rPr>
          <w:spacing w:val="-1"/>
        </w:rPr>
        <w:t>assessment</w:t>
      </w:r>
      <w:r>
        <w:rPr>
          <w:spacing w:val="-9"/>
        </w:rPr>
        <w:t xml:space="preserve"> </w:t>
      </w:r>
      <w:r>
        <w:t>of</w:t>
      </w:r>
      <w:r>
        <w:rPr>
          <w:spacing w:val="-5"/>
        </w:rPr>
        <w:t xml:space="preserve"> </w:t>
      </w:r>
      <w:r>
        <w:t>health</w:t>
      </w:r>
      <w:r>
        <w:rPr>
          <w:spacing w:val="-6"/>
        </w:rPr>
        <w:t xml:space="preserve"> </w:t>
      </w:r>
      <w:r>
        <w:t>is</w:t>
      </w:r>
      <w:r>
        <w:rPr>
          <w:spacing w:val="-4"/>
        </w:rPr>
        <w:t xml:space="preserve"> </w:t>
      </w:r>
      <w:r>
        <w:rPr>
          <w:spacing w:val="-1"/>
        </w:rPr>
        <w:t>affirmed</w:t>
      </w:r>
      <w:r>
        <w:rPr>
          <w:spacing w:val="-4"/>
        </w:rPr>
        <w:t xml:space="preserve"> </w:t>
      </w:r>
      <w:r>
        <w:rPr>
          <w:spacing w:val="-1"/>
        </w:rPr>
        <w:t>by</w:t>
      </w:r>
      <w:r>
        <w:rPr>
          <w:spacing w:val="-5"/>
        </w:rPr>
        <w:t xml:space="preserve"> </w:t>
      </w:r>
      <w:r>
        <w:rPr>
          <w:spacing w:val="-2"/>
        </w:rPr>
        <w:t>objective</w:t>
      </w:r>
      <w:r>
        <w:rPr>
          <w:spacing w:val="-7"/>
        </w:rPr>
        <w:t xml:space="preserve"> </w:t>
      </w:r>
      <w:r>
        <w:rPr>
          <w:spacing w:val="-1"/>
        </w:rPr>
        <w:t>measures</w:t>
      </w:r>
      <w:r>
        <w:rPr>
          <w:spacing w:val="-4"/>
        </w:rPr>
        <w:t xml:space="preserve"> </w:t>
      </w:r>
      <w:r>
        <w:t>of</w:t>
      </w:r>
      <w:r>
        <w:rPr>
          <w:spacing w:val="-5"/>
        </w:rPr>
        <w:t xml:space="preserve"> </w:t>
      </w:r>
      <w:r>
        <w:rPr>
          <w:spacing w:val="-1"/>
        </w:rPr>
        <w:t>life</w:t>
      </w:r>
      <w:r>
        <w:rPr>
          <w:spacing w:val="-4"/>
        </w:rPr>
        <w:t xml:space="preserve"> </w:t>
      </w:r>
      <w:r>
        <w:rPr>
          <w:spacing w:val="-1"/>
        </w:rPr>
        <w:t>expectancy</w:t>
      </w:r>
      <w:r>
        <w:rPr>
          <w:spacing w:val="-10"/>
        </w:rPr>
        <w:t xml:space="preserve"> </w:t>
      </w:r>
      <w:r>
        <w:rPr>
          <w:spacing w:val="-1"/>
        </w:rPr>
        <w:t>that</w:t>
      </w:r>
      <w:r>
        <w:rPr>
          <w:spacing w:val="70"/>
        </w:rPr>
        <w:t xml:space="preserve"> </w:t>
      </w:r>
      <w:r>
        <w:rPr>
          <w:spacing w:val="-1"/>
        </w:rPr>
        <w:t>indicate</w:t>
      </w:r>
      <w:r>
        <w:rPr>
          <w:spacing w:val="-4"/>
        </w:rPr>
        <w:t xml:space="preserve"> </w:t>
      </w:r>
      <w:r>
        <w:rPr>
          <w:spacing w:val="-1"/>
        </w:rPr>
        <w:t>residents,</w:t>
      </w:r>
      <w:r>
        <w:rPr>
          <w:spacing w:val="-5"/>
        </w:rPr>
        <w:t xml:space="preserve"> </w:t>
      </w:r>
      <w:r>
        <w:t>on</w:t>
      </w:r>
      <w:r>
        <w:rPr>
          <w:spacing w:val="-5"/>
        </w:rPr>
        <w:t xml:space="preserve"> </w:t>
      </w:r>
      <w:r>
        <w:rPr>
          <w:spacing w:val="-3"/>
        </w:rPr>
        <w:t>average,</w:t>
      </w:r>
      <w:r>
        <w:t xml:space="preserve"> </w:t>
      </w:r>
      <w:r>
        <w:rPr>
          <w:spacing w:val="-2"/>
        </w:rPr>
        <w:t>outlive</w:t>
      </w:r>
      <w:r>
        <w:rPr>
          <w:spacing w:val="-6"/>
        </w:rPr>
        <w:t xml:space="preserve"> </w:t>
      </w:r>
      <w:r>
        <w:rPr>
          <w:spacing w:val="-1"/>
        </w:rPr>
        <w:t>residents</w:t>
      </w:r>
      <w:r>
        <w:rPr>
          <w:spacing w:val="-4"/>
        </w:rPr>
        <w:t xml:space="preserve"> </w:t>
      </w:r>
      <w:r>
        <w:t>in</w:t>
      </w:r>
      <w:r>
        <w:rPr>
          <w:spacing w:val="-4"/>
        </w:rPr>
        <w:t xml:space="preserve"> </w:t>
      </w:r>
      <w:r>
        <w:rPr>
          <w:spacing w:val="-1"/>
        </w:rPr>
        <w:t>comparable</w:t>
      </w:r>
      <w:r>
        <w:rPr>
          <w:spacing w:val="-4"/>
        </w:rPr>
        <w:t xml:space="preserve"> </w:t>
      </w:r>
      <w:r>
        <w:rPr>
          <w:spacing w:val="-1"/>
        </w:rPr>
        <w:t>counties</w:t>
      </w:r>
      <w:r>
        <w:rPr>
          <w:spacing w:val="-4"/>
        </w:rPr>
        <w:t xml:space="preserve"> </w:t>
      </w:r>
      <w:r>
        <w:t>in</w:t>
      </w:r>
      <w:r>
        <w:rPr>
          <w:spacing w:val="-4"/>
        </w:rPr>
        <w:t xml:space="preserve"> </w:t>
      </w:r>
      <w:r>
        <w:rPr>
          <w:spacing w:val="-1"/>
        </w:rPr>
        <w:t>the nation.</w:t>
      </w:r>
      <w:r>
        <w:rPr>
          <w:spacing w:val="-2"/>
        </w:rPr>
        <w:t xml:space="preserve"> </w:t>
      </w:r>
      <w:r>
        <w:t>*</w:t>
      </w:r>
    </w:p>
    <w:p w:rsidR="00F94272" w:rsidRDefault="00F94272">
      <w:pPr>
        <w:rPr>
          <w:rFonts w:ascii="Cambria" w:eastAsia="Cambria" w:hAnsi="Cambria" w:cs="Cambria"/>
          <w:sz w:val="20"/>
          <w:szCs w:val="20"/>
        </w:rPr>
      </w:pPr>
    </w:p>
    <w:p w:rsidR="00F94272" w:rsidRDefault="00F94272">
      <w:pPr>
        <w:rPr>
          <w:rFonts w:ascii="Cambria" w:eastAsia="Cambria" w:hAnsi="Cambria" w:cs="Cambria"/>
          <w:sz w:val="20"/>
          <w:szCs w:val="20"/>
        </w:rPr>
      </w:pPr>
    </w:p>
    <w:p w:rsidR="00F94272" w:rsidRDefault="00F94272">
      <w:pPr>
        <w:rPr>
          <w:rFonts w:ascii="Cambria" w:eastAsia="Cambria" w:hAnsi="Cambria" w:cs="Cambria"/>
          <w:sz w:val="20"/>
          <w:szCs w:val="20"/>
        </w:rPr>
      </w:pPr>
    </w:p>
    <w:p w:rsidR="00F94272" w:rsidRDefault="00F94272">
      <w:pPr>
        <w:spacing w:before="10"/>
        <w:rPr>
          <w:rFonts w:ascii="Cambria" w:eastAsia="Cambria" w:hAnsi="Cambria" w:cs="Cambria"/>
          <w:sz w:val="29"/>
          <w:szCs w:val="29"/>
        </w:rPr>
      </w:pPr>
    </w:p>
    <w:p w:rsidR="00F94272" w:rsidRDefault="00A41074">
      <w:pPr>
        <w:spacing w:line="200" w:lineRule="atLeast"/>
        <w:ind w:left="5780"/>
        <w:rPr>
          <w:rFonts w:ascii="Cambria" w:eastAsia="Cambria" w:hAnsi="Cambria" w:cs="Cambria"/>
          <w:sz w:val="20"/>
          <w:szCs w:val="20"/>
        </w:rPr>
      </w:pPr>
      <w:r>
        <w:rPr>
          <w:rFonts w:ascii="Cambria" w:eastAsia="Cambria" w:hAnsi="Cambria" w:cs="Cambria"/>
          <w:noProof/>
          <w:sz w:val="20"/>
          <w:szCs w:val="20"/>
        </w:rPr>
        <w:drawing>
          <wp:inline distT="0" distB="0" distL="0" distR="0">
            <wp:extent cx="2847749" cy="825626"/>
            <wp:effectExtent l="0" t="0" r="0" b="0"/>
            <wp:docPr id="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jpeg"/>
                    <pic:cNvPicPr/>
                  </pic:nvPicPr>
                  <pic:blipFill>
                    <a:blip r:embed="rId23" cstate="print"/>
                    <a:stretch>
                      <a:fillRect/>
                    </a:stretch>
                  </pic:blipFill>
                  <pic:spPr>
                    <a:xfrm>
                      <a:off x="0" y="0"/>
                      <a:ext cx="2847749" cy="825626"/>
                    </a:xfrm>
                    <a:prstGeom prst="rect">
                      <a:avLst/>
                    </a:prstGeom>
                  </pic:spPr>
                </pic:pic>
              </a:graphicData>
            </a:graphic>
          </wp:inline>
        </w:drawing>
      </w:r>
    </w:p>
    <w:p w:rsidR="00F94272" w:rsidRDefault="00BF0F47">
      <w:pPr>
        <w:spacing w:before="118"/>
        <w:ind w:left="5945"/>
        <w:rPr>
          <w:rFonts w:ascii="Calibri" w:eastAsia="Calibri" w:hAnsi="Calibri" w:cs="Calibri"/>
          <w:sz w:val="20"/>
          <w:szCs w:val="20"/>
        </w:rPr>
      </w:pPr>
      <w:r>
        <w:pict>
          <v:shape id="_x0000_s1242" type="#_x0000_t75" style="position:absolute;left:0;text-align:left;margin-left:51.9pt;margin-top:-91.7pt;width:236.9pt;height:274.1pt;z-index:251617792;mso-position-horizontal-relative:page">
            <v:imagedata r:id="rId24" o:title=""/>
            <w10:wrap anchorx="page"/>
          </v:shape>
        </w:pict>
      </w:r>
      <w:r w:rsidR="00A41074">
        <w:rPr>
          <w:rFonts w:ascii="Calibri"/>
          <w:b/>
          <w:spacing w:val="-1"/>
          <w:sz w:val="20"/>
        </w:rPr>
        <w:t>Self-reported</w:t>
      </w:r>
      <w:r w:rsidR="00A41074">
        <w:rPr>
          <w:rFonts w:ascii="Calibri"/>
          <w:b/>
          <w:spacing w:val="-13"/>
          <w:sz w:val="20"/>
        </w:rPr>
        <w:t xml:space="preserve"> </w:t>
      </w:r>
      <w:r w:rsidR="00A41074">
        <w:rPr>
          <w:rFonts w:ascii="Calibri"/>
          <w:b/>
          <w:sz w:val="20"/>
        </w:rPr>
        <w:t>poor</w:t>
      </w:r>
      <w:r w:rsidR="00A41074">
        <w:rPr>
          <w:rFonts w:ascii="Calibri"/>
          <w:b/>
          <w:spacing w:val="-12"/>
          <w:sz w:val="20"/>
        </w:rPr>
        <w:t xml:space="preserve"> </w:t>
      </w:r>
      <w:r w:rsidR="00A41074">
        <w:rPr>
          <w:rFonts w:ascii="Calibri"/>
          <w:b/>
          <w:spacing w:val="-1"/>
          <w:sz w:val="20"/>
        </w:rPr>
        <w:t>health</w:t>
      </w:r>
      <w:r w:rsidR="00A41074">
        <w:rPr>
          <w:rFonts w:ascii="Calibri"/>
          <w:b/>
          <w:spacing w:val="-8"/>
          <w:sz w:val="20"/>
        </w:rPr>
        <w:t xml:space="preserve"> </w:t>
      </w:r>
      <w:r w:rsidR="00A41074">
        <w:rPr>
          <w:rFonts w:ascii="Calibri"/>
          <w:b/>
          <w:sz w:val="20"/>
        </w:rPr>
        <w:t>status</w:t>
      </w:r>
    </w:p>
    <w:p w:rsidR="00F94272" w:rsidRDefault="00F94272">
      <w:pPr>
        <w:rPr>
          <w:rFonts w:ascii="Calibri" w:eastAsia="Calibri" w:hAnsi="Calibri" w:cs="Calibri"/>
          <w:b/>
          <w:bCs/>
          <w:sz w:val="20"/>
          <w:szCs w:val="20"/>
        </w:rPr>
      </w:pPr>
    </w:p>
    <w:p w:rsidR="00F94272" w:rsidRDefault="00F94272">
      <w:pPr>
        <w:rPr>
          <w:rFonts w:ascii="Calibri" w:eastAsia="Calibri" w:hAnsi="Calibri" w:cs="Calibri"/>
          <w:b/>
          <w:bCs/>
          <w:sz w:val="20"/>
          <w:szCs w:val="20"/>
        </w:rPr>
      </w:pPr>
    </w:p>
    <w:p w:rsidR="00F94272" w:rsidRDefault="00F94272">
      <w:pPr>
        <w:rPr>
          <w:rFonts w:ascii="Calibri" w:eastAsia="Calibri" w:hAnsi="Calibri" w:cs="Calibri"/>
          <w:b/>
          <w:bCs/>
          <w:sz w:val="20"/>
          <w:szCs w:val="20"/>
        </w:rPr>
      </w:pPr>
    </w:p>
    <w:p w:rsidR="00F94272" w:rsidRDefault="00F94272">
      <w:pPr>
        <w:spacing w:before="5"/>
        <w:rPr>
          <w:rFonts w:ascii="Calibri" w:eastAsia="Calibri" w:hAnsi="Calibri" w:cs="Calibri"/>
          <w:b/>
          <w:bCs/>
        </w:rPr>
      </w:pPr>
    </w:p>
    <w:p w:rsidR="00F94272" w:rsidRDefault="00A41074">
      <w:pPr>
        <w:spacing w:line="200" w:lineRule="atLeast"/>
        <w:ind w:left="5778"/>
        <w:rPr>
          <w:rFonts w:ascii="Calibri" w:eastAsia="Calibri" w:hAnsi="Calibri" w:cs="Calibri"/>
          <w:sz w:val="20"/>
          <w:szCs w:val="20"/>
        </w:rPr>
      </w:pPr>
      <w:r>
        <w:rPr>
          <w:rFonts w:ascii="Calibri" w:eastAsia="Calibri" w:hAnsi="Calibri" w:cs="Calibri"/>
          <w:noProof/>
          <w:sz w:val="20"/>
          <w:szCs w:val="20"/>
        </w:rPr>
        <w:drawing>
          <wp:inline distT="0" distB="0" distL="0" distR="0">
            <wp:extent cx="2861281" cy="925830"/>
            <wp:effectExtent l="0" t="0" r="0" b="0"/>
            <wp:docPr id="5"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4.jpeg"/>
                    <pic:cNvPicPr/>
                  </pic:nvPicPr>
                  <pic:blipFill>
                    <a:blip r:embed="rId25" cstate="print"/>
                    <a:stretch>
                      <a:fillRect/>
                    </a:stretch>
                  </pic:blipFill>
                  <pic:spPr>
                    <a:xfrm>
                      <a:off x="0" y="0"/>
                      <a:ext cx="2861281" cy="925830"/>
                    </a:xfrm>
                    <a:prstGeom prst="rect">
                      <a:avLst/>
                    </a:prstGeom>
                  </pic:spPr>
                </pic:pic>
              </a:graphicData>
            </a:graphic>
          </wp:inline>
        </w:drawing>
      </w:r>
    </w:p>
    <w:p w:rsidR="00F94272" w:rsidRDefault="00A41074">
      <w:pPr>
        <w:spacing w:before="52"/>
        <w:ind w:left="5845"/>
        <w:rPr>
          <w:rFonts w:ascii="Calibri" w:eastAsia="Calibri" w:hAnsi="Calibri" w:cs="Calibri"/>
          <w:sz w:val="20"/>
          <w:szCs w:val="20"/>
        </w:rPr>
      </w:pPr>
      <w:r>
        <w:rPr>
          <w:rFonts w:ascii="Calibri"/>
          <w:b/>
          <w:spacing w:val="-1"/>
          <w:sz w:val="20"/>
        </w:rPr>
        <w:t>Life</w:t>
      </w:r>
      <w:r>
        <w:rPr>
          <w:rFonts w:ascii="Calibri"/>
          <w:b/>
          <w:spacing w:val="-6"/>
          <w:sz w:val="20"/>
        </w:rPr>
        <w:t xml:space="preserve"> </w:t>
      </w:r>
      <w:r>
        <w:rPr>
          <w:rFonts w:ascii="Calibri"/>
          <w:b/>
          <w:sz w:val="20"/>
        </w:rPr>
        <w:t>expectancy</w:t>
      </w:r>
      <w:r>
        <w:rPr>
          <w:rFonts w:ascii="Calibri"/>
          <w:b/>
          <w:spacing w:val="-13"/>
          <w:sz w:val="20"/>
        </w:rPr>
        <w:t xml:space="preserve"> </w:t>
      </w:r>
      <w:r>
        <w:rPr>
          <w:rFonts w:ascii="Calibri"/>
          <w:b/>
          <w:sz w:val="20"/>
        </w:rPr>
        <w:t>of</w:t>
      </w:r>
      <w:r>
        <w:rPr>
          <w:rFonts w:ascii="Calibri"/>
          <w:b/>
          <w:spacing w:val="-8"/>
          <w:sz w:val="20"/>
        </w:rPr>
        <w:t xml:space="preserve"> </w:t>
      </w:r>
      <w:r>
        <w:rPr>
          <w:rFonts w:ascii="Calibri"/>
          <w:b/>
          <w:spacing w:val="-1"/>
          <w:sz w:val="20"/>
        </w:rPr>
        <w:t>Whatcom</w:t>
      </w:r>
      <w:r>
        <w:rPr>
          <w:rFonts w:ascii="Calibri"/>
          <w:b/>
          <w:spacing w:val="-9"/>
          <w:sz w:val="20"/>
        </w:rPr>
        <w:t xml:space="preserve"> </w:t>
      </w:r>
      <w:r>
        <w:rPr>
          <w:rFonts w:ascii="Calibri"/>
          <w:b/>
          <w:spacing w:val="-1"/>
          <w:sz w:val="20"/>
        </w:rPr>
        <w:t>County</w:t>
      </w:r>
      <w:r>
        <w:rPr>
          <w:rFonts w:ascii="Calibri"/>
          <w:b/>
          <w:spacing w:val="-8"/>
          <w:sz w:val="20"/>
        </w:rPr>
        <w:t xml:space="preserve"> </w:t>
      </w:r>
      <w:r>
        <w:rPr>
          <w:rFonts w:ascii="Calibri"/>
          <w:b/>
          <w:spacing w:val="-1"/>
          <w:sz w:val="20"/>
        </w:rPr>
        <w:t>residents</w:t>
      </w:r>
    </w:p>
    <w:p w:rsidR="00F94272" w:rsidRDefault="00F94272">
      <w:pPr>
        <w:spacing w:before="4"/>
        <w:rPr>
          <w:rFonts w:ascii="Calibri" w:eastAsia="Calibri" w:hAnsi="Calibri" w:cs="Calibri"/>
          <w:b/>
          <w:bCs/>
          <w:sz w:val="15"/>
          <w:szCs w:val="15"/>
        </w:rPr>
      </w:pPr>
    </w:p>
    <w:p w:rsidR="00F94272" w:rsidRDefault="00A41074">
      <w:pPr>
        <w:ind w:left="5845"/>
        <w:rPr>
          <w:rFonts w:ascii="Calibri" w:eastAsia="Calibri" w:hAnsi="Calibri" w:cs="Calibri"/>
          <w:sz w:val="16"/>
          <w:szCs w:val="16"/>
        </w:rPr>
      </w:pPr>
      <w:r>
        <w:rPr>
          <w:rFonts w:ascii="Calibri"/>
          <w:i/>
          <w:spacing w:val="-1"/>
          <w:sz w:val="16"/>
        </w:rPr>
        <w:t>Source:</w:t>
      </w:r>
      <w:r>
        <w:rPr>
          <w:rFonts w:ascii="Calibri"/>
          <w:i/>
          <w:spacing w:val="2"/>
          <w:sz w:val="16"/>
        </w:rPr>
        <w:t xml:space="preserve"> </w:t>
      </w:r>
      <w:r>
        <w:rPr>
          <w:rFonts w:ascii="Calibri"/>
          <w:i/>
          <w:spacing w:val="-2"/>
          <w:sz w:val="16"/>
        </w:rPr>
        <w:t>County</w:t>
      </w:r>
      <w:r>
        <w:rPr>
          <w:rFonts w:ascii="Calibri"/>
          <w:i/>
          <w:sz w:val="16"/>
        </w:rPr>
        <w:t xml:space="preserve"> </w:t>
      </w:r>
      <w:r>
        <w:rPr>
          <w:rFonts w:ascii="Calibri"/>
          <w:i/>
          <w:spacing w:val="-1"/>
          <w:sz w:val="16"/>
        </w:rPr>
        <w:t>Health</w:t>
      </w:r>
      <w:r>
        <w:rPr>
          <w:rFonts w:ascii="Calibri"/>
          <w:i/>
          <w:sz w:val="16"/>
        </w:rPr>
        <w:t xml:space="preserve"> </w:t>
      </w:r>
      <w:r>
        <w:rPr>
          <w:rFonts w:ascii="Calibri"/>
          <w:i/>
          <w:spacing w:val="-2"/>
          <w:sz w:val="16"/>
        </w:rPr>
        <w:t>Rankings,</w:t>
      </w:r>
      <w:r>
        <w:rPr>
          <w:rFonts w:ascii="Calibri"/>
          <w:i/>
          <w:spacing w:val="5"/>
          <w:sz w:val="16"/>
        </w:rPr>
        <w:t xml:space="preserve"> </w:t>
      </w:r>
      <w:r>
        <w:rPr>
          <w:rFonts w:ascii="Calibri"/>
          <w:i/>
          <w:sz w:val="16"/>
        </w:rPr>
        <w:t>2011</w:t>
      </w:r>
    </w:p>
    <w:p w:rsidR="00F94272" w:rsidRDefault="00F94272">
      <w:pPr>
        <w:rPr>
          <w:rFonts w:ascii="Calibri" w:eastAsia="Calibri" w:hAnsi="Calibri" w:cs="Calibri"/>
          <w:i/>
          <w:sz w:val="20"/>
          <w:szCs w:val="20"/>
        </w:rPr>
      </w:pPr>
    </w:p>
    <w:p w:rsidR="00F94272" w:rsidRDefault="00F94272">
      <w:pPr>
        <w:rPr>
          <w:rFonts w:ascii="Calibri" w:eastAsia="Calibri" w:hAnsi="Calibri" w:cs="Calibri"/>
          <w:i/>
          <w:sz w:val="20"/>
          <w:szCs w:val="20"/>
        </w:rPr>
      </w:pPr>
    </w:p>
    <w:p w:rsidR="00F94272" w:rsidRDefault="00F94272">
      <w:pPr>
        <w:spacing w:before="3"/>
        <w:rPr>
          <w:rFonts w:ascii="Calibri" w:eastAsia="Calibri" w:hAnsi="Calibri" w:cs="Calibri"/>
          <w:i/>
          <w:sz w:val="21"/>
          <w:szCs w:val="21"/>
        </w:rPr>
      </w:pPr>
    </w:p>
    <w:p w:rsidR="00F94272" w:rsidRDefault="00A41074">
      <w:pPr>
        <w:spacing w:before="78" w:line="243" w:lineRule="auto"/>
        <w:ind w:left="948" w:right="658" w:hanging="188"/>
        <w:rPr>
          <w:rFonts w:ascii="Cambria" w:eastAsia="Cambria" w:hAnsi="Cambria" w:cs="Cambria"/>
          <w:sz w:val="20"/>
          <w:szCs w:val="20"/>
        </w:rPr>
      </w:pPr>
      <w:r>
        <w:rPr>
          <w:rFonts w:ascii="Constantia"/>
          <w:sz w:val="20"/>
        </w:rPr>
        <w:t>*</w:t>
      </w:r>
      <w:r>
        <w:rPr>
          <w:rFonts w:ascii="Constantia"/>
          <w:spacing w:val="42"/>
          <w:sz w:val="20"/>
        </w:rPr>
        <w:t xml:space="preserve"> </w:t>
      </w:r>
      <w:r>
        <w:rPr>
          <w:rFonts w:ascii="Constantia"/>
          <w:spacing w:val="-1"/>
          <w:sz w:val="20"/>
        </w:rPr>
        <w:t>Note:</w:t>
      </w:r>
      <w:r>
        <w:rPr>
          <w:rFonts w:ascii="Constantia"/>
          <w:spacing w:val="-4"/>
          <w:sz w:val="20"/>
        </w:rPr>
        <w:t xml:space="preserve"> </w:t>
      </w:r>
      <w:r>
        <w:rPr>
          <w:rFonts w:ascii="Cambria"/>
          <w:sz w:val="20"/>
        </w:rPr>
        <w:t>The</w:t>
      </w:r>
      <w:r>
        <w:rPr>
          <w:rFonts w:ascii="Cambria"/>
          <w:spacing w:val="-4"/>
          <w:sz w:val="20"/>
        </w:rPr>
        <w:t xml:space="preserve"> </w:t>
      </w:r>
      <w:r>
        <w:rPr>
          <w:rFonts w:ascii="Cambria"/>
          <w:spacing w:val="-1"/>
          <w:sz w:val="20"/>
        </w:rPr>
        <w:t>United</w:t>
      </w:r>
      <w:r>
        <w:rPr>
          <w:rFonts w:ascii="Cambria"/>
          <w:sz w:val="20"/>
        </w:rPr>
        <w:t xml:space="preserve"> </w:t>
      </w:r>
      <w:r>
        <w:rPr>
          <w:rFonts w:ascii="Cambria"/>
          <w:spacing w:val="-1"/>
          <w:sz w:val="20"/>
        </w:rPr>
        <w:t>States</w:t>
      </w:r>
      <w:r>
        <w:rPr>
          <w:rFonts w:ascii="Cambria"/>
          <w:spacing w:val="1"/>
          <w:sz w:val="20"/>
        </w:rPr>
        <w:t xml:space="preserve"> </w:t>
      </w:r>
      <w:r>
        <w:rPr>
          <w:rFonts w:ascii="Cambria"/>
          <w:sz w:val="20"/>
        </w:rPr>
        <w:t>is</w:t>
      </w:r>
      <w:r>
        <w:rPr>
          <w:rFonts w:ascii="Cambria"/>
          <w:spacing w:val="-5"/>
          <w:sz w:val="20"/>
        </w:rPr>
        <w:t xml:space="preserve"> </w:t>
      </w:r>
      <w:r>
        <w:rPr>
          <w:rFonts w:ascii="Cambria"/>
          <w:spacing w:val="-1"/>
          <w:sz w:val="20"/>
        </w:rPr>
        <w:t>only</w:t>
      </w:r>
      <w:r>
        <w:rPr>
          <w:rFonts w:ascii="Cambria"/>
          <w:spacing w:val="-2"/>
          <w:sz w:val="20"/>
        </w:rPr>
        <w:t xml:space="preserve"> </w:t>
      </w:r>
      <w:r>
        <w:rPr>
          <w:rFonts w:ascii="Cambria"/>
          <w:sz w:val="20"/>
        </w:rPr>
        <w:t>50</w:t>
      </w:r>
      <w:proofErr w:type="spellStart"/>
      <w:r>
        <w:rPr>
          <w:rFonts w:ascii="Cambria"/>
          <w:position w:val="6"/>
          <w:sz w:val="13"/>
        </w:rPr>
        <w:t>th</w:t>
      </w:r>
      <w:proofErr w:type="spellEnd"/>
      <w:r>
        <w:rPr>
          <w:rFonts w:ascii="Cambria"/>
          <w:spacing w:val="9"/>
          <w:position w:val="6"/>
          <w:sz w:val="13"/>
        </w:rPr>
        <w:t xml:space="preserve"> </w:t>
      </w:r>
      <w:r>
        <w:rPr>
          <w:rFonts w:ascii="Cambria"/>
          <w:sz w:val="20"/>
        </w:rPr>
        <w:t>in</w:t>
      </w:r>
      <w:r>
        <w:rPr>
          <w:rFonts w:ascii="Cambria"/>
          <w:spacing w:val="-2"/>
          <w:sz w:val="20"/>
        </w:rPr>
        <w:t xml:space="preserve"> </w:t>
      </w:r>
      <w:r>
        <w:rPr>
          <w:rFonts w:ascii="Cambria"/>
          <w:spacing w:val="-1"/>
          <w:sz w:val="20"/>
        </w:rPr>
        <w:t>the</w:t>
      </w:r>
      <w:r>
        <w:rPr>
          <w:rFonts w:ascii="Cambria"/>
          <w:spacing w:val="-4"/>
          <w:sz w:val="20"/>
        </w:rPr>
        <w:t xml:space="preserve"> </w:t>
      </w:r>
      <w:r>
        <w:rPr>
          <w:rFonts w:ascii="Cambria"/>
          <w:spacing w:val="-1"/>
          <w:sz w:val="20"/>
        </w:rPr>
        <w:t>World</w:t>
      </w:r>
      <w:r>
        <w:rPr>
          <w:rFonts w:ascii="Cambria"/>
          <w:sz w:val="20"/>
        </w:rPr>
        <w:t xml:space="preserve"> in</w:t>
      </w:r>
      <w:r>
        <w:rPr>
          <w:rFonts w:ascii="Cambria"/>
          <w:spacing w:val="-4"/>
          <w:sz w:val="20"/>
        </w:rPr>
        <w:t xml:space="preserve"> </w:t>
      </w:r>
      <w:r>
        <w:rPr>
          <w:rFonts w:ascii="Cambria"/>
          <w:sz w:val="20"/>
        </w:rPr>
        <w:t>Life</w:t>
      </w:r>
      <w:r>
        <w:rPr>
          <w:rFonts w:ascii="Cambria"/>
          <w:spacing w:val="-4"/>
          <w:sz w:val="20"/>
        </w:rPr>
        <w:t xml:space="preserve"> </w:t>
      </w:r>
      <w:r>
        <w:rPr>
          <w:rFonts w:ascii="Cambria"/>
          <w:spacing w:val="-1"/>
          <w:sz w:val="20"/>
        </w:rPr>
        <w:t>Expectancy</w:t>
      </w:r>
      <w:r>
        <w:rPr>
          <w:rFonts w:ascii="Cambria"/>
          <w:spacing w:val="-3"/>
          <w:sz w:val="20"/>
        </w:rPr>
        <w:t xml:space="preserve"> </w:t>
      </w:r>
      <w:r>
        <w:rPr>
          <w:rFonts w:ascii="Cambria"/>
          <w:sz w:val="20"/>
        </w:rPr>
        <w:t>at</w:t>
      </w:r>
      <w:r>
        <w:rPr>
          <w:rFonts w:ascii="Cambria"/>
          <w:spacing w:val="-2"/>
          <w:sz w:val="20"/>
        </w:rPr>
        <w:t xml:space="preserve"> </w:t>
      </w:r>
      <w:r>
        <w:rPr>
          <w:rFonts w:ascii="Cambria"/>
          <w:sz w:val="20"/>
        </w:rPr>
        <w:t>78.37</w:t>
      </w:r>
      <w:r>
        <w:rPr>
          <w:rFonts w:ascii="Cambria"/>
          <w:spacing w:val="-7"/>
          <w:sz w:val="20"/>
        </w:rPr>
        <w:t xml:space="preserve"> </w:t>
      </w:r>
      <w:r>
        <w:rPr>
          <w:rFonts w:ascii="Cambria"/>
          <w:spacing w:val="-1"/>
          <w:sz w:val="20"/>
        </w:rPr>
        <w:t>years.</w:t>
      </w:r>
      <w:r>
        <w:rPr>
          <w:rFonts w:ascii="Cambria"/>
          <w:spacing w:val="41"/>
          <w:sz w:val="20"/>
        </w:rPr>
        <w:t xml:space="preserve"> </w:t>
      </w:r>
      <w:r>
        <w:rPr>
          <w:rFonts w:ascii="Cambria"/>
          <w:sz w:val="20"/>
        </w:rPr>
        <w:t>This</w:t>
      </w:r>
      <w:r>
        <w:rPr>
          <w:rFonts w:ascii="Cambria"/>
          <w:spacing w:val="-4"/>
          <w:sz w:val="20"/>
        </w:rPr>
        <w:t xml:space="preserve"> </w:t>
      </w:r>
      <w:r>
        <w:rPr>
          <w:rFonts w:ascii="Cambria"/>
          <w:spacing w:val="-1"/>
          <w:sz w:val="20"/>
        </w:rPr>
        <w:t>trails</w:t>
      </w:r>
      <w:r>
        <w:rPr>
          <w:rFonts w:ascii="Cambria"/>
          <w:spacing w:val="-5"/>
          <w:sz w:val="20"/>
        </w:rPr>
        <w:t xml:space="preserve"> </w:t>
      </w:r>
      <w:r>
        <w:rPr>
          <w:rFonts w:ascii="Cambria"/>
          <w:spacing w:val="-1"/>
          <w:sz w:val="20"/>
        </w:rPr>
        <w:t>behind</w:t>
      </w:r>
      <w:r>
        <w:rPr>
          <w:rFonts w:ascii="Cambria"/>
          <w:spacing w:val="1"/>
          <w:sz w:val="20"/>
        </w:rPr>
        <w:t xml:space="preserve"> </w:t>
      </w:r>
      <w:r>
        <w:rPr>
          <w:rFonts w:ascii="Cambria"/>
          <w:spacing w:val="-1"/>
          <w:sz w:val="20"/>
        </w:rPr>
        <w:t>other</w:t>
      </w:r>
      <w:r>
        <w:rPr>
          <w:rFonts w:ascii="Cambria"/>
          <w:spacing w:val="-3"/>
          <w:sz w:val="20"/>
        </w:rPr>
        <w:t xml:space="preserve"> </w:t>
      </w:r>
      <w:r>
        <w:rPr>
          <w:rFonts w:ascii="Cambria"/>
          <w:spacing w:val="-1"/>
          <w:sz w:val="20"/>
        </w:rPr>
        <w:t>large</w:t>
      </w:r>
      <w:r>
        <w:rPr>
          <w:rFonts w:ascii="Cambria"/>
          <w:spacing w:val="70"/>
          <w:w w:val="99"/>
          <w:sz w:val="20"/>
        </w:rPr>
        <w:t xml:space="preserve"> </w:t>
      </w:r>
      <w:r>
        <w:rPr>
          <w:rFonts w:ascii="Cambria"/>
          <w:spacing w:val="-1"/>
          <w:sz w:val="20"/>
        </w:rPr>
        <w:t>industrialized</w:t>
      </w:r>
      <w:r>
        <w:rPr>
          <w:rFonts w:ascii="Cambria"/>
          <w:spacing w:val="-7"/>
          <w:sz w:val="20"/>
        </w:rPr>
        <w:t xml:space="preserve"> </w:t>
      </w:r>
      <w:r>
        <w:rPr>
          <w:rFonts w:ascii="Cambria"/>
          <w:spacing w:val="-1"/>
          <w:sz w:val="20"/>
        </w:rPr>
        <w:t>nations,</w:t>
      </w:r>
      <w:r>
        <w:rPr>
          <w:rFonts w:ascii="Cambria"/>
          <w:spacing w:val="-6"/>
          <w:sz w:val="20"/>
        </w:rPr>
        <w:t xml:space="preserve"> </w:t>
      </w:r>
      <w:r>
        <w:rPr>
          <w:rFonts w:ascii="Cambria"/>
          <w:spacing w:val="-1"/>
          <w:sz w:val="20"/>
        </w:rPr>
        <w:t>including</w:t>
      </w:r>
      <w:r>
        <w:rPr>
          <w:rFonts w:ascii="Cambria"/>
          <w:sz w:val="20"/>
        </w:rPr>
        <w:t xml:space="preserve"> </w:t>
      </w:r>
      <w:r>
        <w:rPr>
          <w:rFonts w:ascii="Cambria"/>
          <w:spacing w:val="-1"/>
          <w:sz w:val="20"/>
        </w:rPr>
        <w:t>the</w:t>
      </w:r>
      <w:r>
        <w:rPr>
          <w:rFonts w:ascii="Cambria"/>
          <w:spacing w:val="-7"/>
          <w:sz w:val="20"/>
        </w:rPr>
        <w:t xml:space="preserve"> </w:t>
      </w:r>
      <w:r>
        <w:rPr>
          <w:rFonts w:ascii="Cambria"/>
          <w:spacing w:val="-1"/>
          <w:sz w:val="20"/>
        </w:rPr>
        <w:t>European</w:t>
      </w:r>
      <w:r>
        <w:rPr>
          <w:rFonts w:ascii="Cambria"/>
          <w:spacing w:val="-6"/>
          <w:sz w:val="20"/>
        </w:rPr>
        <w:t xml:space="preserve"> </w:t>
      </w:r>
      <w:r>
        <w:rPr>
          <w:rFonts w:ascii="Cambria"/>
          <w:sz w:val="20"/>
        </w:rPr>
        <w:t>Union</w:t>
      </w:r>
      <w:r>
        <w:rPr>
          <w:rFonts w:ascii="Cambria"/>
          <w:spacing w:val="-2"/>
          <w:sz w:val="20"/>
        </w:rPr>
        <w:t xml:space="preserve"> </w:t>
      </w:r>
      <w:r>
        <w:rPr>
          <w:rFonts w:ascii="Cambria"/>
          <w:sz w:val="20"/>
        </w:rPr>
        <w:t>as</w:t>
      </w:r>
      <w:r>
        <w:rPr>
          <w:rFonts w:ascii="Cambria"/>
          <w:spacing w:val="-7"/>
          <w:sz w:val="20"/>
        </w:rPr>
        <w:t xml:space="preserve"> </w:t>
      </w:r>
      <w:r>
        <w:rPr>
          <w:rFonts w:ascii="Cambria"/>
          <w:sz w:val="20"/>
        </w:rPr>
        <w:t>a</w:t>
      </w:r>
      <w:r>
        <w:rPr>
          <w:rFonts w:ascii="Cambria"/>
          <w:spacing w:val="-6"/>
          <w:sz w:val="20"/>
        </w:rPr>
        <w:t xml:space="preserve"> </w:t>
      </w:r>
      <w:r>
        <w:rPr>
          <w:rFonts w:ascii="Cambria"/>
          <w:spacing w:val="-1"/>
          <w:sz w:val="20"/>
        </w:rPr>
        <w:t>whole</w:t>
      </w:r>
      <w:r>
        <w:rPr>
          <w:rFonts w:ascii="Cambria"/>
          <w:spacing w:val="-6"/>
          <w:sz w:val="20"/>
        </w:rPr>
        <w:t xml:space="preserve"> </w:t>
      </w:r>
      <w:r>
        <w:rPr>
          <w:rFonts w:ascii="Cambria"/>
          <w:sz w:val="20"/>
        </w:rPr>
        <w:t>(78.82</w:t>
      </w:r>
      <w:r>
        <w:rPr>
          <w:rFonts w:ascii="Cambria"/>
          <w:spacing w:val="-7"/>
          <w:sz w:val="20"/>
        </w:rPr>
        <w:t xml:space="preserve"> </w:t>
      </w:r>
      <w:proofErr w:type="spellStart"/>
      <w:r>
        <w:rPr>
          <w:rFonts w:ascii="Cambria"/>
          <w:spacing w:val="-1"/>
          <w:sz w:val="20"/>
        </w:rPr>
        <w:t>yrs</w:t>
      </w:r>
      <w:proofErr w:type="spellEnd"/>
      <w:r>
        <w:rPr>
          <w:rFonts w:ascii="Cambria"/>
          <w:spacing w:val="-1"/>
          <w:sz w:val="20"/>
        </w:rPr>
        <w:t>),</w:t>
      </w:r>
      <w:r>
        <w:rPr>
          <w:rFonts w:ascii="Cambria"/>
          <w:spacing w:val="-5"/>
          <w:sz w:val="20"/>
        </w:rPr>
        <w:t xml:space="preserve"> </w:t>
      </w:r>
      <w:r>
        <w:rPr>
          <w:rFonts w:ascii="Cambria"/>
          <w:spacing w:val="-1"/>
          <w:sz w:val="20"/>
        </w:rPr>
        <w:t>South</w:t>
      </w:r>
      <w:r>
        <w:rPr>
          <w:rFonts w:ascii="Cambria"/>
          <w:spacing w:val="-5"/>
          <w:sz w:val="20"/>
        </w:rPr>
        <w:t xml:space="preserve"> </w:t>
      </w:r>
      <w:r>
        <w:rPr>
          <w:rFonts w:ascii="Cambria"/>
          <w:spacing w:val="-1"/>
          <w:sz w:val="20"/>
        </w:rPr>
        <w:t>Korea,</w:t>
      </w:r>
      <w:r>
        <w:rPr>
          <w:rFonts w:ascii="Cambria"/>
          <w:spacing w:val="-7"/>
          <w:sz w:val="20"/>
        </w:rPr>
        <w:t xml:space="preserve"> </w:t>
      </w:r>
      <w:r>
        <w:rPr>
          <w:rFonts w:ascii="Cambria"/>
          <w:sz w:val="20"/>
        </w:rPr>
        <w:t>(79.05-79.92</w:t>
      </w:r>
      <w:r>
        <w:rPr>
          <w:rFonts w:ascii="Cambria"/>
          <w:spacing w:val="-7"/>
          <w:sz w:val="20"/>
        </w:rPr>
        <w:t xml:space="preserve"> </w:t>
      </w:r>
      <w:proofErr w:type="spellStart"/>
      <w:r>
        <w:rPr>
          <w:rFonts w:ascii="Cambria"/>
          <w:spacing w:val="-1"/>
          <w:sz w:val="20"/>
        </w:rPr>
        <w:t>yrs</w:t>
      </w:r>
      <w:proofErr w:type="spellEnd"/>
      <w:r>
        <w:rPr>
          <w:rFonts w:ascii="Cambria"/>
          <w:spacing w:val="-1"/>
          <w:sz w:val="20"/>
        </w:rPr>
        <w:t>),</w:t>
      </w:r>
      <w:r>
        <w:rPr>
          <w:rFonts w:ascii="Cambria"/>
          <w:spacing w:val="79"/>
          <w:w w:val="99"/>
          <w:sz w:val="20"/>
        </w:rPr>
        <w:t xml:space="preserve"> </w:t>
      </w:r>
      <w:r>
        <w:rPr>
          <w:rFonts w:ascii="Cambria"/>
          <w:spacing w:val="-1"/>
          <w:sz w:val="20"/>
        </w:rPr>
        <w:t>Australia</w:t>
      </w:r>
      <w:r>
        <w:rPr>
          <w:rFonts w:ascii="Cambria"/>
          <w:spacing w:val="-8"/>
          <w:sz w:val="20"/>
        </w:rPr>
        <w:t xml:space="preserve"> </w:t>
      </w:r>
      <w:r>
        <w:rPr>
          <w:rFonts w:ascii="Cambria"/>
          <w:sz w:val="20"/>
        </w:rPr>
        <w:t>(81.07-81.81</w:t>
      </w:r>
      <w:r>
        <w:rPr>
          <w:rFonts w:ascii="Cambria"/>
          <w:spacing w:val="-10"/>
          <w:sz w:val="20"/>
        </w:rPr>
        <w:t xml:space="preserve"> </w:t>
      </w:r>
      <w:proofErr w:type="spellStart"/>
      <w:r>
        <w:rPr>
          <w:rFonts w:ascii="Cambria"/>
          <w:sz w:val="20"/>
        </w:rPr>
        <w:t>yrs</w:t>
      </w:r>
      <w:proofErr w:type="spellEnd"/>
      <w:r>
        <w:rPr>
          <w:rFonts w:ascii="Cambria"/>
          <w:sz w:val="20"/>
        </w:rPr>
        <w:t>),</w:t>
      </w:r>
      <w:r>
        <w:rPr>
          <w:rFonts w:ascii="Cambria"/>
          <w:spacing w:val="-7"/>
          <w:sz w:val="20"/>
        </w:rPr>
        <w:t xml:space="preserve"> </w:t>
      </w:r>
      <w:r>
        <w:rPr>
          <w:rFonts w:ascii="Cambria"/>
          <w:spacing w:val="-1"/>
          <w:sz w:val="20"/>
        </w:rPr>
        <w:t>and</w:t>
      </w:r>
      <w:r>
        <w:rPr>
          <w:rFonts w:ascii="Cambria"/>
          <w:spacing w:val="-6"/>
          <w:sz w:val="20"/>
        </w:rPr>
        <w:t xml:space="preserve"> </w:t>
      </w:r>
      <w:r>
        <w:rPr>
          <w:rFonts w:ascii="Cambria"/>
          <w:spacing w:val="-1"/>
          <w:sz w:val="20"/>
        </w:rPr>
        <w:t>Hong</w:t>
      </w:r>
      <w:r>
        <w:rPr>
          <w:rFonts w:ascii="Cambria"/>
          <w:spacing w:val="-4"/>
          <w:sz w:val="20"/>
        </w:rPr>
        <w:t xml:space="preserve"> </w:t>
      </w:r>
      <w:r>
        <w:rPr>
          <w:rFonts w:ascii="Cambria"/>
          <w:spacing w:val="-1"/>
          <w:sz w:val="20"/>
        </w:rPr>
        <w:t>Kong,</w:t>
      </w:r>
      <w:r>
        <w:rPr>
          <w:rFonts w:ascii="Cambria"/>
          <w:spacing w:val="-4"/>
          <w:sz w:val="20"/>
        </w:rPr>
        <w:t xml:space="preserve"> </w:t>
      </w:r>
      <w:r>
        <w:rPr>
          <w:rFonts w:ascii="Cambria"/>
          <w:spacing w:val="-1"/>
          <w:sz w:val="20"/>
        </w:rPr>
        <w:t>Singapore,</w:t>
      </w:r>
      <w:r>
        <w:rPr>
          <w:rFonts w:ascii="Cambria"/>
          <w:spacing w:val="-2"/>
          <w:sz w:val="20"/>
        </w:rPr>
        <w:t xml:space="preserve"> </w:t>
      </w:r>
      <w:r>
        <w:rPr>
          <w:rFonts w:ascii="Cambria"/>
          <w:spacing w:val="-1"/>
          <w:sz w:val="20"/>
        </w:rPr>
        <w:t>and</w:t>
      </w:r>
      <w:r>
        <w:rPr>
          <w:rFonts w:ascii="Cambria"/>
          <w:spacing w:val="-6"/>
          <w:sz w:val="20"/>
        </w:rPr>
        <w:t xml:space="preserve"> </w:t>
      </w:r>
      <w:r>
        <w:rPr>
          <w:rFonts w:ascii="Cambria"/>
          <w:spacing w:val="-1"/>
          <w:sz w:val="20"/>
        </w:rPr>
        <w:t>Japan</w:t>
      </w:r>
      <w:r>
        <w:rPr>
          <w:rFonts w:ascii="Cambria"/>
          <w:spacing w:val="-4"/>
          <w:sz w:val="20"/>
        </w:rPr>
        <w:t xml:space="preserve"> </w:t>
      </w:r>
      <w:r>
        <w:rPr>
          <w:rFonts w:ascii="Cambria"/>
          <w:sz w:val="20"/>
        </w:rPr>
        <w:t>(82.04-82.25</w:t>
      </w:r>
      <w:r>
        <w:rPr>
          <w:rFonts w:ascii="Cambria"/>
          <w:spacing w:val="-10"/>
          <w:sz w:val="20"/>
        </w:rPr>
        <w:t xml:space="preserve"> </w:t>
      </w:r>
      <w:proofErr w:type="spellStart"/>
      <w:r>
        <w:rPr>
          <w:rFonts w:ascii="Cambria"/>
          <w:sz w:val="20"/>
        </w:rPr>
        <w:t>yrs</w:t>
      </w:r>
      <w:proofErr w:type="spellEnd"/>
      <w:r>
        <w:rPr>
          <w:rFonts w:ascii="Cambria"/>
          <w:sz w:val="20"/>
        </w:rPr>
        <w:t>).</w:t>
      </w:r>
    </w:p>
    <w:p w:rsidR="00F94272" w:rsidRDefault="00F94272">
      <w:pPr>
        <w:spacing w:line="243" w:lineRule="auto"/>
        <w:rPr>
          <w:rFonts w:ascii="Cambria" w:eastAsia="Cambria" w:hAnsi="Cambria" w:cs="Cambria"/>
          <w:sz w:val="20"/>
          <w:szCs w:val="20"/>
        </w:rPr>
        <w:sectPr w:rsidR="00F94272">
          <w:pgSz w:w="12240" w:h="15840"/>
          <w:pgMar w:top="860" w:right="640" w:bottom="800" w:left="420" w:header="0" w:footer="615" w:gutter="0"/>
          <w:cols w:space="720"/>
        </w:sectPr>
      </w:pPr>
    </w:p>
    <w:p w:rsidR="00F94272" w:rsidRDefault="00F94272">
      <w:pPr>
        <w:spacing w:before="7"/>
        <w:rPr>
          <w:rFonts w:ascii="Cambria" w:eastAsia="Cambria" w:hAnsi="Cambria" w:cs="Cambria"/>
          <w:sz w:val="6"/>
          <w:szCs w:val="6"/>
        </w:rPr>
      </w:pPr>
    </w:p>
    <w:p w:rsidR="00F94272" w:rsidRDefault="00F94272">
      <w:pPr>
        <w:spacing w:line="40" w:lineRule="atLeast"/>
        <w:ind w:left="106"/>
        <w:rPr>
          <w:rFonts w:ascii="Cambria" w:eastAsia="Cambria" w:hAnsi="Cambria" w:cs="Cambria"/>
          <w:sz w:val="4"/>
          <w:szCs w:val="4"/>
        </w:rPr>
      </w:pPr>
    </w:p>
    <w:p w:rsidR="00BF0F47" w:rsidRPr="00BF0F47" w:rsidRDefault="00BF0F47" w:rsidP="00BF0F47">
      <w:pPr>
        <w:rPr>
          <w:rFonts w:ascii="Calibri" w:eastAsia="Calibri" w:hAnsi="Calibri" w:cs="Calibri"/>
        </w:rPr>
      </w:pPr>
      <w:r w:rsidRPr="00BF0F47">
        <w:rPr>
          <w:rFonts w:ascii="Calibri" w:eastAsia="Calibri" w:hAnsi="Calibri" w:cs="Calibri"/>
        </w:rPr>
      </w:r>
      <w:r w:rsidRPr="00BF0F47">
        <w:rPr>
          <w:rFonts w:ascii="Calibri" w:eastAsia="Calibri" w:hAnsi="Calibri" w:cs="Calibri"/>
        </w:rPr>
        <w:pict>
          <v:group id="_x0000_s1283" style="width:546pt;height:44.95pt;mso-position-horizontal-relative:char;mso-position-vertical-relative:line" coordsize="10920,899">
            <v:shape id="_x0000_s1284" type="#_x0000_t75" style="position:absolute;width:10920;height:898">
              <v:imagedata r:id="rId26" o:title=""/>
            </v:shape>
            <v:shape id="_x0000_s1285" type="#_x0000_t202" style="position:absolute;width:10920;height:899" filled="f" stroked="f">
              <v:textbox style="mso-next-textbox:#_x0000_s1285" inset="0,0,0,0">
                <w:txbxContent>
                  <w:p w:rsidR="00100948" w:rsidRDefault="00100948" w:rsidP="00BF0F47">
                    <w:pPr>
                      <w:spacing w:before="216"/>
                      <w:ind w:left="144"/>
                      <w:rPr>
                        <w:rFonts w:ascii="Constantia" w:eastAsia="Constantia" w:hAnsi="Constantia" w:cs="Constantia"/>
                        <w:sz w:val="32"/>
                        <w:szCs w:val="32"/>
                      </w:rPr>
                    </w:pPr>
                    <w:r>
                      <w:rPr>
                        <w:rFonts w:ascii="Constantia"/>
                        <w:b/>
                        <w:spacing w:val="-6"/>
                        <w:sz w:val="32"/>
                      </w:rPr>
                      <w:t>3. Community Profile</w:t>
                    </w:r>
                  </w:p>
                </w:txbxContent>
              </v:textbox>
            </v:shape>
            <w10:anchorlock/>
          </v:group>
        </w:pict>
      </w:r>
    </w:p>
    <w:p w:rsid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r w:rsidRPr="00BF0F47">
        <w:rPr>
          <w:rFonts w:ascii="Calibri" w:eastAsia="Calibri" w:hAnsi="Calibri" w:cs="Calibri"/>
        </w:rPr>
        <w:pict>
          <v:group id="_x0000_s1286" style="position:absolute;margin-left:35.5pt;margin-top:2.5pt;width:55.4pt;height:30.75pt;z-index:251687424;mso-position-horizontal-relative:page" coordorigin="710,50" coordsize="1108,615">
            <v:shape id="_x0000_s1287" type="#_x0000_t75" style="position:absolute;left:710;top:50;width:730;height:615">
              <v:imagedata r:id="rId27" o:title=""/>
            </v:shape>
            <v:shape id="_x0000_s1288" type="#_x0000_t202" style="position:absolute;left:710;top:50;width:1108;height:615" filled="f" stroked="f">
              <v:textbox style="mso-next-textbox:#_x0000_s1288" inset="0,0,0,0">
                <w:txbxContent>
                  <w:p w:rsidR="00100948" w:rsidRDefault="00100948" w:rsidP="00BF0F47">
                    <w:pPr>
                      <w:spacing w:before="132"/>
                      <w:ind w:left="116"/>
                      <w:rPr>
                        <w:rFonts w:ascii="Constantia" w:eastAsia="Constantia" w:hAnsi="Constantia" w:cs="Constantia"/>
                        <w:sz w:val="28"/>
                        <w:szCs w:val="28"/>
                      </w:rPr>
                    </w:pPr>
                    <w:r>
                      <w:rPr>
                        <w:rFonts w:ascii="Constantia"/>
                        <w:b/>
                        <w:spacing w:val="-3"/>
                        <w:sz w:val="28"/>
                        <w:u w:val="single" w:color="000000"/>
                      </w:rPr>
                      <w:t>Growth</w:t>
                    </w:r>
                  </w:p>
                </w:txbxContent>
              </v:textbox>
            </v:shape>
            <w10:wrap anchorx="page"/>
          </v:group>
        </w:pict>
      </w:r>
      <w:r w:rsidRPr="00BF0F47">
        <w:rPr>
          <w:rFonts w:ascii="Calibri" w:eastAsia="Calibri" w:hAnsi="Calibri" w:cs="Calibri"/>
        </w:rPr>
        <w:drawing>
          <wp:anchor distT="0" distB="0" distL="114300" distR="114300" simplePos="0" relativeHeight="251688448" behindDoc="0" locked="0" layoutInCell="1" allowOverlap="1">
            <wp:simplePos x="0" y="0"/>
            <wp:positionH relativeFrom="page">
              <wp:posOffset>3505200</wp:posOffset>
            </wp:positionH>
            <wp:positionV relativeFrom="paragraph">
              <wp:posOffset>227330</wp:posOffset>
            </wp:positionV>
            <wp:extent cx="3562350" cy="12249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62350" cy="1224915"/>
                    </a:xfrm>
                    <a:prstGeom prst="rect">
                      <a:avLst/>
                    </a:prstGeom>
                    <a:noFill/>
                  </pic:spPr>
                </pic:pic>
              </a:graphicData>
            </a:graphic>
            <wp14:sizeRelH relativeFrom="page">
              <wp14:pctWidth>0</wp14:pctWidth>
            </wp14:sizeRelH>
            <wp14:sizeRelV relativeFrom="page">
              <wp14:pctHeight>0</wp14:pctHeight>
            </wp14:sizeRelV>
          </wp:anchor>
        </w:drawing>
      </w:r>
    </w:p>
    <w:p w:rsidR="00BF0F47" w:rsidRPr="00BF0F47" w:rsidRDefault="00BF0F47" w:rsidP="00BF0F47">
      <w:pPr>
        <w:rPr>
          <w:rFonts w:ascii="Calibri" w:eastAsia="Calibri" w:hAnsi="Calibri" w:cs="Calibri"/>
          <w:b/>
          <w:bCs/>
        </w:rPr>
      </w:pPr>
    </w:p>
    <w:p w:rsidR="00BF0F47" w:rsidRPr="00BF0F47" w:rsidRDefault="00BF0F47" w:rsidP="00BF0F47">
      <w:pPr>
        <w:rPr>
          <w:rFonts w:ascii="Calibri" w:eastAsia="Calibri" w:hAnsi="Calibri" w:cs="Calibri"/>
          <w:b/>
          <w:bCs/>
        </w:rPr>
      </w:pPr>
    </w:p>
    <w:p w:rsidR="00BF0F47" w:rsidRPr="00BF0F47" w:rsidRDefault="00BF0F47" w:rsidP="00BF0F47">
      <w:pPr>
        <w:rPr>
          <w:rFonts w:ascii="Calibri" w:eastAsia="Calibri" w:hAnsi="Calibri" w:cs="Calibri"/>
        </w:rPr>
        <w:sectPr w:rsidR="00BF0F47" w:rsidRPr="00BF0F47">
          <w:pgSz w:w="12240" w:h="15840"/>
          <w:pgMar w:top="800" w:right="640" w:bottom="820" w:left="440" w:header="0" w:footer="633" w:gutter="0"/>
          <w:cols w:space="720"/>
        </w:sectPr>
      </w:pPr>
    </w:p>
    <w:p w:rsidR="00BF0F47" w:rsidRPr="00BF0F47" w:rsidRDefault="00BF0F47" w:rsidP="00BF0F47">
      <w:pPr>
        <w:numPr>
          <w:ilvl w:val="0"/>
          <w:numId w:val="6"/>
        </w:numPr>
        <w:rPr>
          <w:rFonts w:ascii="Calibri" w:eastAsia="Calibri" w:hAnsi="Calibri" w:cs="Calibri"/>
        </w:rPr>
      </w:pPr>
      <w:r w:rsidRPr="00BF0F47">
        <w:rPr>
          <w:rFonts w:ascii="Calibri" w:eastAsia="Calibri" w:hAnsi="Calibri" w:cs="Calibri"/>
        </w:rPr>
        <w:lastRenderedPageBreak/>
        <w:t xml:space="preserve">The population of Whatcom County has been increasing, faster than the state as a whole. There has been a 21% increase in total population from 2000 to 2010 (from 166,814 to 201,140), compared to 14% for Washington State. </w:t>
      </w:r>
      <w:r w:rsidRPr="00BF0F47">
        <w:rPr>
          <w:rFonts w:ascii="Calibri" w:eastAsia="Calibri" w:hAnsi="Calibri" w:cs="Calibri"/>
          <w:i/>
        </w:rPr>
        <w:t>(U.S. Census, 2010)</w:t>
      </w:r>
    </w:p>
    <w:p w:rsidR="00BF0F47" w:rsidRPr="00BF0F47" w:rsidRDefault="00BF0F47" w:rsidP="00BF0F47">
      <w:pPr>
        <w:numPr>
          <w:ilvl w:val="0"/>
          <w:numId w:val="6"/>
        </w:numPr>
        <w:rPr>
          <w:rFonts w:ascii="Calibri" w:eastAsia="Calibri" w:hAnsi="Calibri" w:cs="Calibri"/>
        </w:rPr>
      </w:pPr>
      <w:r w:rsidRPr="00BF0F47">
        <w:rPr>
          <w:rFonts w:ascii="Calibri" w:eastAsia="Calibri" w:hAnsi="Calibri" w:cs="Calibri"/>
        </w:rPr>
        <w:t>Significant portions of the population have specialized health needs.</w:t>
      </w: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r w:rsidRPr="00BF0F47">
        <w:rPr>
          <w:rFonts w:ascii="Calibri" w:eastAsia="Calibri" w:hAnsi="Calibri" w:cs="Calibri"/>
          <w:b/>
          <w:bCs/>
          <w:u w:val="single"/>
        </w:rPr>
        <w:drawing>
          <wp:anchor distT="0" distB="0" distL="114300" distR="114300" simplePos="0" relativeHeight="251690496" behindDoc="1" locked="0" layoutInCell="1" allowOverlap="1">
            <wp:simplePos x="0" y="0"/>
            <wp:positionH relativeFrom="page">
              <wp:posOffset>450850</wp:posOffset>
            </wp:positionH>
            <wp:positionV relativeFrom="paragraph">
              <wp:posOffset>-62865</wp:posOffset>
            </wp:positionV>
            <wp:extent cx="463550" cy="3905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3550" cy="390525"/>
                    </a:xfrm>
                    <a:prstGeom prst="rect">
                      <a:avLst/>
                    </a:prstGeom>
                    <a:noFill/>
                  </pic:spPr>
                </pic:pic>
              </a:graphicData>
            </a:graphic>
            <wp14:sizeRelH relativeFrom="page">
              <wp14:pctWidth>0</wp14:pctWidth>
            </wp14:sizeRelH>
            <wp14:sizeRelV relativeFrom="page">
              <wp14:pctHeight>0</wp14:pctHeight>
            </wp14:sizeRelV>
          </wp:anchor>
        </w:drawing>
      </w:r>
      <w:r w:rsidRPr="00BF0F47">
        <w:rPr>
          <w:rFonts w:ascii="Calibri" w:eastAsia="Calibri" w:hAnsi="Calibri" w:cs="Calibri"/>
          <w:b/>
          <w:bCs/>
          <w:u w:val="single"/>
        </w:rPr>
        <w:t>Aging of the population</w:t>
      </w:r>
    </w:p>
    <w:p w:rsidR="00BF0F47" w:rsidRPr="00BF0F47" w:rsidRDefault="00BF0F47" w:rsidP="00BF0F47">
      <w:pPr>
        <w:numPr>
          <w:ilvl w:val="0"/>
          <w:numId w:val="5"/>
        </w:numPr>
        <w:rPr>
          <w:rFonts w:ascii="Calibri" w:eastAsia="Calibri" w:hAnsi="Calibri" w:cs="Calibri"/>
        </w:rPr>
      </w:pPr>
      <w:r w:rsidRPr="00BF0F47">
        <w:rPr>
          <w:rFonts w:ascii="Calibri" w:eastAsia="Calibri" w:hAnsi="Calibri" w:cs="Calibri"/>
        </w:rPr>
        <w:t xml:space="preserve">Over the past decade, the population of middle-aged adults (aged 40-64 years) grew by 31% (compared to 25% for the state), and older adults (65+ years) grew by 37% (compared to 25% for </w:t>
      </w:r>
      <w:proofErr w:type="gramStart"/>
      <w:r w:rsidRPr="00BF0F47">
        <w:rPr>
          <w:rFonts w:ascii="Calibri" w:eastAsia="Calibri" w:hAnsi="Calibri" w:cs="Calibri"/>
        </w:rPr>
        <w:t>the  state</w:t>
      </w:r>
      <w:proofErr w:type="gramEnd"/>
      <w:r w:rsidRPr="00BF0F47">
        <w:rPr>
          <w:rFonts w:ascii="Calibri" w:eastAsia="Calibri" w:hAnsi="Calibri" w:cs="Calibri"/>
        </w:rPr>
        <w:t>).</w:t>
      </w: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r w:rsidRPr="00BF0F47">
        <w:rPr>
          <w:rFonts w:ascii="Calibri" w:eastAsia="Calibri" w:hAnsi="Calibri" w:cs="Calibri"/>
          <w:b/>
          <w:bCs/>
          <w:u w:val="single"/>
        </w:rPr>
        <w:drawing>
          <wp:anchor distT="0" distB="0" distL="114300" distR="114300" simplePos="0" relativeHeight="251691520" behindDoc="1" locked="0" layoutInCell="1" allowOverlap="1">
            <wp:simplePos x="0" y="0"/>
            <wp:positionH relativeFrom="page">
              <wp:posOffset>529590</wp:posOffset>
            </wp:positionH>
            <wp:positionV relativeFrom="paragraph">
              <wp:posOffset>-76200</wp:posOffset>
            </wp:positionV>
            <wp:extent cx="478155" cy="46672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8155" cy="466725"/>
                    </a:xfrm>
                    <a:prstGeom prst="rect">
                      <a:avLst/>
                    </a:prstGeom>
                    <a:noFill/>
                  </pic:spPr>
                </pic:pic>
              </a:graphicData>
            </a:graphic>
            <wp14:sizeRelH relativeFrom="page">
              <wp14:pctWidth>0</wp14:pctWidth>
            </wp14:sizeRelH>
            <wp14:sizeRelV relativeFrom="page">
              <wp14:pctHeight>0</wp14:pctHeight>
            </wp14:sizeRelV>
          </wp:anchor>
        </w:drawing>
      </w:r>
      <w:r w:rsidRPr="00BF0F47">
        <w:rPr>
          <w:rFonts w:ascii="Calibri" w:eastAsia="Calibri" w:hAnsi="Calibri" w:cs="Calibri"/>
          <w:b/>
          <w:bCs/>
          <w:u w:val="single"/>
        </w:rPr>
        <w:t>Ethnic diversity</w:t>
      </w:r>
    </w:p>
    <w:p w:rsidR="00BF0F47" w:rsidRPr="00BF0F47" w:rsidRDefault="00BF0F47" w:rsidP="00BF0F47">
      <w:pPr>
        <w:rPr>
          <w:rFonts w:ascii="Calibri" w:eastAsia="Calibri" w:hAnsi="Calibri" w:cs="Calibri"/>
          <w:b/>
          <w:bCs/>
        </w:rPr>
      </w:pPr>
    </w:p>
    <w:p w:rsidR="00BF0F47" w:rsidRPr="00BF0F47" w:rsidRDefault="00BF0F47" w:rsidP="00BF0F47">
      <w:pPr>
        <w:numPr>
          <w:ilvl w:val="1"/>
          <w:numId w:val="5"/>
        </w:numPr>
        <w:rPr>
          <w:rFonts w:ascii="Calibri" w:eastAsia="Calibri" w:hAnsi="Calibri" w:cs="Calibri"/>
        </w:rPr>
      </w:pPr>
      <w:r w:rsidRPr="00BF0F47">
        <w:rPr>
          <w:rFonts w:ascii="Calibri" w:eastAsia="Calibri" w:hAnsi="Calibri" w:cs="Calibri"/>
        </w:rPr>
        <w:t>Hispanic population increased more than 80% from 2000 to 2010.</w:t>
      </w:r>
    </w:p>
    <w:p w:rsidR="00BF0F47" w:rsidRPr="00BF0F47" w:rsidRDefault="00BF0F47" w:rsidP="00BF0F47">
      <w:pPr>
        <w:numPr>
          <w:ilvl w:val="1"/>
          <w:numId w:val="5"/>
        </w:numPr>
        <w:rPr>
          <w:rFonts w:ascii="Calibri" w:eastAsia="Calibri" w:hAnsi="Calibri" w:cs="Calibri"/>
        </w:rPr>
      </w:pPr>
      <w:r w:rsidRPr="00BF0F47">
        <w:rPr>
          <w:rFonts w:ascii="Calibri" w:eastAsia="Calibri" w:hAnsi="Calibri" w:cs="Calibri"/>
        </w:rPr>
        <w:t>Approximately 5% of the population</w:t>
      </w:r>
    </w:p>
    <w:p w:rsidR="00BF0F47" w:rsidRPr="00BF0F47" w:rsidRDefault="00BF0F47" w:rsidP="00100948">
      <w:pPr>
        <w:ind w:firstLine="543"/>
        <w:rPr>
          <w:rFonts w:ascii="Calibri" w:eastAsia="Calibri" w:hAnsi="Calibri" w:cs="Calibri"/>
        </w:rPr>
      </w:pPr>
      <w:proofErr w:type="gramStart"/>
      <w:r w:rsidRPr="00BF0F47">
        <w:rPr>
          <w:rFonts w:ascii="Calibri" w:eastAsia="Calibri" w:hAnsi="Calibri" w:cs="Calibri"/>
        </w:rPr>
        <w:t>speaks</w:t>
      </w:r>
      <w:proofErr w:type="gramEnd"/>
      <w:r w:rsidRPr="00BF0F47">
        <w:rPr>
          <w:rFonts w:ascii="Calibri" w:eastAsia="Calibri" w:hAnsi="Calibri" w:cs="Calibri"/>
        </w:rPr>
        <w:t xml:space="preserve"> Spanish at home (8,904 people)</w:t>
      </w:r>
    </w:p>
    <w:p w:rsidR="00BF0F47" w:rsidRPr="00BF0F47" w:rsidRDefault="00BF0F47" w:rsidP="00BF0F47">
      <w:pPr>
        <w:numPr>
          <w:ilvl w:val="1"/>
          <w:numId w:val="5"/>
        </w:numPr>
        <w:rPr>
          <w:rFonts w:ascii="Calibri" w:eastAsia="Calibri" w:hAnsi="Calibri" w:cs="Calibri"/>
        </w:rPr>
      </w:pPr>
      <w:r w:rsidRPr="00BF0F47">
        <w:rPr>
          <w:rFonts w:ascii="Calibri" w:eastAsia="Calibri" w:hAnsi="Calibri" w:cs="Calibri"/>
        </w:rPr>
        <w:t>One percent of the population speaks Slavic languages at home (1,773 people)</w:t>
      </w:r>
    </w:p>
    <w:p w:rsidR="00BF0F47" w:rsidRPr="00BF0F47" w:rsidRDefault="00BF0F47" w:rsidP="00BF0F47">
      <w:pPr>
        <w:numPr>
          <w:ilvl w:val="1"/>
          <w:numId w:val="5"/>
        </w:numPr>
        <w:rPr>
          <w:rFonts w:ascii="Calibri" w:eastAsia="Calibri" w:hAnsi="Calibri" w:cs="Calibri"/>
        </w:rPr>
      </w:pPr>
      <w:r w:rsidRPr="00BF0F47">
        <w:rPr>
          <w:rFonts w:ascii="Calibri" w:eastAsia="Calibri" w:hAnsi="Calibri" w:cs="Calibri"/>
        </w:rPr>
        <w:t>Approximately 3% of the total population is American Indian/Alaska Native</w:t>
      </w:r>
    </w:p>
    <w:p w:rsidR="00BF0F47" w:rsidRPr="00BF0F47" w:rsidRDefault="00BF0F47" w:rsidP="00BF0F47">
      <w:pPr>
        <w:rPr>
          <w:rFonts w:ascii="Calibri" w:eastAsia="Calibri" w:hAnsi="Calibri" w:cs="Calibri"/>
        </w:rPr>
      </w:pPr>
      <w:r w:rsidRPr="00BF0F47">
        <w:rPr>
          <w:rFonts w:ascii="Calibri" w:eastAsia="Calibri" w:hAnsi="Calibri" w:cs="Calibri"/>
        </w:rPr>
        <w:br w:type="column"/>
      </w: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p>
    <w:p w:rsidR="00BF0F47" w:rsidRPr="00BF0F47" w:rsidRDefault="00BF0F47" w:rsidP="00BF0F47">
      <w:pPr>
        <w:rPr>
          <w:rFonts w:ascii="Calibri" w:eastAsia="Calibri" w:hAnsi="Calibri" w:cs="Calibri"/>
        </w:rPr>
      </w:pPr>
      <w:r w:rsidRPr="00BF0F47">
        <w:rPr>
          <w:rFonts w:ascii="Calibri" w:eastAsia="Calibri" w:hAnsi="Calibri" w:cs="Calibri"/>
          <w:i/>
        </w:rPr>
        <w:t>Sources: ACS 2009; OSPI 2010; Whatcom County Point-in-Time Homeless Count 2011</w:t>
      </w:r>
    </w:p>
    <w:p w:rsidR="00BF0F47" w:rsidRPr="00BF0F47" w:rsidRDefault="00BF0F47" w:rsidP="00BF0F47">
      <w:pPr>
        <w:rPr>
          <w:rFonts w:ascii="Calibri" w:eastAsia="Calibri" w:hAnsi="Calibri" w:cs="Calibri"/>
          <w:i/>
        </w:rPr>
      </w:pPr>
    </w:p>
    <w:p w:rsidR="00BF0F47" w:rsidRPr="00BF0F47" w:rsidRDefault="00BF0F47" w:rsidP="00BF0F47">
      <w:pPr>
        <w:rPr>
          <w:rFonts w:ascii="Calibri" w:eastAsia="Calibri" w:hAnsi="Calibri" w:cs="Calibri"/>
          <w:i/>
        </w:rPr>
      </w:pPr>
    </w:p>
    <w:p w:rsidR="00BF0F47" w:rsidRPr="00BF0F47" w:rsidRDefault="00BF0F47" w:rsidP="00BF0F47">
      <w:pPr>
        <w:rPr>
          <w:rFonts w:ascii="Calibri" w:eastAsia="Calibri" w:hAnsi="Calibri" w:cs="Calibri"/>
        </w:rPr>
      </w:pPr>
      <w:r w:rsidRPr="00BF0F47">
        <w:rPr>
          <w:rFonts w:ascii="Calibri" w:eastAsia="Calibri" w:hAnsi="Calibri" w:cs="Calibri"/>
        </w:rPr>
        <w:drawing>
          <wp:inline distT="0" distB="0" distL="0" distR="0" wp14:anchorId="1351A5BF" wp14:editId="3E505B04">
            <wp:extent cx="3535368" cy="2571750"/>
            <wp:effectExtent l="0" t="0" r="0" b="0"/>
            <wp:docPr id="25"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61.png"/>
                    <pic:cNvPicPr/>
                  </pic:nvPicPr>
                  <pic:blipFill>
                    <a:blip r:embed="rId30" cstate="print"/>
                    <a:stretch>
                      <a:fillRect/>
                    </a:stretch>
                  </pic:blipFill>
                  <pic:spPr>
                    <a:xfrm>
                      <a:off x="0" y="0"/>
                      <a:ext cx="3535368" cy="2571750"/>
                    </a:xfrm>
                    <a:prstGeom prst="rect">
                      <a:avLst/>
                    </a:prstGeom>
                  </pic:spPr>
                </pic:pic>
              </a:graphicData>
            </a:graphic>
          </wp:inline>
        </w:drawing>
      </w:r>
    </w:p>
    <w:p w:rsidR="00BF0F47" w:rsidRPr="00BF0F47" w:rsidRDefault="00BF0F47" w:rsidP="00BF0F47">
      <w:pPr>
        <w:rPr>
          <w:rFonts w:ascii="Calibri" w:eastAsia="Calibri" w:hAnsi="Calibri" w:cs="Calibri"/>
        </w:rPr>
      </w:pPr>
      <w:r w:rsidRPr="00BF0F47">
        <w:rPr>
          <w:rFonts w:ascii="Calibri" w:eastAsia="Calibri" w:hAnsi="Calibri" w:cs="Calibri"/>
          <w:i/>
        </w:rPr>
        <w:t>Source: US Census, 2010</w:t>
      </w:r>
    </w:p>
    <w:p w:rsidR="00BF0F47" w:rsidRPr="00BF0F47" w:rsidRDefault="00BF0F47" w:rsidP="00BF0F47">
      <w:pPr>
        <w:rPr>
          <w:rFonts w:ascii="Calibri" w:eastAsia="Calibri" w:hAnsi="Calibri" w:cs="Calibri"/>
          <w:i/>
        </w:rPr>
      </w:pPr>
    </w:p>
    <w:p w:rsidR="00BF0F47" w:rsidRPr="00BF0F47" w:rsidRDefault="00BF0F47" w:rsidP="00BF0F47">
      <w:pPr>
        <w:rPr>
          <w:rFonts w:ascii="Calibri" w:eastAsia="Calibri" w:hAnsi="Calibri" w:cs="Calibri"/>
        </w:rPr>
      </w:pPr>
      <w:r w:rsidRPr="00BF0F47">
        <w:rPr>
          <w:rFonts w:ascii="Calibri" w:eastAsia="Calibri" w:hAnsi="Calibri" w:cs="Calibri"/>
        </w:rPr>
        <w:pict>
          <v:group id="_x0000_s1290" style="position:absolute;margin-left:276pt;margin-top:17.65pt;width:280.55pt;height:172.85pt;z-index:251689472;mso-position-horizontal-relative:page" coordorigin="5520,353" coordsize="5611,3457">
            <v:shape id="_x0000_s1291" type="#_x0000_t75" style="position:absolute;left:5520;top:353;width:5610;height:3457">
              <v:imagedata r:id="rId31" o:title=""/>
            </v:shape>
            <v:group id="_x0000_s1292" style="position:absolute;left:9720;top:494;width:600;height:219" coordorigin="9720,494" coordsize="600,219">
              <v:shape id="_x0000_s1293" style="position:absolute;left:9720;top:494;width:600;height:219" coordorigin="9720,494" coordsize="600,219" path="m9720,713r600,l10320,494r-600,l9720,713xe" stroked="f">
                <v:path arrowok="t"/>
              </v:shape>
              <v:shape id="_x0000_s1294" type="#_x0000_t202" style="position:absolute;left:9887;top:591;width:269;height:120" filled="f" stroked="f">
                <v:textbox style="mso-next-textbox:#_x0000_s1294" inset="0,0,0,0">
                  <w:txbxContent>
                    <w:p w:rsidR="00100948" w:rsidRDefault="00100948" w:rsidP="00BF0F47">
                      <w:pPr>
                        <w:spacing w:line="120" w:lineRule="exact"/>
                        <w:rPr>
                          <w:rFonts w:ascii="Arial" w:eastAsia="Arial" w:hAnsi="Arial" w:cs="Arial"/>
                          <w:sz w:val="12"/>
                          <w:szCs w:val="12"/>
                        </w:rPr>
                      </w:pPr>
                      <w:r>
                        <w:rPr>
                          <w:rFonts w:ascii="Arial"/>
                          <w:b/>
                          <w:sz w:val="12"/>
                        </w:rPr>
                        <w:t>2000</w:t>
                      </w:r>
                    </w:p>
                  </w:txbxContent>
                </v:textbox>
              </v:shape>
            </v:group>
            <w10:wrap anchorx="page"/>
          </v:group>
        </w:pict>
      </w:r>
      <w:r w:rsidRPr="00BF0F47">
        <w:rPr>
          <w:rFonts w:ascii="Calibri" w:eastAsia="Calibri" w:hAnsi="Calibri" w:cs="Calibri"/>
          <w:b/>
        </w:rPr>
        <w:t>Whatcom County race and ethnicity, 2000 - 2010</w:t>
      </w:r>
    </w:p>
    <w:p w:rsidR="00BF0F47" w:rsidRPr="00BF0F47" w:rsidRDefault="00BF0F47" w:rsidP="00BF0F47">
      <w:pPr>
        <w:rPr>
          <w:rFonts w:ascii="Calibri" w:eastAsia="Calibri" w:hAnsi="Calibri" w:cs="Calibri"/>
        </w:rPr>
        <w:sectPr w:rsidR="00BF0F47" w:rsidRPr="00BF0F47">
          <w:type w:val="continuous"/>
          <w:pgSz w:w="12240" w:h="15840"/>
          <w:pgMar w:top="1300" w:right="640" w:bottom="280" w:left="440" w:header="720" w:footer="720" w:gutter="0"/>
          <w:cols w:num="2" w:space="720" w:equalWidth="0">
            <w:col w:w="5002" w:space="40"/>
            <w:col w:w="6118"/>
          </w:cols>
        </w:sectPr>
      </w:pPr>
    </w:p>
    <w:p w:rsidR="00BF0F47" w:rsidRPr="00BF0F47" w:rsidRDefault="00BF0F47" w:rsidP="00BF0F47">
      <w:pPr>
        <w:rPr>
          <w:rFonts w:ascii="Calibri" w:eastAsia="Calibri" w:hAnsi="Calibri" w:cs="Calibri"/>
          <w:b/>
          <w:bCs/>
        </w:rPr>
      </w:pPr>
    </w:p>
    <w:p w:rsidR="00BF0F47" w:rsidRPr="00BF0F47" w:rsidRDefault="00BF0F47" w:rsidP="00BF0F47">
      <w:pPr>
        <w:rPr>
          <w:rFonts w:ascii="Calibri" w:eastAsia="Calibri" w:hAnsi="Calibri" w:cs="Calibri"/>
        </w:rPr>
      </w:pPr>
      <w:r w:rsidRPr="00BF0F47">
        <w:rPr>
          <w:rFonts w:ascii="Calibri" w:eastAsia="Calibri" w:hAnsi="Calibri" w:cs="Calibri"/>
          <w:i/>
        </w:rPr>
        <w:t>Source: US Census, 2010</w:t>
      </w:r>
    </w:p>
    <w:p w:rsidR="00BF0F47" w:rsidRPr="00BF0F47" w:rsidRDefault="00BF0F47" w:rsidP="00BF0F47">
      <w:pPr>
        <w:rPr>
          <w:rFonts w:ascii="Calibri" w:eastAsia="Calibri" w:hAnsi="Calibri" w:cs="Calibri"/>
        </w:rPr>
        <w:sectPr w:rsidR="00BF0F47" w:rsidRPr="00BF0F47">
          <w:type w:val="continuous"/>
          <w:pgSz w:w="12240" w:h="15840"/>
          <w:pgMar w:top="1300" w:right="640" w:bottom="280" w:left="440" w:header="720" w:footer="720" w:gutter="0"/>
          <w:cols w:space="720"/>
        </w:sectPr>
      </w:pPr>
    </w:p>
    <w:p w:rsidR="00BF0F47" w:rsidRPr="00BF0F47" w:rsidRDefault="00BF0F47" w:rsidP="00BF0F47">
      <w:pPr>
        <w:tabs>
          <w:tab w:val="left" w:pos="1380"/>
        </w:tabs>
        <w:rPr>
          <w:rFonts w:ascii="Calibri" w:eastAsia="Calibri" w:hAnsi="Calibri" w:cs="Calibri"/>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b/>
          <w:bCs/>
          <w:u w:val="single"/>
        </w:rPr>
        <w:drawing>
          <wp:anchor distT="0" distB="0" distL="114300" distR="114300" simplePos="0" relativeHeight="251694592" behindDoc="1" locked="0" layoutInCell="1" allowOverlap="1">
            <wp:simplePos x="0" y="0"/>
            <wp:positionH relativeFrom="page">
              <wp:posOffset>290830</wp:posOffset>
            </wp:positionH>
            <wp:positionV relativeFrom="paragraph">
              <wp:posOffset>-119380</wp:posOffset>
            </wp:positionV>
            <wp:extent cx="623570" cy="4889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23570" cy="488950"/>
                    </a:xfrm>
                    <a:prstGeom prst="rect">
                      <a:avLst/>
                    </a:prstGeom>
                    <a:noFill/>
                  </pic:spPr>
                </pic:pic>
              </a:graphicData>
            </a:graphic>
            <wp14:sizeRelH relativeFrom="page">
              <wp14:pctWidth>0</wp14:pctWidth>
            </wp14:sizeRelH>
            <wp14:sizeRelV relativeFrom="page">
              <wp14:pctHeight>0</wp14:pctHeight>
            </wp14:sizeRelV>
          </wp:anchor>
        </w:drawing>
      </w:r>
      <w:r w:rsidRPr="00BF0F47">
        <w:rPr>
          <w:rFonts w:ascii="Calibri" w:eastAsia="Calibri" w:hAnsi="Calibri" w:cs="Calibri"/>
          <w:b/>
          <w:bCs/>
          <w:u w:val="thick"/>
        </w:rPr>
        <w:t>Health status is linked to Social Determinants of Health</w:t>
      </w:r>
    </w:p>
    <w:p w:rsidR="00BF0F47" w:rsidRPr="00BF0F47" w:rsidRDefault="00BF0F47" w:rsidP="00BF0F47">
      <w:pPr>
        <w:tabs>
          <w:tab w:val="left" w:pos="1380"/>
        </w:tabs>
        <w:rPr>
          <w:rFonts w:ascii="Calibri" w:eastAsia="Calibri" w:hAnsi="Calibri" w:cs="Calibri"/>
        </w:rPr>
        <w:sectPr w:rsidR="00BF0F47" w:rsidRPr="00BF0F47">
          <w:footerReference w:type="default" r:id="rId33"/>
          <w:pgSz w:w="12240" w:h="15840"/>
          <w:pgMar w:top="380" w:right="260" w:bottom="280" w:left="140" w:header="0" w:footer="0" w:gutter="0"/>
          <w:cols w:space="720"/>
        </w:sectPr>
      </w:pPr>
    </w:p>
    <w:p w:rsidR="00BF0F47" w:rsidRPr="00BF0F47" w:rsidRDefault="00BF0F47" w:rsidP="00BF0F47">
      <w:pPr>
        <w:tabs>
          <w:tab w:val="left" w:pos="1380"/>
        </w:tabs>
        <w:rPr>
          <w:rFonts w:ascii="Calibri" w:eastAsia="Calibri" w:hAnsi="Calibri" w:cs="Calibri"/>
          <w:b/>
          <w:bCs/>
        </w:rPr>
      </w:pPr>
    </w:p>
    <w:p w:rsidR="00BF0F47" w:rsidRPr="00BF0F47" w:rsidRDefault="00BF0F47" w:rsidP="00BF0F47">
      <w:pPr>
        <w:tabs>
          <w:tab w:val="left" w:pos="1380"/>
        </w:tabs>
        <w:rPr>
          <w:rFonts w:ascii="Calibri" w:eastAsia="Calibri" w:hAnsi="Calibri" w:cs="Calibri"/>
          <w:b/>
          <w:bCs/>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drawing>
          <wp:inline distT="0" distB="0" distL="0" distR="0" wp14:anchorId="789CDDF6" wp14:editId="34FC2BE4">
            <wp:extent cx="2277854" cy="1227963"/>
            <wp:effectExtent l="0" t="0" r="0" b="0"/>
            <wp:docPr id="9"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6.jpeg"/>
                    <pic:cNvPicPr/>
                  </pic:nvPicPr>
                  <pic:blipFill>
                    <a:blip r:embed="rId34" cstate="print"/>
                    <a:stretch>
                      <a:fillRect/>
                    </a:stretch>
                  </pic:blipFill>
                  <pic:spPr>
                    <a:xfrm>
                      <a:off x="0" y="0"/>
                      <a:ext cx="2277854" cy="1227963"/>
                    </a:xfrm>
                    <a:prstGeom prst="rect">
                      <a:avLst/>
                    </a:prstGeom>
                  </pic:spPr>
                </pic:pic>
              </a:graphicData>
            </a:graphic>
          </wp:inline>
        </w:drawing>
      </w:r>
    </w:p>
    <w:p w:rsidR="00BF0F47" w:rsidRPr="00BF0F47" w:rsidRDefault="00BF0F47" w:rsidP="00BF0F47">
      <w:pPr>
        <w:tabs>
          <w:tab w:val="left" w:pos="1380"/>
        </w:tabs>
        <w:rPr>
          <w:rFonts w:ascii="Calibri" w:eastAsia="Calibri" w:hAnsi="Calibri" w:cs="Calibri"/>
          <w:b/>
          <w:bCs/>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drawing>
          <wp:inline distT="0" distB="0" distL="0" distR="0" wp14:anchorId="492C97AE" wp14:editId="4EC3BD7C">
            <wp:extent cx="2630230" cy="1124712"/>
            <wp:effectExtent l="0" t="0" r="0" b="0"/>
            <wp:docPr id="11"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7.jpeg"/>
                    <pic:cNvPicPr/>
                  </pic:nvPicPr>
                  <pic:blipFill>
                    <a:blip r:embed="rId35" cstate="print"/>
                    <a:stretch>
                      <a:fillRect/>
                    </a:stretch>
                  </pic:blipFill>
                  <pic:spPr>
                    <a:xfrm>
                      <a:off x="0" y="0"/>
                      <a:ext cx="2630230" cy="1124712"/>
                    </a:xfrm>
                    <a:prstGeom prst="rect">
                      <a:avLst/>
                    </a:prstGeom>
                  </pic:spPr>
                </pic:pic>
              </a:graphicData>
            </a:graphic>
          </wp:inline>
        </w:drawing>
      </w:r>
    </w:p>
    <w:p w:rsidR="00BF0F47" w:rsidRPr="00BF0F47" w:rsidRDefault="00BF0F47" w:rsidP="00BF0F47">
      <w:pPr>
        <w:tabs>
          <w:tab w:val="left" w:pos="1380"/>
        </w:tabs>
        <w:rPr>
          <w:rFonts w:ascii="Calibri" w:eastAsia="Calibri" w:hAnsi="Calibri" w:cs="Calibri"/>
          <w:b/>
          <w:bCs/>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i/>
        </w:rPr>
        <w:t>Source: Whatcom County BRFSS, 2007</w:t>
      </w:r>
    </w:p>
    <w:p w:rsidR="00BF0F47" w:rsidRPr="00BF0F47" w:rsidRDefault="00BF0F47" w:rsidP="00BF0F47">
      <w:pPr>
        <w:tabs>
          <w:tab w:val="left" w:pos="1380"/>
        </w:tabs>
        <w:rPr>
          <w:rFonts w:ascii="Calibri" w:eastAsia="Calibri" w:hAnsi="Calibri" w:cs="Calibri"/>
          <w:i/>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t xml:space="preserve">Per capita mean income is highest for Whites. </w:t>
      </w:r>
      <w:r w:rsidRPr="00BF0F47">
        <w:rPr>
          <w:rFonts w:ascii="Calibri" w:eastAsia="Calibri" w:hAnsi="Calibri" w:cs="Calibri"/>
          <w:b/>
        </w:rPr>
        <w:t xml:space="preserve">In particular, individuals of Hispanic/Latino origin have considerably less income </w:t>
      </w:r>
      <w:r w:rsidRPr="00BF0F47">
        <w:rPr>
          <w:rFonts w:ascii="Calibri" w:eastAsia="Calibri" w:hAnsi="Calibri" w:cs="Calibri"/>
        </w:rPr>
        <w:t>than any other race or ethnicity in Whatcom County.</w:t>
      </w:r>
    </w:p>
    <w:p w:rsidR="00DA78E1" w:rsidRPr="00BF0F47" w:rsidRDefault="00DA78E1" w:rsidP="00DA78E1">
      <w:pPr>
        <w:tabs>
          <w:tab w:val="left" w:pos="1380"/>
        </w:tabs>
        <w:rPr>
          <w:rFonts w:ascii="Calibri" w:eastAsia="Calibri" w:hAnsi="Calibri" w:cs="Calibri"/>
        </w:rPr>
      </w:pPr>
      <w:r w:rsidRPr="00BF0F47">
        <w:rPr>
          <w:rFonts w:ascii="Calibri" w:eastAsia="Calibri" w:hAnsi="Calibri" w:cs="Calibri"/>
          <w:i/>
        </w:rPr>
        <w:t xml:space="preserve">Source: WA </w:t>
      </w:r>
      <w:proofErr w:type="spellStart"/>
      <w:r w:rsidRPr="00BF0F47">
        <w:rPr>
          <w:rFonts w:ascii="Calibri" w:eastAsia="Calibri" w:hAnsi="Calibri" w:cs="Calibri"/>
          <w:i/>
        </w:rPr>
        <w:t>Dept</w:t>
      </w:r>
      <w:proofErr w:type="spellEnd"/>
      <w:r w:rsidRPr="00BF0F47">
        <w:rPr>
          <w:rFonts w:ascii="Calibri" w:eastAsia="Calibri" w:hAnsi="Calibri" w:cs="Calibri"/>
          <w:i/>
        </w:rPr>
        <w:t xml:space="preserve"> of Health, 2011 (Data from US Census</w:t>
      </w:r>
    </w:p>
    <w:p w:rsidR="00DA78E1" w:rsidRDefault="00DA78E1" w:rsidP="00DA78E1">
      <w:pPr>
        <w:tabs>
          <w:tab w:val="left" w:pos="1380"/>
        </w:tabs>
        <w:rPr>
          <w:rFonts w:ascii="Calibri" w:eastAsia="Calibri" w:hAnsi="Calibri" w:cs="Calibri"/>
        </w:rPr>
      </w:pPr>
      <w:r w:rsidRPr="00BF0F47">
        <w:rPr>
          <w:rFonts w:ascii="Calibri" w:eastAsia="Calibri" w:hAnsi="Calibri" w:cs="Calibri"/>
          <w:i/>
        </w:rPr>
        <w:t>Bureau, American Community Survey 2005-2009)</w:t>
      </w: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br w:type="column"/>
      </w:r>
    </w:p>
    <w:p w:rsidR="00BF0F47" w:rsidRPr="00BF0F47" w:rsidRDefault="00BF0F47" w:rsidP="00BF0F47">
      <w:pPr>
        <w:tabs>
          <w:tab w:val="left" w:pos="1380"/>
        </w:tabs>
        <w:rPr>
          <w:rFonts w:ascii="Calibri" w:eastAsia="Calibri" w:hAnsi="Calibri" w:cs="Calibri"/>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t xml:space="preserve">Whatcom County data demonstrate </w:t>
      </w:r>
      <w:r w:rsidRPr="00BF0F47">
        <w:rPr>
          <w:rFonts w:ascii="Calibri" w:eastAsia="Calibri" w:hAnsi="Calibri" w:cs="Calibri"/>
          <w:b/>
        </w:rPr>
        <w:t>strong associations between income and self-reported health status of adults</w:t>
      </w:r>
      <w:r w:rsidRPr="00BF0F47">
        <w:rPr>
          <w:rFonts w:ascii="Calibri" w:eastAsia="Calibri" w:hAnsi="Calibri" w:cs="Calibri"/>
        </w:rPr>
        <w:t>, with a significantly greater percentage of people in households at lower income levels reporting poorer health status than those with higher household income.</w:t>
      </w:r>
    </w:p>
    <w:p w:rsidR="00BF0F47" w:rsidRPr="00BF0F47" w:rsidRDefault="00BF0F47" w:rsidP="00BF0F47">
      <w:pPr>
        <w:tabs>
          <w:tab w:val="left" w:pos="1380"/>
        </w:tabs>
        <w:rPr>
          <w:rFonts w:ascii="Calibri" w:eastAsia="Calibri" w:hAnsi="Calibri" w:cs="Calibri"/>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t xml:space="preserve">Individuals who have a </w:t>
      </w:r>
      <w:r w:rsidRPr="00BF0F47">
        <w:rPr>
          <w:rFonts w:ascii="Calibri" w:eastAsia="Calibri" w:hAnsi="Calibri" w:cs="Calibri"/>
          <w:b/>
        </w:rPr>
        <w:t xml:space="preserve">high school diploma or less, are more likely to have poor or fair health status </w:t>
      </w:r>
      <w:r w:rsidRPr="00BF0F47">
        <w:rPr>
          <w:rFonts w:ascii="Calibri" w:eastAsia="Calibri" w:hAnsi="Calibri" w:cs="Calibri"/>
        </w:rPr>
        <w:t>than individuals with a college degree.</w:t>
      </w:r>
    </w:p>
    <w:p w:rsidR="00BF0F47" w:rsidRPr="00BF0F47" w:rsidRDefault="00BF0F47" w:rsidP="00BF0F47">
      <w:pPr>
        <w:tabs>
          <w:tab w:val="left" w:pos="1380"/>
        </w:tabs>
        <w:rPr>
          <w:rFonts w:ascii="Calibri" w:eastAsia="Calibri" w:hAnsi="Calibri" w:cs="Calibri"/>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b/>
        </w:rPr>
        <w:t>Whatcom County Per Capita Mean Income</w:t>
      </w:r>
    </w:p>
    <w:p w:rsidR="00BF0F47" w:rsidRPr="00BF0F47" w:rsidRDefault="00BF0F47" w:rsidP="00BF0F47">
      <w:pPr>
        <w:tabs>
          <w:tab w:val="left" w:pos="1380"/>
        </w:tabs>
        <w:rPr>
          <w:rFonts w:ascii="Calibri" w:eastAsia="Calibri" w:hAnsi="Calibri" w:cs="Calibri"/>
          <w:b/>
          <w:bCs/>
        </w:rPr>
      </w:pP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rPr>
        <w:drawing>
          <wp:inline distT="0" distB="0" distL="0" distR="0" wp14:anchorId="46491EA1" wp14:editId="7E28E57E">
            <wp:extent cx="4233145" cy="2044064"/>
            <wp:effectExtent l="0" t="0" r="0" b="0"/>
            <wp:docPr id="1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8.jpeg"/>
                    <pic:cNvPicPr/>
                  </pic:nvPicPr>
                  <pic:blipFill>
                    <a:blip r:embed="rId36" cstate="print"/>
                    <a:stretch>
                      <a:fillRect/>
                    </a:stretch>
                  </pic:blipFill>
                  <pic:spPr>
                    <a:xfrm>
                      <a:off x="0" y="0"/>
                      <a:ext cx="4233145" cy="2044064"/>
                    </a:xfrm>
                    <a:prstGeom prst="rect">
                      <a:avLst/>
                    </a:prstGeom>
                  </pic:spPr>
                </pic:pic>
              </a:graphicData>
            </a:graphic>
          </wp:inline>
        </w:drawing>
      </w:r>
    </w:p>
    <w:p w:rsidR="00BF0F47" w:rsidRPr="00BF0F47" w:rsidRDefault="00BF0F47" w:rsidP="00BF0F47">
      <w:pPr>
        <w:tabs>
          <w:tab w:val="left" w:pos="1380"/>
        </w:tabs>
        <w:rPr>
          <w:rFonts w:ascii="Calibri" w:eastAsia="Calibri" w:hAnsi="Calibri" w:cs="Calibri"/>
        </w:rPr>
      </w:pPr>
      <w:r w:rsidRPr="00BF0F47">
        <w:rPr>
          <w:rFonts w:ascii="Calibri" w:eastAsia="Calibri" w:hAnsi="Calibri" w:cs="Calibri"/>
          <w:i/>
        </w:rPr>
        <w:t>Source: US Census Bureau, American Community Survey, 2009</w:t>
      </w:r>
    </w:p>
    <w:p w:rsidR="00BF0F47" w:rsidRPr="00BF0F47" w:rsidRDefault="00BF0F47" w:rsidP="00BF0F47">
      <w:pPr>
        <w:tabs>
          <w:tab w:val="left" w:pos="1380"/>
        </w:tabs>
        <w:rPr>
          <w:rFonts w:ascii="Calibri" w:eastAsia="Calibri" w:hAnsi="Calibri" w:cs="Calibri"/>
          <w:i/>
        </w:rPr>
      </w:pPr>
    </w:p>
    <w:p w:rsidR="00BF0F47" w:rsidRPr="00BF0F47" w:rsidRDefault="00DA78E1" w:rsidP="00BF0F47">
      <w:pPr>
        <w:tabs>
          <w:tab w:val="left" w:pos="1380"/>
        </w:tabs>
        <w:rPr>
          <w:rFonts w:ascii="Calibri" w:eastAsia="Calibri" w:hAnsi="Calibri" w:cs="Calibri"/>
        </w:rPr>
      </w:pPr>
      <w:r w:rsidRPr="00BF0F47">
        <w:rPr>
          <w:rFonts w:ascii="Calibri" w:eastAsia="Calibri" w:hAnsi="Calibri" w:cs="Calibri"/>
        </w:rPr>
        <w:pict>
          <v:group id="_x0000_s1297" style="position:absolute;margin-left:321pt;margin-top:120.9pt;width:203.2pt;height:233.7pt;z-index:251693568;mso-position-horizontal-relative:page" coordorigin="960,243" coordsize="4799,5454">
            <v:shape id="_x0000_s1298" type="#_x0000_t75" style="position:absolute;left:960;top:405;width:4799;height:5292">
              <v:imagedata r:id="rId37" o:title=""/>
            </v:shape>
            <v:shape id="_x0000_s1299" type="#_x0000_t202" style="position:absolute;left:1044;top:243;width:4430;height:281" filled="f" stroked="f">
              <v:textbox style="mso-next-textbox:#_x0000_s1299" inset="0,0,0,0">
                <w:txbxContent>
                  <w:p w:rsidR="00100948" w:rsidRDefault="00100948" w:rsidP="00BF0F47">
                    <w:pPr>
                      <w:spacing w:line="281" w:lineRule="exact"/>
                      <w:rPr>
                        <w:rFonts w:ascii="Calibri" w:eastAsia="Calibri" w:hAnsi="Calibri" w:cs="Calibri"/>
                        <w:sz w:val="28"/>
                        <w:szCs w:val="28"/>
                      </w:rPr>
                    </w:pPr>
                    <w:r>
                      <w:rPr>
                        <w:rFonts w:ascii="Calibri"/>
                        <w:b/>
                        <w:spacing w:val="-2"/>
                        <w:sz w:val="28"/>
                      </w:rPr>
                      <w:t>Whatcom</w:t>
                    </w:r>
                    <w:r>
                      <w:rPr>
                        <w:rFonts w:ascii="Calibri"/>
                        <w:b/>
                        <w:spacing w:val="-4"/>
                        <w:sz w:val="28"/>
                      </w:rPr>
                      <w:t xml:space="preserve"> </w:t>
                    </w:r>
                    <w:r>
                      <w:rPr>
                        <w:rFonts w:ascii="Calibri"/>
                        <w:b/>
                        <w:spacing w:val="-1"/>
                        <w:sz w:val="28"/>
                      </w:rPr>
                      <w:t>County</w:t>
                    </w:r>
                    <w:r>
                      <w:rPr>
                        <w:rFonts w:ascii="Calibri"/>
                        <w:b/>
                        <w:spacing w:val="-9"/>
                        <w:sz w:val="28"/>
                      </w:rPr>
                      <w:t xml:space="preserve"> </w:t>
                    </w:r>
                    <w:r>
                      <w:rPr>
                        <w:rFonts w:ascii="Calibri"/>
                        <w:b/>
                        <w:spacing w:val="-2"/>
                        <w:sz w:val="28"/>
                      </w:rPr>
                      <w:t>Poverty</w:t>
                    </w:r>
                    <w:r>
                      <w:rPr>
                        <w:rFonts w:ascii="Calibri"/>
                        <w:b/>
                        <w:spacing w:val="-5"/>
                        <w:sz w:val="28"/>
                      </w:rPr>
                      <w:t xml:space="preserve"> </w:t>
                    </w:r>
                    <w:r>
                      <w:rPr>
                        <w:rFonts w:ascii="Calibri"/>
                        <w:b/>
                        <w:spacing w:val="-1"/>
                        <w:sz w:val="28"/>
                      </w:rPr>
                      <w:t>Distribution</w:t>
                    </w:r>
                  </w:p>
                </w:txbxContent>
              </v:textbox>
            </v:shape>
            <w10:wrap anchorx="page"/>
          </v:group>
        </w:pict>
      </w:r>
      <w:r w:rsidR="00BF0F47" w:rsidRPr="00BF0F47">
        <w:rPr>
          <w:rFonts w:ascii="Calibri" w:eastAsia="Calibri" w:hAnsi="Calibri" w:cs="Calibri"/>
          <w:b/>
        </w:rPr>
        <w:t xml:space="preserve">Pockets of vulnerable populations. </w:t>
      </w:r>
      <w:r w:rsidR="00BF0F47" w:rsidRPr="00BF0F47">
        <w:rPr>
          <w:rFonts w:ascii="Calibri" w:eastAsia="Calibri" w:hAnsi="Calibri" w:cs="Calibri"/>
        </w:rPr>
        <w:t>A greater percentage of older adults live in Lynden than other parts of the county. Russian speaking immigrant populations are concentrated in eastern Whatcom County. Hispanic populations are concentrated in agricultural areas of Lynden and Everson/Nooksack as well as in north Bellingham. American Indian tribal populations live primarily on reservation lands on Lummi Peninsula and Deming areas. Pockets of poverty are distributed throughout the county, however percentages of families living in poverty are higher in the eastern part of the county as well as in central and northern Bellingham and Ferndale.</w:t>
      </w:r>
    </w:p>
    <w:p w:rsidR="00BF0F47" w:rsidRPr="00BF0F47" w:rsidRDefault="00BF0F47" w:rsidP="00BF0F47">
      <w:pPr>
        <w:tabs>
          <w:tab w:val="left" w:pos="1380"/>
        </w:tabs>
        <w:rPr>
          <w:rFonts w:ascii="Calibri" w:eastAsia="Calibri" w:hAnsi="Calibri" w:cs="Calibri"/>
        </w:rPr>
        <w:sectPr w:rsidR="00BF0F47" w:rsidRPr="00BF0F47">
          <w:type w:val="continuous"/>
          <w:pgSz w:w="12240" w:h="15840"/>
          <w:pgMar w:top="1300" w:right="260" w:bottom="280" w:left="140" w:header="720" w:footer="720" w:gutter="0"/>
          <w:cols w:num="2" w:space="720" w:equalWidth="0">
            <w:col w:w="4245" w:space="130"/>
            <w:col w:w="7465"/>
          </w:cols>
        </w:sectPr>
      </w:pPr>
    </w:p>
    <w:p w:rsidR="00DA78E1" w:rsidRPr="00DA78E1" w:rsidRDefault="00DA78E1" w:rsidP="00DA78E1">
      <w:pPr>
        <w:tabs>
          <w:tab w:val="left" w:pos="1380"/>
        </w:tabs>
        <w:ind w:left="360"/>
        <w:rPr>
          <w:rFonts w:ascii="Calibri" w:eastAsia="Calibri" w:hAnsi="Calibri" w:cs="Calibri"/>
        </w:rPr>
      </w:pPr>
      <w:r w:rsidRPr="00DA78E1">
        <w:rPr>
          <w:u w:val="single"/>
        </w:rPr>
        <w:lastRenderedPageBreak/>
        <w:drawing>
          <wp:anchor distT="0" distB="0" distL="114300" distR="114300" simplePos="0" relativeHeight="251696640" behindDoc="1" locked="0" layoutInCell="1" allowOverlap="1">
            <wp:simplePos x="0" y="0"/>
            <wp:positionH relativeFrom="page">
              <wp:posOffset>468630</wp:posOffset>
            </wp:positionH>
            <wp:positionV relativeFrom="paragraph">
              <wp:posOffset>45720</wp:posOffset>
            </wp:positionV>
            <wp:extent cx="463550" cy="5429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3550" cy="542925"/>
                    </a:xfrm>
                    <a:prstGeom prst="rect">
                      <a:avLst/>
                    </a:prstGeom>
                    <a:noFill/>
                  </pic:spPr>
                </pic:pic>
              </a:graphicData>
            </a:graphic>
            <wp14:sizeRelH relativeFrom="page">
              <wp14:pctWidth>0</wp14:pctWidth>
            </wp14:sizeRelH>
            <wp14:sizeRelV relativeFrom="page">
              <wp14:pctHeight>0</wp14:pctHeight>
            </wp14:sizeRelV>
          </wp:anchor>
        </w:drawing>
      </w:r>
      <w:r w:rsidRPr="00DA78E1">
        <w:rPr>
          <w:rFonts w:ascii="Calibri" w:eastAsia="Calibri" w:hAnsi="Calibri" w:cs="Calibri"/>
          <w:b/>
          <w:bCs/>
          <w:u w:val="thick"/>
        </w:rPr>
        <w:t>Housing and the built-environment are increasingly recognized as</w:t>
      </w:r>
    </w:p>
    <w:p w:rsidR="00DA78E1" w:rsidRPr="00DA78E1" w:rsidRDefault="00DA78E1" w:rsidP="00DA78E1">
      <w:pPr>
        <w:tabs>
          <w:tab w:val="left" w:pos="1380"/>
        </w:tabs>
        <w:ind w:left="360"/>
        <w:rPr>
          <w:rFonts w:ascii="Calibri" w:eastAsia="Calibri" w:hAnsi="Calibri" w:cs="Calibri"/>
        </w:rPr>
      </w:pPr>
      <w:proofErr w:type="gramStart"/>
      <w:r w:rsidRPr="00DA78E1">
        <w:rPr>
          <w:rFonts w:ascii="Calibri" w:eastAsia="Calibri" w:hAnsi="Calibri" w:cs="Calibri"/>
          <w:b/>
          <w:u w:val="thick"/>
        </w:rPr>
        <w:t>contributing</w:t>
      </w:r>
      <w:proofErr w:type="gramEnd"/>
      <w:r w:rsidRPr="00DA78E1">
        <w:rPr>
          <w:rFonts w:ascii="Calibri" w:eastAsia="Calibri" w:hAnsi="Calibri" w:cs="Calibri"/>
          <w:b/>
          <w:u w:val="thick"/>
        </w:rPr>
        <w:t xml:space="preserve"> to good health</w:t>
      </w:r>
    </w:p>
    <w:p w:rsidR="00DA78E1" w:rsidRPr="00DA78E1" w:rsidRDefault="00DA78E1" w:rsidP="00DA78E1">
      <w:pPr>
        <w:tabs>
          <w:tab w:val="left" w:pos="1380"/>
        </w:tabs>
        <w:ind w:left="360"/>
        <w:rPr>
          <w:rFonts w:ascii="Calibri" w:eastAsia="Calibri" w:hAnsi="Calibri" w:cs="Calibri"/>
          <w:b/>
          <w:bCs/>
        </w:rPr>
      </w:pPr>
    </w:p>
    <w:p w:rsidR="00DA78E1" w:rsidRPr="00DA78E1" w:rsidRDefault="00DA78E1" w:rsidP="00DA78E1">
      <w:pPr>
        <w:tabs>
          <w:tab w:val="left" w:pos="1380"/>
        </w:tabs>
        <w:ind w:left="360"/>
        <w:rPr>
          <w:rFonts w:ascii="Calibri" w:eastAsia="Calibri" w:hAnsi="Calibri" w:cs="Calibri"/>
        </w:rPr>
      </w:pPr>
      <w:r w:rsidRPr="00DA78E1">
        <w:rPr>
          <w:rFonts w:ascii="Calibri" w:eastAsia="Calibri" w:hAnsi="Calibri" w:cs="Calibri"/>
        </w:rPr>
        <w:t>Safe, healthy homes and neighborhoods provide an important foundation for healthy living. Affordable, safe homes contribute to residents' stability and sense of security. "Families with difficulty paying rent or housing-related bills face increased acute care use and emergency room visits." (</w:t>
      </w:r>
      <w:r w:rsidRPr="00DA78E1">
        <w:rPr>
          <w:rFonts w:ascii="Calibri" w:eastAsia="Calibri" w:hAnsi="Calibri" w:cs="Calibri"/>
          <w:i/>
        </w:rPr>
        <w:t xml:space="preserve">SSIR, </w:t>
      </w:r>
      <w:proofErr w:type="gramStart"/>
      <w:r w:rsidRPr="00DA78E1">
        <w:rPr>
          <w:rFonts w:ascii="Calibri" w:eastAsia="Calibri" w:hAnsi="Calibri" w:cs="Calibri"/>
          <w:i/>
        </w:rPr>
        <w:t>Summer</w:t>
      </w:r>
      <w:proofErr w:type="gramEnd"/>
      <w:r w:rsidRPr="00DA78E1">
        <w:rPr>
          <w:rFonts w:ascii="Calibri" w:eastAsia="Calibri" w:hAnsi="Calibri" w:cs="Calibri"/>
          <w:i/>
        </w:rPr>
        <w:t xml:space="preserve"> 2012, vol. 10, no. 3, pg. 30</w:t>
      </w:r>
      <w:r w:rsidRPr="00DA78E1">
        <w:rPr>
          <w:rFonts w:ascii="Calibri" w:eastAsia="Calibri" w:hAnsi="Calibri" w:cs="Calibri"/>
        </w:rPr>
        <w:t xml:space="preserve">) Walkability and </w:t>
      </w:r>
      <w:proofErr w:type="spellStart"/>
      <w:r w:rsidRPr="00DA78E1">
        <w:rPr>
          <w:rFonts w:ascii="Calibri" w:eastAsia="Calibri" w:hAnsi="Calibri" w:cs="Calibri"/>
        </w:rPr>
        <w:t>bikeability</w:t>
      </w:r>
      <w:proofErr w:type="spellEnd"/>
      <w:r w:rsidRPr="00DA78E1">
        <w:rPr>
          <w:rFonts w:ascii="Calibri" w:eastAsia="Calibri" w:hAnsi="Calibri" w:cs="Calibri"/>
        </w:rPr>
        <w:t xml:space="preserve"> – the abilities to live reasonably well without a car – have economic as well as physical and emotional health benefits. Even if residents need a car, they can spend less on gas and maintenance if amenities are located in close proximity to their homes. Community design and amenities such as sidewalks, parks, and community centers can create opportunities for positive social interaction and enhanced safety which also contribute to health and well-being.</w:t>
      </w:r>
    </w:p>
    <w:p w:rsidR="00DA78E1" w:rsidRPr="00DA78E1" w:rsidRDefault="00DA78E1" w:rsidP="00DA78E1">
      <w:pPr>
        <w:tabs>
          <w:tab w:val="left" w:pos="1380"/>
        </w:tabs>
        <w:ind w:left="360"/>
        <w:rPr>
          <w:rFonts w:ascii="Calibri" w:eastAsia="Calibri" w:hAnsi="Calibri" w:cs="Calibri"/>
        </w:rPr>
      </w:pPr>
    </w:p>
    <w:p w:rsidR="00DA78E1" w:rsidRDefault="00DA78E1" w:rsidP="00DA78E1">
      <w:pPr>
        <w:tabs>
          <w:tab w:val="left" w:pos="1380"/>
        </w:tabs>
        <w:ind w:left="360"/>
        <w:rPr>
          <w:rFonts w:ascii="Calibri" w:eastAsia="Calibri" w:hAnsi="Calibri" w:cs="Calibri"/>
        </w:rPr>
      </w:pPr>
      <w:r w:rsidRPr="00DA78E1">
        <w:rPr>
          <w:rFonts w:ascii="Calibri" w:eastAsia="Calibri" w:hAnsi="Calibri" w:cs="Calibri"/>
          <w:b/>
        </w:rPr>
        <w:t xml:space="preserve">Affordable housing out of reach for many. </w:t>
      </w:r>
      <w:r w:rsidRPr="00DA78E1">
        <w:rPr>
          <w:rFonts w:ascii="Calibri" w:eastAsia="Calibri" w:hAnsi="Calibri" w:cs="Calibri"/>
        </w:rPr>
        <w:t xml:space="preserve">Almost half of all Whatcom County residents do </w:t>
      </w:r>
      <w:r w:rsidRPr="00DA78E1">
        <w:rPr>
          <w:rFonts w:ascii="Calibri" w:eastAsia="Calibri" w:hAnsi="Calibri" w:cs="Calibri"/>
          <w:u w:val="single"/>
        </w:rPr>
        <w:t xml:space="preserve">not </w:t>
      </w:r>
      <w:r w:rsidRPr="00DA78E1">
        <w:rPr>
          <w:rFonts w:ascii="Calibri" w:eastAsia="Calibri" w:hAnsi="Calibri" w:cs="Calibri"/>
        </w:rPr>
        <w:t>have affordable housing: 55% of Whatcom County renters and 44% of owners with mortgages spend more than 30% of their household income on housing</w:t>
      </w:r>
      <w:r w:rsidRPr="00DA78E1">
        <w:rPr>
          <w:rFonts w:ascii="Calibri" w:eastAsia="Calibri" w:hAnsi="Calibri" w:cs="Calibri"/>
          <w:b/>
        </w:rPr>
        <w:t xml:space="preserve">. </w:t>
      </w:r>
      <w:r w:rsidRPr="00DA78E1">
        <w:rPr>
          <w:rFonts w:ascii="Calibri" w:eastAsia="Calibri" w:hAnsi="Calibri" w:cs="Calibri"/>
        </w:rPr>
        <w:t>(</w:t>
      </w:r>
      <w:r w:rsidRPr="00DA78E1">
        <w:rPr>
          <w:rFonts w:ascii="Calibri" w:eastAsia="Calibri" w:hAnsi="Calibri" w:cs="Calibri"/>
          <w:i/>
        </w:rPr>
        <w:t>US Census Bureau, American Community Survey, 2010</w:t>
      </w:r>
      <w:r w:rsidRPr="00DA78E1">
        <w:rPr>
          <w:rFonts w:ascii="Calibri" w:eastAsia="Calibri" w:hAnsi="Calibri" w:cs="Calibri"/>
        </w:rPr>
        <w:t>)</w:t>
      </w:r>
    </w:p>
    <w:p w:rsidR="00DA78E1" w:rsidRPr="00DA78E1" w:rsidRDefault="00DA78E1" w:rsidP="00DA78E1">
      <w:pPr>
        <w:tabs>
          <w:tab w:val="left" w:pos="1380"/>
        </w:tabs>
        <w:ind w:left="360"/>
        <w:rPr>
          <w:rFonts w:ascii="Calibri" w:eastAsia="Calibri" w:hAnsi="Calibri" w:cs="Calibri"/>
        </w:rPr>
      </w:pPr>
    </w:p>
    <w:p w:rsidR="00DA78E1" w:rsidRPr="00DA78E1" w:rsidRDefault="00DA78E1" w:rsidP="00DA78E1">
      <w:pPr>
        <w:tabs>
          <w:tab w:val="left" w:pos="1380"/>
        </w:tabs>
        <w:ind w:left="360"/>
        <w:rPr>
          <w:rFonts w:ascii="Calibri" w:eastAsia="Calibri" w:hAnsi="Calibri" w:cs="Calibri"/>
        </w:rPr>
      </w:pPr>
      <w:r w:rsidRPr="00DA78E1">
        <w:rPr>
          <w:rFonts w:ascii="Calibri" w:eastAsia="Calibri" w:hAnsi="Calibri" w:cs="Calibri"/>
          <w:b/>
          <w:bCs/>
        </w:rPr>
        <w:t xml:space="preserve">Access to safe walking and biking variable. </w:t>
      </w:r>
      <w:r w:rsidRPr="00DA78E1">
        <w:rPr>
          <w:rFonts w:ascii="Calibri" w:eastAsia="Calibri" w:hAnsi="Calibri" w:cs="Calibri"/>
        </w:rPr>
        <w:t>There is great variation in Whatcom County between geographic areas in terms of potential “walkability” or “</w:t>
      </w:r>
      <w:proofErr w:type="spellStart"/>
      <w:r w:rsidRPr="00DA78E1">
        <w:rPr>
          <w:rFonts w:ascii="Calibri" w:eastAsia="Calibri" w:hAnsi="Calibri" w:cs="Calibri"/>
        </w:rPr>
        <w:t>bikeability</w:t>
      </w:r>
      <w:proofErr w:type="spellEnd"/>
      <w:r w:rsidRPr="00DA78E1">
        <w:rPr>
          <w:rFonts w:ascii="Calibri" w:eastAsia="Calibri" w:hAnsi="Calibri" w:cs="Calibri"/>
        </w:rPr>
        <w:t xml:space="preserve">.” Bellingham is rated as a “Walker’s Paradise,” Ferndale is “very walkable”, Lynden is “somewhat walkable,” and all other areas are “car-dependent” as determined by an electronic Walk Score® </w:t>
      </w:r>
      <w:proofErr w:type="gramStart"/>
      <w:r w:rsidRPr="00DA78E1">
        <w:rPr>
          <w:rFonts w:ascii="Calibri" w:eastAsia="Calibri" w:hAnsi="Calibri" w:cs="Calibri"/>
        </w:rPr>
        <w:t>tool .</w:t>
      </w:r>
      <w:proofErr w:type="gramEnd"/>
    </w:p>
    <w:p w:rsidR="00DA78E1" w:rsidRPr="00DA78E1" w:rsidRDefault="00DA78E1" w:rsidP="00DA78E1">
      <w:pPr>
        <w:tabs>
          <w:tab w:val="left" w:pos="1380"/>
        </w:tabs>
        <w:ind w:left="360"/>
        <w:rPr>
          <w:rFonts w:ascii="Calibri" w:eastAsia="Calibri" w:hAnsi="Calibri" w:cs="Calibri"/>
        </w:rPr>
      </w:pPr>
      <w:r w:rsidRPr="00DA78E1">
        <w:rPr>
          <w:rFonts w:ascii="Calibri" w:eastAsia="Calibri" w:hAnsi="Calibri" w:cs="Calibri"/>
          <w:i/>
        </w:rPr>
        <w:t>(Whatcom ACHIEVE, 2009)</w:t>
      </w:r>
      <w:r w:rsidRPr="00DA78E1">
        <w:rPr>
          <w:rFonts w:ascii="Calibri" w:eastAsia="Calibri" w:hAnsi="Calibri" w:cs="Calibri"/>
        </w:rPr>
        <w:tab/>
      </w:r>
    </w:p>
    <w:p w:rsidR="00DA78E1" w:rsidRPr="00DA78E1" w:rsidRDefault="00DA78E1" w:rsidP="00DA78E1">
      <w:pPr>
        <w:tabs>
          <w:tab w:val="left" w:pos="1380"/>
        </w:tabs>
        <w:ind w:left="360"/>
        <w:rPr>
          <w:rFonts w:ascii="Calibri" w:eastAsia="Calibri" w:hAnsi="Calibri" w:cs="Calibri"/>
        </w:rPr>
      </w:pPr>
    </w:p>
    <w:p w:rsidR="00BF0F47" w:rsidRPr="00DA78E1" w:rsidRDefault="00DA78E1" w:rsidP="00DA78E1">
      <w:pPr>
        <w:pStyle w:val="ListParagraph"/>
        <w:numPr>
          <w:ilvl w:val="0"/>
          <w:numId w:val="14"/>
        </w:numPr>
        <w:tabs>
          <w:tab w:val="left" w:pos="1380"/>
        </w:tabs>
        <w:rPr>
          <w:rFonts w:ascii="Arial" w:eastAsia="Calibri" w:hAnsi="Arial" w:cs="Arial"/>
          <w:b/>
          <w:sz w:val="24"/>
          <w:szCs w:val="24"/>
        </w:rPr>
      </w:pPr>
      <w:r w:rsidRPr="00DA78E1">
        <w:rPr>
          <w:rFonts w:ascii="Arial" w:eastAsia="Calibri" w:hAnsi="Arial" w:cs="Arial"/>
          <w:b/>
          <w:sz w:val="24"/>
          <w:szCs w:val="24"/>
        </w:rPr>
        <w:t>Leading Causes of Death tables</w:t>
      </w:r>
    </w:p>
    <w:p w:rsidR="00DA78E1" w:rsidRPr="00100948" w:rsidRDefault="00DA78E1" w:rsidP="00BF0F47">
      <w:pPr>
        <w:tabs>
          <w:tab w:val="left" w:pos="1380"/>
        </w:tabs>
        <w:rPr>
          <w:rFonts w:ascii="Arial" w:eastAsia="Calibri" w:hAnsi="Arial" w:cs="Arial"/>
          <w:b/>
          <w:color w:val="FF0000"/>
          <w:sz w:val="24"/>
          <w:szCs w:val="24"/>
        </w:rPr>
        <w:sectPr w:rsidR="00DA78E1" w:rsidRPr="00100948">
          <w:pgSz w:w="12240" w:h="15840"/>
          <w:pgMar w:top="500" w:right="260" w:bottom="800" w:left="260" w:header="0" w:footer="615" w:gutter="0"/>
          <w:cols w:space="720"/>
        </w:sectPr>
      </w:pPr>
      <w:r w:rsidRPr="00100948">
        <w:rPr>
          <w:rFonts w:ascii="Arial" w:eastAsia="Calibri" w:hAnsi="Arial" w:cs="Arial"/>
          <w:b/>
          <w:color w:val="FF0000"/>
          <w:sz w:val="24"/>
          <w:szCs w:val="24"/>
        </w:rPr>
        <w:t>(</w:t>
      </w:r>
      <w:proofErr w:type="gramStart"/>
      <w:r w:rsidRPr="00100948">
        <w:rPr>
          <w:rFonts w:ascii="Arial" w:eastAsia="Calibri" w:hAnsi="Arial" w:cs="Arial"/>
          <w:b/>
          <w:color w:val="FF0000"/>
          <w:sz w:val="24"/>
          <w:szCs w:val="24"/>
        </w:rPr>
        <w:t>this</w:t>
      </w:r>
      <w:proofErr w:type="gramEnd"/>
      <w:r w:rsidRPr="00100948">
        <w:rPr>
          <w:rFonts w:ascii="Arial" w:eastAsia="Calibri" w:hAnsi="Arial" w:cs="Arial"/>
          <w:b/>
          <w:color w:val="FF0000"/>
          <w:sz w:val="24"/>
          <w:szCs w:val="24"/>
        </w:rPr>
        <w:t xml:space="preserve"> county did not include these in their executive summary)</w:t>
      </w:r>
    </w:p>
    <w:p w:rsidR="00F94272" w:rsidRDefault="00F94272">
      <w:pPr>
        <w:spacing w:before="7"/>
        <w:rPr>
          <w:rFonts w:ascii="Calibri" w:eastAsia="Calibri" w:hAnsi="Calibri" w:cs="Calibri"/>
          <w:b/>
          <w:bCs/>
          <w:sz w:val="6"/>
          <w:szCs w:val="6"/>
        </w:rPr>
      </w:pPr>
    </w:p>
    <w:p w:rsidR="00F94272" w:rsidRDefault="00BF0F47">
      <w:pPr>
        <w:spacing w:line="200" w:lineRule="atLeast"/>
        <w:ind w:left="100"/>
        <w:rPr>
          <w:rFonts w:ascii="Calibri" w:eastAsia="Calibri" w:hAnsi="Calibri" w:cs="Calibri"/>
          <w:sz w:val="20"/>
          <w:szCs w:val="20"/>
        </w:rPr>
      </w:pPr>
      <w:r>
        <w:rPr>
          <w:rFonts w:ascii="Calibri" w:eastAsia="Calibri" w:hAnsi="Calibri" w:cs="Calibri"/>
          <w:sz w:val="20"/>
          <w:szCs w:val="20"/>
        </w:rPr>
      </w:r>
      <w:r>
        <w:rPr>
          <w:rFonts w:ascii="Calibri" w:eastAsia="Calibri" w:hAnsi="Calibri" w:cs="Calibri"/>
          <w:sz w:val="20"/>
          <w:szCs w:val="20"/>
        </w:rPr>
        <w:pict>
          <v:group id="_x0000_s1235" style="width:534pt;height:70.15pt;mso-position-horizontal-relative:char;mso-position-vertical-relative:line" coordsize="10680,1403">
            <v:shape id="_x0000_s1237" type="#_x0000_t75" style="position:absolute;width:10680;height:1402">
              <v:imagedata r:id="rId38" o:title=""/>
            </v:shape>
            <v:shape id="_x0000_s1236" type="#_x0000_t202" style="position:absolute;width:10680;height:1403" filled="f" stroked="f">
              <v:textbox inset="0,0,0,0">
                <w:txbxContent>
                  <w:p w:rsidR="00100948" w:rsidRDefault="00100948">
                    <w:pPr>
                      <w:spacing w:before="254" w:line="278" w:lineRule="auto"/>
                      <w:ind w:left="144" w:right="620"/>
                      <w:rPr>
                        <w:rFonts w:ascii="Constantia" w:eastAsia="Constantia" w:hAnsi="Constantia" w:cs="Constantia"/>
                        <w:sz w:val="32"/>
                        <w:szCs w:val="32"/>
                      </w:rPr>
                    </w:pPr>
                    <w:r>
                      <w:rPr>
                        <w:rFonts w:ascii="Constantia"/>
                        <w:b/>
                        <w:spacing w:val="-1"/>
                        <w:sz w:val="32"/>
                      </w:rPr>
                      <w:t>5. Disparities:  despite</w:t>
                    </w:r>
                    <w:r>
                      <w:rPr>
                        <w:rFonts w:ascii="Constantia"/>
                        <w:b/>
                        <w:spacing w:val="-27"/>
                        <w:sz w:val="32"/>
                      </w:rPr>
                      <w:t xml:space="preserve"> </w:t>
                    </w:r>
                    <w:r>
                      <w:rPr>
                        <w:rFonts w:ascii="Constantia"/>
                        <w:b/>
                        <w:spacing w:val="-3"/>
                        <w:sz w:val="32"/>
                      </w:rPr>
                      <w:t>overall</w:t>
                    </w:r>
                    <w:r>
                      <w:rPr>
                        <w:rFonts w:ascii="Constantia"/>
                        <w:b/>
                        <w:spacing w:val="-19"/>
                        <w:sz w:val="32"/>
                      </w:rPr>
                      <w:t xml:space="preserve"> </w:t>
                    </w:r>
                    <w:r>
                      <w:rPr>
                        <w:rFonts w:ascii="Constantia"/>
                        <w:b/>
                        <w:spacing w:val="-2"/>
                        <w:sz w:val="32"/>
                      </w:rPr>
                      <w:t>good</w:t>
                    </w:r>
                    <w:r>
                      <w:rPr>
                        <w:rFonts w:ascii="Constantia"/>
                        <w:b/>
                        <w:spacing w:val="-12"/>
                        <w:sz w:val="32"/>
                      </w:rPr>
                      <w:t xml:space="preserve"> </w:t>
                    </w:r>
                    <w:r>
                      <w:rPr>
                        <w:rFonts w:ascii="Constantia"/>
                        <w:b/>
                        <w:sz w:val="32"/>
                      </w:rPr>
                      <w:t>health,</w:t>
                    </w:r>
                    <w:r>
                      <w:rPr>
                        <w:rFonts w:ascii="Constantia"/>
                        <w:b/>
                        <w:spacing w:val="-14"/>
                        <w:sz w:val="32"/>
                      </w:rPr>
                      <w:t xml:space="preserve"> </w:t>
                    </w:r>
                    <w:r>
                      <w:rPr>
                        <w:rFonts w:ascii="Constantia"/>
                        <w:b/>
                        <w:spacing w:val="-2"/>
                        <w:sz w:val="32"/>
                      </w:rPr>
                      <w:t>challenges</w:t>
                    </w:r>
                    <w:r>
                      <w:rPr>
                        <w:rFonts w:ascii="Constantia"/>
                        <w:b/>
                        <w:spacing w:val="-22"/>
                        <w:sz w:val="32"/>
                      </w:rPr>
                      <w:t xml:space="preserve"> </w:t>
                    </w:r>
                    <w:r>
                      <w:rPr>
                        <w:rFonts w:ascii="Constantia"/>
                        <w:b/>
                        <w:spacing w:val="-1"/>
                        <w:sz w:val="32"/>
                      </w:rPr>
                      <w:t>and</w:t>
                    </w:r>
                    <w:r>
                      <w:rPr>
                        <w:rFonts w:ascii="Constantia"/>
                        <w:b/>
                        <w:spacing w:val="-17"/>
                        <w:sz w:val="32"/>
                      </w:rPr>
                      <w:t xml:space="preserve"> </w:t>
                    </w:r>
                    <w:r>
                      <w:rPr>
                        <w:rFonts w:ascii="Constantia"/>
                        <w:b/>
                        <w:spacing w:val="-1"/>
                        <w:sz w:val="32"/>
                      </w:rPr>
                      <w:t>disparities</w:t>
                    </w:r>
                    <w:r>
                      <w:rPr>
                        <w:rFonts w:ascii="Constantia"/>
                        <w:b/>
                        <w:spacing w:val="-24"/>
                        <w:sz w:val="32"/>
                      </w:rPr>
                      <w:t xml:space="preserve"> </w:t>
                    </w:r>
                    <w:r>
                      <w:rPr>
                        <w:rFonts w:ascii="Constantia"/>
                        <w:b/>
                        <w:spacing w:val="-2"/>
                        <w:sz w:val="32"/>
                      </w:rPr>
                      <w:t>are</w:t>
                    </w:r>
                    <w:r>
                      <w:rPr>
                        <w:rFonts w:ascii="Constantia"/>
                        <w:b/>
                        <w:spacing w:val="-17"/>
                        <w:sz w:val="32"/>
                      </w:rPr>
                      <w:t xml:space="preserve"> </w:t>
                    </w:r>
                    <w:r>
                      <w:rPr>
                        <w:rFonts w:ascii="Constantia"/>
                        <w:b/>
                        <w:spacing w:val="-1"/>
                        <w:sz w:val="32"/>
                      </w:rPr>
                      <w:t>hidden</w:t>
                    </w:r>
                    <w:r>
                      <w:rPr>
                        <w:rFonts w:ascii="Constantia"/>
                        <w:b/>
                        <w:spacing w:val="49"/>
                        <w:w w:val="99"/>
                        <w:sz w:val="32"/>
                      </w:rPr>
                      <w:t xml:space="preserve"> </w:t>
                    </w:r>
                    <w:r>
                      <w:rPr>
                        <w:rFonts w:ascii="Constantia"/>
                        <w:b/>
                        <w:sz w:val="32"/>
                      </w:rPr>
                      <w:t>among</w:t>
                    </w:r>
                    <w:r>
                      <w:rPr>
                        <w:rFonts w:ascii="Constantia"/>
                        <w:b/>
                        <w:spacing w:val="-12"/>
                        <w:sz w:val="32"/>
                      </w:rPr>
                      <w:t xml:space="preserve"> </w:t>
                    </w:r>
                    <w:r>
                      <w:rPr>
                        <w:rFonts w:ascii="Constantia"/>
                        <w:b/>
                        <w:sz w:val="32"/>
                      </w:rPr>
                      <w:t>the</w:t>
                    </w:r>
                    <w:r>
                      <w:rPr>
                        <w:rFonts w:ascii="Constantia"/>
                        <w:b/>
                        <w:spacing w:val="-20"/>
                        <w:sz w:val="32"/>
                      </w:rPr>
                      <w:t xml:space="preserve"> </w:t>
                    </w:r>
                    <w:r>
                      <w:rPr>
                        <w:rFonts w:ascii="Constantia"/>
                        <w:b/>
                        <w:spacing w:val="-5"/>
                        <w:sz w:val="32"/>
                      </w:rPr>
                      <w:t>averages</w:t>
                    </w:r>
                  </w:p>
                </w:txbxContent>
              </v:textbox>
            </v:shape>
            <w10:anchorlock/>
          </v:group>
        </w:pict>
      </w:r>
    </w:p>
    <w:p w:rsidR="00F94272" w:rsidRDefault="00F94272">
      <w:pPr>
        <w:rPr>
          <w:rFonts w:ascii="Calibri" w:eastAsia="Calibri" w:hAnsi="Calibri" w:cs="Calibri"/>
          <w:b/>
          <w:bCs/>
          <w:sz w:val="20"/>
          <w:szCs w:val="20"/>
        </w:rPr>
      </w:pPr>
    </w:p>
    <w:p w:rsidR="00F94272" w:rsidRDefault="00F94272">
      <w:pPr>
        <w:spacing w:before="6"/>
        <w:rPr>
          <w:rFonts w:ascii="Calibri" w:eastAsia="Calibri" w:hAnsi="Calibri" w:cs="Calibri"/>
          <w:b/>
          <w:bCs/>
          <w:sz w:val="16"/>
          <w:szCs w:val="16"/>
        </w:rPr>
      </w:pPr>
    </w:p>
    <w:p w:rsidR="00F94272" w:rsidRDefault="00BF0F47">
      <w:pPr>
        <w:spacing w:before="61"/>
        <w:ind w:left="296"/>
        <w:rPr>
          <w:rFonts w:ascii="Cambria" w:eastAsia="Cambria" w:hAnsi="Cambria" w:cs="Cambria"/>
          <w:sz w:val="28"/>
          <w:szCs w:val="28"/>
        </w:rPr>
      </w:pPr>
      <w:r>
        <w:pict>
          <v:shape id="_x0000_s1234" type="#_x0000_t75" style="position:absolute;left:0;text-align:left;margin-left:36pt;margin-top:3.6pt;width:38.85pt;height:30.8pt;z-index:-251656704;mso-position-horizontal-relative:page">
            <v:imagedata r:id="rId39" o:title=""/>
            <w10:wrap anchorx="page"/>
          </v:shape>
        </w:pict>
      </w:r>
      <w:r w:rsidR="00A41074">
        <w:rPr>
          <w:rFonts w:ascii="Cambria"/>
          <w:b/>
          <w:sz w:val="28"/>
          <w:u w:val="thick" w:color="000000"/>
        </w:rPr>
        <w:t>3</w:t>
      </w:r>
      <w:r w:rsidR="00A41074">
        <w:rPr>
          <w:rFonts w:ascii="Cambria"/>
          <w:b/>
          <w:spacing w:val="-1"/>
          <w:sz w:val="28"/>
          <w:u w:val="thick" w:color="000000"/>
        </w:rPr>
        <w:t xml:space="preserve"> out </w:t>
      </w:r>
      <w:r w:rsidR="00A41074">
        <w:rPr>
          <w:rFonts w:ascii="Cambria"/>
          <w:b/>
          <w:sz w:val="28"/>
          <w:u w:val="thick" w:color="000000"/>
        </w:rPr>
        <w:t>of</w:t>
      </w:r>
      <w:r w:rsidR="00A41074">
        <w:rPr>
          <w:rFonts w:ascii="Cambria"/>
          <w:b/>
          <w:spacing w:val="-1"/>
          <w:sz w:val="28"/>
          <w:u w:val="thick" w:color="000000"/>
        </w:rPr>
        <w:t xml:space="preserve"> </w:t>
      </w:r>
      <w:r w:rsidR="00A41074">
        <w:rPr>
          <w:rFonts w:ascii="Cambria"/>
          <w:b/>
          <w:sz w:val="28"/>
          <w:u w:val="thick" w:color="000000"/>
        </w:rPr>
        <w:t>5</w:t>
      </w:r>
      <w:r w:rsidR="00A41074">
        <w:rPr>
          <w:rFonts w:ascii="Cambria"/>
          <w:b/>
          <w:spacing w:val="-1"/>
          <w:sz w:val="28"/>
          <w:u w:val="thick" w:color="000000"/>
        </w:rPr>
        <w:t xml:space="preserve"> </w:t>
      </w:r>
      <w:r w:rsidR="00A41074">
        <w:rPr>
          <w:rFonts w:ascii="Cambria"/>
          <w:b/>
          <w:spacing w:val="-2"/>
          <w:sz w:val="28"/>
          <w:u w:val="thick" w:color="000000"/>
        </w:rPr>
        <w:t>Whatcom</w:t>
      </w:r>
      <w:r w:rsidR="00A41074">
        <w:rPr>
          <w:rFonts w:ascii="Cambria"/>
          <w:b/>
          <w:spacing w:val="-1"/>
          <w:sz w:val="28"/>
          <w:u w:val="thick" w:color="000000"/>
        </w:rPr>
        <w:t xml:space="preserve"> County</w:t>
      </w:r>
      <w:r w:rsidR="00A41074">
        <w:rPr>
          <w:rFonts w:ascii="Cambria"/>
          <w:b/>
          <w:spacing w:val="-2"/>
          <w:sz w:val="28"/>
          <w:u w:val="thick" w:color="000000"/>
        </w:rPr>
        <w:t xml:space="preserve"> </w:t>
      </w:r>
      <w:r w:rsidR="00A41074">
        <w:rPr>
          <w:rFonts w:ascii="Cambria"/>
          <w:b/>
          <w:spacing w:val="-1"/>
          <w:sz w:val="28"/>
          <w:u w:val="thick" w:color="000000"/>
        </w:rPr>
        <w:t>adults</w:t>
      </w:r>
      <w:r w:rsidR="00A41074">
        <w:rPr>
          <w:rFonts w:ascii="Cambria"/>
          <w:b/>
          <w:spacing w:val="-4"/>
          <w:sz w:val="28"/>
          <w:u w:val="thick" w:color="000000"/>
        </w:rPr>
        <w:t xml:space="preserve"> </w:t>
      </w:r>
      <w:r w:rsidR="00A41074">
        <w:rPr>
          <w:rFonts w:ascii="Cambria"/>
          <w:b/>
          <w:spacing w:val="-2"/>
          <w:sz w:val="28"/>
          <w:u w:val="thick" w:color="000000"/>
        </w:rPr>
        <w:t xml:space="preserve">are </w:t>
      </w:r>
      <w:r w:rsidR="00A41074">
        <w:rPr>
          <w:rFonts w:ascii="Cambria"/>
          <w:b/>
          <w:spacing w:val="-3"/>
          <w:sz w:val="28"/>
          <w:u w:val="thick" w:color="000000"/>
        </w:rPr>
        <w:t>overweight</w:t>
      </w:r>
      <w:r w:rsidR="00A41074">
        <w:rPr>
          <w:rFonts w:ascii="Cambria"/>
          <w:b/>
          <w:spacing w:val="-9"/>
          <w:sz w:val="28"/>
          <w:u w:val="thick" w:color="000000"/>
        </w:rPr>
        <w:t xml:space="preserve"> </w:t>
      </w:r>
      <w:r w:rsidR="00A41074">
        <w:rPr>
          <w:rFonts w:ascii="Cambria"/>
          <w:b/>
          <w:sz w:val="28"/>
          <w:u w:val="thick" w:color="000000"/>
        </w:rPr>
        <w:t>or</w:t>
      </w:r>
      <w:r w:rsidR="00A41074">
        <w:rPr>
          <w:rFonts w:ascii="Cambria"/>
          <w:b/>
          <w:spacing w:val="4"/>
          <w:sz w:val="28"/>
          <w:u w:val="thick" w:color="000000"/>
        </w:rPr>
        <w:t xml:space="preserve"> </w:t>
      </w:r>
      <w:r w:rsidR="00A41074">
        <w:rPr>
          <w:rFonts w:ascii="Cambria"/>
          <w:b/>
          <w:spacing w:val="-1"/>
          <w:sz w:val="28"/>
          <w:u w:val="thick" w:color="000000"/>
        </w:rPr>
        <w:t>obese</w:t>
      </w:r>
    </w:p>
    <w:p w:rsidR="00F94272" w:rsidRDefault="00F94272">
      <w:pPr>
        <w:spacing w:before="11"/>
        <w:rPr>
          <w:rFonts w:ascii="Cambria" w:eastAsia="Cambria" w:hAnsi="Cambria" w:cs="Cambria"/>
          <w:b/>
          <w:bCs/>
          <w:sz w:val="21"/>
          <w:szCs w:val="21"/>
        </w:rPr>
      </w:pPr>
    </w:p>
    <w:p w:rsidR="00F94272" w:rsidRDefault="00A41074">
      <w:pPr>
        <w:pStyle w:val="BodyText"/>
        <w:numPr>
          <w:ilvl w:val="0"/>
          <w:numId w:val="1"/>
        </w:numPr>
        <w:tabs>
          <w:tab w:val="left" w:pos="831"/>
        </w:tabs>
        <w:spacing w:before="66"/>
      </w:pPr>
      <w:r>
        <w:t>Less</w:t>
      </w:r>
      <w:r>
        <w:rPr>
          <w:spacing w:val="-5"/>
        </w:rPr>
        <w:t xml:space="preserve"> </w:t>
      </w:r>
      <w:r>
        <w:rPr>
          <w:spacing w:val="-1"/>
        </w:rPr>
        <w:t>than</w:t>
      </w:r>
      <w:r>
        <w:rPr>
          <w:spacing w:val="-2"/>
        </w:rPr>
        <w:t xml:space="preserve"> </w:t>
      </w:r>
      <w:r>
        <w:t>half</w:t>
      </w:r>
      <w:r>
        <w:rPr>
          <w:spacing w:val="-4"/>
        </w:rPr>
        <w:t xml:space="preserve"> </w:t>
      </w:r>
      <w:r>
        <w:t>of</w:t>
      </w:r>
      <w:r>
        <w:rPr>
          <w:spacing w:val="-1"/>
        </w:rPr>
        <w:t xml:space="preserve"> Whatcom</w:t>
      </w:r>
      <w:r>
        <w:rPr>
          <w:spacing w:val="-6"/>
        </w:rPr>
        <w:t xml:space="preserve"> </w:t>
      </w:r>
      <w:r>
        <w:rPr>
          <w:spacing w:val="-1"/>
        </w:rPr>
        <w:t>County</w:t>
      </w:r>
      <w:r>
        <w:rPr>
          <w:spacing w:val="-5"/>
        </w:rPr>
        <w:t xml:space="preserve"> </w:t>
      </w:r>
      <w:r>
        <w:rPr>
          <w:spacing w:val="-1"/>
        </w:rPr>
        <w:t>adults</w:t>
      </w:r>
      <w:r>
        <w:rPr>
          <w:spacing w:val="46"/>
        </w:rPr>
        <w:t xml:space="preserve"> </w:t>
      </w:r>
      <w:r>
        <w:rPr>
          <w:spacing w:val="-1"/>
        </w:rPr>
        <w:t>have</w:t>
      </w:r>
      <w:r>
        <w:rPr>
          <w:spacing w:val="-2"/>
        </w:rPr>
        <w:t xml:space="preserve"> </w:t>
      </w:r>
      <w:r>
        <w:t>a</w:t>
      </w:r>
      <w:r>
        <w:rPr>
          <w:spacing w:val="-3"/>
        </w:rPr>
        <w:t xml:space="preserve"> </w:t>
      </w:r>
      <w:r>
        <w:t>healthy</w:t>
      </w:r>
      <w:r>
        <w:rPr>
          <w:spacing w:val="-4"/>
        </w:rPr>
        <w:t xml:space="preserve"> </w:t>
      </w:r>
      <w:r>
        <w:rPr>
          <w:spacing w:val="-1"/>
        </w:rPr>
        <w:t>weight;</w:t>
      </w:r>
    </w:p>
    <w:p w:rsidR="00F94272" w:rsidRDefault="00A41074">
      <w:pPr>
        <w:pStyle w:val="BodyText"/>
        <w:spacing w:before="60" w:line="216" w:lineRule="exact"/>
        <w:ind w:left="830" w:firstLine="0"/>
      </w:pPr>
      <w:r>
        <w:rPr>
          <w:spacing w:val="-2"/>
        </w:rPr>
        <w:t>34%</w:t>
      </w:r>
      <w:r>
        <w:t xml:space="preserve"> </w:t>
      </w:r>
      <w:r>
        <w:rPr>
          <w:spacing w:val="-1"/>
        </w:rPr>
        <w:t>are</w:t>
      </w:r>
      <w:r>
        <w:t xml:space="preserve"> </w:t>
      </w:r>
      <w:r>
        <w:rPr>
          <w:spacing w:val="-1"/>
        </w:rPr>
        <w:t>overweight,</w:t>
      </w:r>
      <w:r>
        <w:rPr>
          <w:spacing w:val="1"/>
        </w:rPr>
        <w:t xml:space="preserve"> </w:t>
      </w:r>
      <w:r>
        <w:rPr>
          <w:spacing w:val="-2"/>
        </w:rPr>
        <w:t>26%</w:t>
      </w:r>
      <w:r>
        <w:t xml:space="preserve"> </w:t>
      </w:r>
      <w:r>
        <w:rPr>
          <w:spacing w:val="-1"/>
        </w:rPr>
        <w:t>are</w:t>
      </w:r>
      <w:r>
        <w:rPr>
          <w:spacing w:val="2"/>
        </w:rPr>
        <w:t xml:space="preserve"> </w:t>
      </w:r>
      <w:r>
        <w:rPr>
          <w:spacing w:val="-1"/>
        </w:rPr>
        <w:t>considered</w:t>
      </w:r>
      <w:r>
        <w:rPr>
          <w:spacing w:val="1"/>
        </w:rPr>
        <w:t xml:space="preserve"> </w:t>
      </w:r>
      <w:r>
        <w:t>obese.</w:t>
      </w:r>
    </w:p>
    <w:p w:rsidR="00F94272" w:rsidRDefault="00F94272">
      <w:pPr>
        <w:spacing w:line="216" w:lineRule="exact"/>
        <w:sectPr w:rsidR="00F94272">
          <w:footerReference w:type="default" r:id="rId40"/>
          <w:pgSz w:w="12240" w:h="15840"/>
          <w:pgMar w:top="520" w:right="640" w:bottom="0" w:left="500" w:header="0" w:footer="0" w:gutter="0"/>
          <w:cols w:space="720"/>
        </w:sectPr>
      </w:pPr>
    </w:p>
    <w:p w:rsidR="00F94272" w:rsidRDefault="00A41074">
      <w:pPr>
        <w:pStyle w:val="BodyText"/>
        <w:numPr>
          <w:ilvl w:val="0"/>
          <w:numId w:val="1"/>
        </w:numPr>
        <w:tabs>
          <w:tab w:val="left" w:pos="831"/>
        </w:tabs>
        <w:spacing w:before="122"/>
      </w:pPr>
      <w:r>
        <w:rPr>
          <w:spacing w:val="-1"/>
        </w:rPr>
        <w:lastRenderedPageBreak/>
        <w:t>Being</w:t>
      </w:r>
      <w:r>
        <w:rPr>
          <w:spacing w:val="-5"/>
        </w:rPr>
        <w:t xml:space="preserve"> </w:t>
      </w:r>
      <w:r>
        <w:rPr>
          <w:spacing w:val="-1"/>
        </w:rPr>
        <w:t>overweight</w:t>
      </w:r>
      <w:r>
        <w:rPr>
          <w:spacing w:val="-6"/>
        </w:rPr>
        <w:t xml:space="preserve"> </w:t>
      </w:r>
      <w:r>
        <w:t>is</w:t>
      </w:r>
      <w:r>
        <w:rPr>
          <w:spacing w:val="-5"/>
        </w:rPr>
        <w:t xml:space="preserve"> </w:t>
      </w:r>
      <w:r>
        <w:t>associated</w:t>
      </w:r>
      <w:r>
        <w:rPr>
          <w:spacing w:val="-11"/>
        </w:rPr>
        <w:t xml:space="preserve"> </w:t>
      </w:r>
      <w:r>
        <w:rPr>
          <w:spacing w:val="-1"/>
        </w:rPr>
        <w:t>with</w:t>
      </w:r>
      <w:r>
        <w:rPr>
          <w:spacing w:val="-5"/>
        </w:rPr>
        <w:t xml:space="preserve"> </w:t>
      </w:r>
      <w:r>
        <w:rPr>
          <w:spacing w:val="-1"/>
        </w:rPr>
        <w:t>age.</w:t>
      </w:r>
    </w:p>
    <w:p w:rsidR="00F94272" w:rsidRDefault="00A41074">
      <w:pPr>
        <w:pStyle w:val="BodyText"/>
        <w:spacing w:before="59" w:line="290" w:lineRule="auto"/>
        <w:ind w:left="830" w:firstLine="0"/>
      </w:pPr>
      <w:r>
        <w:rPr>
          <w:spacing w:val="-1"/>
        </w:rPr>
        <w:t>(50-64, and</w:t>
      </w:r>
      <w:r>
        <w:rPr>
          <w:spacing w:val="-2"/>
        </w:rPr>
        <w:t xml:space="preserve"> </w:t>
      </w:r>
      <w:r>
        <w:rPr>
          <w:spacing w:val="-1"/>
        </w:rPr>
        <w:t>65</w:t>
      </w:r>
      <w:r>
        <w:rPr>
          <w:spacing w:val="46"/>
        </w:rPr>
        <w:t xml:space="preserve"> </w:t>
      </w:r>
      <w:r>
        <w:rPr>
          <w:spacing w:val="-1"/>
        </w:rPr>
        <w:t>and</w:t>
      </w:r>
      <w:r>
        <w:rPr>
          <w:spacing w:val="-5"/>
        </w:rPr>
        <w:t xml:space="preserve"> </w:t>
      </w:r>
      <w:r>
        <w:rPr>
          <w:spacing w:val="-1"/>
        </w:rPr>
        <w:t>older), being</w:t>
      </w:r>
      <w:r>
        <w:rPr>
          <w:spacing w:val="-2"/>
        </w:rPr>
        <w:t xml:space="preserve"> </w:t>
      </w:r>
      <w:r>
        <w:t>male,</w:t>
      </w:r>
      <w:r>
        <w:rPr>
          <w:spacing w:val="-2"/>
        </w:rPr>
        <w:t xml:space="preserve"> </w:t>
      </w:r>
      <w:r>
        <w:rPr>
          <w:spacing w:val="-1"/>
        </w:rPr>
        <w:t>having</w:t>
      </w:r>
      <w:r>
        <w:rPr>
          <w:spacing w:val="37"/>
        </w:rPr>
        <w:t xml:space="preserve"> </w:t>
      </w:r>
      <w:r>
        <w:rPr>
          <w:spacing w:val="-1"/>
        </w:rPr>
        <w:t>annual</w:t>
      </w:r>
      <w:r>
        <w:rPr>
          <w:spacing w:val="-7"/>
        </w:rPr>
        <w:t xml:space="preserve"> </w:t>
      </w:r>
      <w:r>
        <w:rPr>
          <w:spacing w:val="-1"/>
        </w:rPr>
        <w:t>household</w:t>
      </w:r>
      <w:r>
        <w:rPr>
          <w:spacing w:val="-9"/>
        </w:rPr>
        <w:t xml:space="preserve"> </w:t>
      </w:r>
      <w:r>
        <w:rPr>
          <w:spacing w:val="-1"/>
        </w:rPr>
        <w:t>incomes</w:t>
      </w:r>
      <w:r>
        <w:rPr>
          <w:spacing w:val="-8"/>
        </w:rPr>
        <w:t xml:space="preserve"> </w:t>
      </w:r>
      <w:r>
        <w:rPr>
          <w:spacing w:val="-1"/>
        </w:rPr>
        <w:t>over</w:t>
      </w:r>
      <w:r>
        <w:rPr>
          <w:spacing w:val="-7"/>
        </w:rPr>
        <w:t xml:space="preserve"> </w:t>
      </w:r>
      <w:r>
        <w:rPr>
          <w:spacing w:val="-1"/>
        </w:rPr>
        <w:t>$50,000.</w:t>
      </w:r>
    </w:p>
    <w:p w:rsidR="00F94272" w:rsidRDefault="00BF0F47">
      <w:pPr>
        <w:pStyle w:val="BodyText"/>
        <w:numPr>
          <w:ilvl w:val="0"/>
          <w:numId w:val="1"/>
        </w:numPr>
        <w:tabs>
          <w:tab w:val="left" w:pos="831"/>
        </w:tabs>
        <w:spacing w:line="289" w:lineRule="auto"/>
        <w:ind w:right="349"/>
      </w:pPr>
      <w:r>
        <w:pict>
          <v:shape id="_x0000_s1233" type="#_x0000_t75" style="position:absolute;left:0;text-align:left;margin-left:40.1pt;margin-top:53.2pt;width:34.7pt;height:27.75pt;z-index:-251657728;mso-position-horizontal-relative:page">
            <v:imagedata r:id="rId41" o:title=""/>
            <w10:wrap anchorx="page"/>
          </v:shape>
        </w:pict>
      </w:r>
      <w:r w:rsidR="00A41074">
        <w:rPr>
          <w:spacing w:val="-1"/>
        </w:rPr>
        <w:t>Obesity</w:t>
      </w:r>
      <w:r w:rsidR="00A41074">
        <w:rPr>
          <w:spacing w:val="-4"/>
        </w:rPr>
        <w:t xml:space="preserve"> </w:t>
      </w:r>
      <w:r w:rsidR="00A41074">
        <w:t>is</w:t>
      </w:r>
      <w:r w:rsidR="00A41074">
        <w:rPr>
          <w:spacing w:val="-3"/>
        </w:rPr>
        <w:t xml:space="preserve"> </w:t>
      </w:r>
      <w:r w:rsidR="00A41074">
        <w:rPr>
          <w:spacing w:val="-1"/>
        </w:rPr>
        <w:t>associated</w:t>
      </w:r>
      <w:r w:rsidR="00A41074">
        <w:rPr>
          <w:spacing w:val="-9"/>
        </w:rPr>
        <w:t xml:space="preserve"> </w:t>
      </w:r>
      <w:r w:rsidR="00A41074">
        <w:rPr>
          <w:spacing w:val="-1"/>
        </w:rPr>
        <w:t>with</w:t>
      </w:r>
      <w:r w:rsidR="00A41074">
        <w:rPr>
          <w:spacing w:val="-3"/>
        </w:rPr>
        <w:t xml:space="preserve"> </w:t>
      </w:r>
      <w:r w:rsidR="00A41074">
        <w:rPr>
          <w:spacing w:val="-1"/>
        </w:rPr>
        <w:t>having</w:t>
      </w:r>
      <w:r w:rsidR="00A41074">
        <w:rPr>
          <w:spacing w:val="-3"/>
        </w:rPr>
        <w:t xml:space="preserve"> </w:t>
      </w:r>
      <w:r w:rsidR="00A41074">
        <w:rPr>
          <w:spacing w:val="-1"/>
        </w:rPr>
        <w:t>low</w:t>
      </w:r>
      <w:r w:rsidR="00A41074">
        <w:rPr>
          <w:spacing w:val="-5"/>
        </w:rPr>
        <w:t xml:space="preserve"> </w:t>
      </w:r>
      <w:r w:rsidR="00A41074">
        <w:rPr>
          <w:spacing w:val="-1"/>
        </w:rPr>
        <w:t>annual</w:t>
      </w:r>
      <w:r w:rsidR="00A41074">
        <w:rPr>
          <w:spacing w:val="26"/>
        </w:rPr>
        <w:t xml:space="preserve"> </w:t>
      </w:r>
      <w:r w:rsidR="00A41074">
        <w:rPr>
          <w:spacing w:val="-1"/>
        </w:rPr>
        <w:t>household</w:t>
      </w:r>
      <w:r w:rsidR="00A41074">
        <w:rPr>
          <w:spacing w:val="-9"/>
        </w:rPr>
        <w:t xml:space="preserve"> </w:t>
      </w:r>
      <w:r w:rsidR="00A41074">
        <w:rPr>
          <w:spacing w:val="-1"/>
        </w:rPr>
        <w:t>income</w:t>
      </w:r>
      <w:r w:rsidR="00A41074">
        <w:rPr>
          <w:spacing w:val="35"/>
        </w:rPr>
        <w:t xml:space="preserve"> </w:t>
      </w:r>
      <w:r w:rsidR="00A41074">
        <w:rPr>
          <w:spacing w:val="-1"/>
        </w:rPr>
        <w:t>(under</w:t>
      </w:r>
      <w:r w:rsidR="00A41074">
        <w:rPr>
          <w:spacing w:val="-5"/>
        </w:rPr>
        <w:t xml:space="preserve"> </w:t>
      </w:r>
      <w:r w:rsidR="00A41074">
        <w:rPr>
          <w:spacing w:val="-1"/>
        </w:rPr>
        <w:t>$20,000/year),</w:t>
      </w:r>
      <w:r w:rsidR="00A41074">
        <w:rPr>
          <w:spacing w:val="45"/>
          <w:w w:val="99"/>
        </w:rPr>
        <w:t xml:space="preserve"> </w:t>
      </w:r>
      <w:r w:rsidR="00A41074">
        <w:rPr>
          <w:spacing w:val="-1"/>
        </w:rPr>
        <w:t>less</w:t>
      </w:r>
      <w:r w:rsidR="00A41074">
        <w:rPr>
          <w:spacing w:val="-8"/>
        </w:rPr>
        <w:t xml:space="preserve"> </w:t>
      </w:r>
      <w:r w:rsidR="00A41074">
        <w:rPr>
          <w:spacing w:val="-1"/>
        </w:rPr>
        <w:t>education,</w:t>
      </w:r>
      <w:r w:rsidR="00A41074">
        <w:rPr>
          <w:spacing w:val="-5"/>
        </w:rPr>
        <w:t xml:space="preserve"> </w:t>
      </w:r>
      <w:r w:rsidR="00A41074">
        <w:rPr>
          <w:spacing w:val="-1"/>
        </w:rPr>
        <w:t>residing</w:t>
      </w:r>
      <w:r w:rsidR="00A41074">
        <w:rPr>
          <w:spacing w:val="-4"/>
        </w:rPr>
        <w:t xml:space="preserve"> </w:t>
      </w:r>
      <w:r w:rsidR="00A41074">
        <w:t>in</w:t>
      </w:r>
      <w:r w:rsidR="00A41074">
        <w:rPr>
          <w:spacing w:val="-6"/>
        </w:rPr>
        <w:t xml:space="preserve"> </w:t>
      </w:r>
      <w:r w:rsidR="00A41074">
        <w:rPr>
          <w:spacing w:val="-1"/>
        </w:rPr>
        <w:t>rural</w:t>
      </w:r>
      <w:r w:rsidR="00A41074">
        <w:rPr>
          <w:spacing w:val="-2"/>
        </w:rPr>
        <w:t xml:space="preserve"> </w:t>
      </w:r>
      <w:r w:rsidR="00A41074">
        <w:rPr>
          <w:spacing w:val="-1"/>
        </w:rPr>
        <w:t>areas.</w:t>
      </w:r>
    </w:p>
    <w:p w:rsidR="00F94272" w:rsidRDefault="00A41074">
      <w:pPr>
        <w:pStyle w:val="Heading2"/>
        <w:spacing w:before="150"/>
        <w:ind w:left="484"/>
        <w:rPr>
          <w:b w:val="0"/>
          <w:bCs w:val="0"/>
          <w:u w:val="none"/>
        </w:rPr>
      </w:pPr>
      <w:r>
        <w:rPr>
          <w:spacing w:val="-2"/>
          <w:u w:val="thick" w:color="000000"/>
        </w:rPr>
        <w:t xml:space="preserve">One-third </w:t>
      </w:r>
      <w:r>
        <w:rPr>
          <w:u w:val="thick" w:color="000000"/>
        </w:rPr>
        <w:t>of</w:t>
      </w:r>
      <w:r>
        <w:rPr>
          <w:spacing w:val="2"/>
          <w:u w:val="thick" w:color="000000"/>
        </w:rPr>
        <w:t xml:space="preserve"> </w:t>
      </w:r>
      <w:r>
        <w:rPr>
          <w:spacing w:val="-3"/>
          <w:u w:val="thick" w:color="000000"/>
        </w:rPr>
        <w:t xml:space="preserve">lower </w:t>
      </w:r>
      <w:r>
        <w:rPr>
          <w:spacing w:val="-1"/>
          <w:u w:val="thick" w:color="000000"/>
        </w:rPr>
        <w:t>income</w:t>
      </w:r>
      <w:r>
        <w:rPr>
          <w:spacing w:val="-3"/>
          <w:u w:val="thick" w:color="000000"/>
        </w:rPr>
        <w:t xml:space="preserve"> </w:t>
      </w:r>
      <w:r>
        <w:rPr>
          <w:spacing w:val="-1"/>
          <w:u w:val="thick" w:color="000000"/>
        </w:rPr>
        <w:t>adults</w:t>
      </w:r>
      <w:r>
        <w:rPr>
          <w:spacing w:val="-4"/>
          <w:u w:val="thick" w:color="000000"/>
        </w:rPr>
        <w:t xml:space="preserve"> </w:t>
      </w:r>
      <w:r>
        <w:rPr>
          <w:spacing w:val="-1"/>
          <w:u w:val="thick" w:color="000000"/>
        </w:rPr>
        <w:t>smoke</w:t>
      </w:r>
    </w:p>
    <w:p w:rsidR="00F94272" w:rsidRDefault="00A41074">
      <w:pPr>
        <w:pStyle w:val="BodyText"/>
        <w:numPr>
          <w:ilvl w:val="0"/>
          <w:numId w:val="1"/>
        </w:numPr>
        <w:tabs>
          <w:tab w:val="left" w:pos="756"/>
        </w:tabs>
        <w:spacing w:before="182" w:line="290" w:lineRule="auto"/>
        <w:ind w:left="755" w:right="254" w:hanging="271"/>
      </w:pPr>
      <w:r>
        <w:rPr>
          <w:spacing w:val="-1"/>
        </w:rPr>
        <w:t>Tobacco</w:t>
      </w:r>
      <w:r>
        <w:rPr>
          <w:spacing w:val="-6"/>
        </w:rPr>
        <w:t xml:space="preserve"> </w:t>
      </w:r>
      <w:r>
        <w:rPr>
          <w:spacing w:val="-1"/>
        </w:rPr>
        <w:t>use</w:t>
      </w:r>
      <w:r>
        <w:rPr>
          <w:spacing w:val="-5"/>
        </w:rPr>
        <w:t xml:space="preserve"> </w:t>
      </w:r>
      <w:r>
        <w:t>is</w:t>
      </w:r>
      <w:r>
        <w:rPr>
          <w:spacing w:val="-5"/>
        </w:rPr>
        <w:t xml:space="preserve"> </w:t>
      </w:r>
      <w:r>
        <w:rPr>
          <w:spacing w:val="-1"/>
        </w:rPr>
        <w:t>more</w:t>
      </w:r>
      <w:r>
        <w:rPr>
          <w:spacing w:val="-3"/>
        </w:rPr>
        <w:t xml:space="preserve"> </w:t>
      </w:r>
      <w:r>
        <w:rPr>
          <w:spacing w:val="-1"/>
        </w:rPr>
        <w:t>common</w:t>
      </w:r>
      <w:r>
        <w:rPr>
          <w:spacing w:val="-5"/>
        </w:rPr>
        <w:t xml:space="preserve"> </w:t>
      </w:r>
      <w:r>
        <w:t>in</w:t>
      </w:r>
      <w:r>
        <w:rPr>
          <w:spacing w:val="-3"/>
        </w:rPr>
        <w:t xml:space="preserve"> </w:t>
      </w:r>
      <w:r>
        <w:rPr>
          <w:spacing w:val="-1"/>
        </w:rPr>
        <w:t>lower</w:t>
      </w:r>
      <w:r>
        <w:rPr>
          <w:spacing w:val="-5"/>
        </w:rPr>
        <w:t xml:space="preserve"> </w:t>
      </w:r>
      <w:r>
        <w:t>income</w:t>
      </w:r>
      <w:r>
        <w:rPr>
          <w:spacing w:val="29"/>
          <w:w w:val="99"/>
        </w:rPr>
        <w:t xml:space="preserve"> </w:t>
      </w:r>
      <w:r>
        <w:rPr>
          <w:spacing w:val="-1"/>
        </w:rPr>
        <w:t>and</w:t>
      </w:r>
      <w:r>
        <w:rPr>
          <w:spacing w:val="-8"/>
        </w:rPr>
        <w:t xml:space="preserve"> </w:t>
      </w:r>
      <w:r>
        <w:rPr>
          <w:spacing w:val="-1"/>
        </w:rPr>
        <w:t>lower</w:t>
      </w:r>
      <w:r>
        <w:rPr>
          <w:spacing w:val="-5"/>
        </w:rPr>
        <w:t xml:space="preserve"> </w:t>
      </w:r>
      <w:r>
        <w:rPr>
          <w:spacing w:val="-1"/>
        </w:rPr>
        <w:t>education</w:t>
      </w:r>
      <w:r>
        <w:rPr>
          <w:spacing w:val="-6"/>
        </w:rPr>
        <w:t xml:space="preserve"> </w:t>
      </w:r>
      <w:r>
        <w:rPr>
          <w:spacing w:val="-1"/>
        </w:rPr>
        <w:t>groups.</w:t>
      </w:r>
    </w:p>
    <w:p w:rsidR="00F94272" w:rsidRDefault="00A41074">
      <w:pPr>
        <w:pStyle w:val="BodyText"/>
        <w:numPr>
          <w:ilvl w:val="0"/>
          <w:numId w:val="1"/>
        </w:numPr>
        <w:tabs>
          <w:tab w:val="left" w:pos="756"/>
        </w:tabs>
        <w:spacing w:before="120" w:line="289" w:lineRule="auto"/>
        <w:ind w:left="755" w:hanging="271"/>
      </w:pPr>
      <w:r>
        <w:rPr>
          <w:spacing w:val="-1"/>
        </w:rPr>
        <w:t>18%</w:t>
      </w:r>
      <w:r>
        <w:rPr>
          <w:spacing w:val="-4"/>
        </w:rPr>
        <w:t xml:space="preserve"> </w:t>
      </w:r>
      <w:r>
        <w:t>of</w:t>
      </w:r>
      <w:r>
        <w:rPr>
          <w:spacing w:val="-4"/>
        </w:rPr>
        <w:t xml:space="preserve"> </w:t>
      </w:r>
      <w:r>
        <w:rPr>
          <w:spacing w:val="-1"/>
        </w:rPr>
        <w:t>all</w:t>
      </w:r>
      <w:r>
        <w:rPr>
          <w:spacing w:val="-4"/>
        </w:rPr>
        <w:t xml:space="preserve"> </w:t>
      </w:r>
      <w:r>
        <w:rPr>
          <w:spacing w:val="-1"/>
        </w:rPr>
        <w:t>adults</w:t>
      </w:r>
      <w:r>
        <w:rPr>
          <w:spacing w:val="-6"/>
        </w:rPr>
        <w:t xml:space="preserve"> </w:t>
      </w:r>
      <w:r>
        <w:t>in</w:t>
      </w:r>
      <w:r>
        <w:rPr>
          <w:spacing w:val="-1"/>
        </w:rPr>
        <w:t xml:space="preserve"> Whatcom</w:t>
      </w:r>
      <w:r>
        <w:rPr>
          <w:spacing w:val="-7"/>
        </w:rPr>
        <w:t xml:space="preserve"> </w:t>
      </w:r>
      <w:r>
        <w:rPr>
          <w:spacing w:val="-1"/>
        </w:rPr>
        <w:t>County</w:t>
      </w:r>
      <w:r>
        <w:rPr>
          <w:spacing w:val="-5"/>
        </w:rPr>
        <w:t xml:space="preserve"> </w:t>
      </w:r>
      <w:r>
        <w:rPr>
          <w:spacing w:val="-1"/>
        </w:rPr>
        <w:t>are</w:t>
      </w:r>
      <w:r>
        <w:rPr>
          <w:spacing w:val="-3"/>
        </w:rPr>
        <w:t xml:space="preserve"> </w:t>
      </w:r>
      <w:r>
        <w:rPr>
          <w:spacing w:val="-1"/>
        </w:rPr>
        <w:t>current</w:t>
      </w:r>
      <w:r>
        <w:rPr>
          <w:spacing w:val="35"/>
        </w:rPr>
        <w:t xml:space="preserve"> </w:t>
      </w:r>
      <w:r>
        <w:rPr>
          <w:spacing w:val="-1"/>
        </w:rPr>
        <w:t>smokers,</w:t>
      </w:r>
      <w:r>
        <w:rPr>
          <w:spacing w:val="-5"/>
        </w:rPr>
        <w:t xml:space="preserve"> </w:t>
      </w:r>
      <w:r>
        <w:rPr>
          <w:spacing w:val="-1"/>
        </w:rPr>
        <w:t>compared</w:t>
      </w:r>
      <w:r>
        <w:rPr>
          <w:spacing w:val="-6"/>
        </w:rPr>
        <w:t xml:space="preserve"> </w:t>
      </w:r>
      <w:r>
        <w:rPr>
          <w:spacing w:val="-1"/>
        </w:rPr>
        <w:t>with</w:t>
      </w:r>
      <w:r>
        <w:rPr>
          <w:spacing w:val="-5"/>
        </w:rPr>
        <w:t xml:space="preserve"> </w:t>
      </w:r>
      <w:r>
        <w:rPr>
          <w:spacing w:val="-1"/>
        </w:rPr>
        <w:t>36%</w:t>
      </w:r>
      <w:r>
        <w:rPr>
          <w:spacing w:val="-5"/>
        </w:rPr>
        <w:t xml:space="preserve"> </w:t>
      </w:r>
      <w:r>
        <w:t>of</w:t>
      </w:r>
      <w:r>
        <w:rPr>
          <w:spacing w:val="-6"/>
        </w:rPr>
        <w:t xml:space="preserve"> </w:t>
      </w:r>
      <w:r>
        <w:rPr>
          <w:spacing w:val="-1"/>
        </w:rPr>
        <w:t>adults</w:t>
      </w:r>
      <w:r>
        <w:rPr>
          <w:spacing w:val="-7"/>
        </w:rPr>
        <w:t xml:space="preserve"> </w:t>
      </w:r>
      <w:r>
        <w:rPr>
          <w:spacing w:val="-1"/>
        </w:rPr>
        <w:t>with</w:t>
      </w:r>
      <w:r>
        <w:rPr>
          <w:spacing w:val="29"/>
          <w:w w:val="99"/>
        </w:rPr>
        <w:t xml:space="preserve"> </w:t>
      </w:r>
      <w:r>
        <w:rPr>
          <w:spacing w:val="-1"/>
        </w:rPr>
        <w:t>annual</w:t>
      </w:r>
      <w:r>
        <w:rPr>
          <w:spacing w:val="-5"/>
        </w:rPr>
        <w:t xml:space="preserve"> </w:t>
      </w:r>
      <w:r>
        <w:rPr>
          <w:spacing w:val="-1"/>
        </w:rPr>
        <w:t>household</w:t>
      </w:r>
      <w:r>
        <w:rPr>
          <w:spacing w:val="-7"/>
        </w:rPr>
        <w:t xml:space="preserve"> </w:t>
      </w:r>
      <w:r>
        <w:rPr>
          <w:spacing w:val="-1"/>
        </w:rPr>
        <w:t>income</w:t>
      </w:r>
      <w:r>
        <w:rPr>
          <w:spacing w:val="-5"/>
        </w:rPr>
        <w:t xml:space="preserve"> </w:t>
      </w:r>
      <w:r>
        <w:rPr>
          <w:spacing w:val="-1"/>
        </w:rPr>
        <w:t>less</w:t>
      </w:r>
      <w:r>
        <w:rPr>
          <w:spacing w:val="-7"/>
        </w:rPr>
        <w:t xml:space="preserve"> </w:t>
      </w:r>
      <w:r>
        <w:rPr>
          <w:spacing w:val="-1"/>
        </w:rPr>
        <w:t>than</w:t>
      </w:r>
      <w:r>
        <w:rPr>
          <w:spacing w:val="-6"/>
        </w:rPr>
        <w:t xml:space="preserve"> </w:t>
      </w:r>
      <w:r>
        <w:rPr>
          <w:spacing w:val="-1"/>
        </w:rPr>
        <w:t>$20,000.</w:t>
      </w:r>
    </w:p>
    <w:p w:rsidR="00F94272" w:rsidRDefault="00A41074">
      <w:pPr>
        <w:spacing w:line="225" w:lineRule="exact"/>
        <w:ind w:left="465"/>
        <w:rPr>
          <w:rFonts w:ascii="Calibri" w:eastAsia="Calibri" w:hAnsi="Calibri" w:cs="Calibri"/>
        </w:rPr>
      </w:pPr>
      <w:r>
        <w:br w:type="column"/>
      </w:r>
      <w:r>
        <w:rPr>
          <w:rFonts w:ascii="Calibri"/>
          <w:spacing w:val="-1"/>
        </w:rPr>
        <w:lastRenderedPageBreak/>
        <w:t>Health</w:t>
      </w:r>
      <w:r>
        <w:rPr>
          <w:rFonts w:ascii="Calibri"/>
          <w:spacing w:val="-3"/>
        </w:rPr>
        <w:t xml:space="preserve"> </w:t>
      </w:r>
      <w:r>
        <w:rPr>
          <w:rFonts w:ascii="Calibri"/>
        </w:rPr>
        <w:t>Risk</w:t>
      </w:r>
      <w:r>
        <w:rPr>
          <w:rFonts w:ascii="Calibri"/>
          <w:spacing w:val="-4"/>
        </w:rPr>
        <w:t xml:space="preserve"> </w:t>
      </w:r>
      <w:r>
        <w:rPr>
          <w:rFonts w:ascii="Calibri"/>
          <w:spacing w:val="-1"/>
        </w:rPr>
        <w:t xml:space="preserve">and </w:t>
      </w:r>
      <w:r>
        <w:rPr>
          <w:rFonts w:ascii="Calibri"/>
        </w:rPr>
        <w:t>Income</w:t>
      </w:r>
    </w:p>
    <w:p w:rsidR="00F94272" w:rsidRDefault="00BF0F47">
      <w:pPr>
        <w:spacing w:line="200" w:lineRule="atLeast"/>
        <w:ind w:left="-560"/>
        <w:rPr>
          <w:rFonts w:ascii="Calibri" w:eastAsia="Calibri" w:hAnsi="Calibri" w:cs="Calibri"/>
          <w:sz w:val="20"/>
          <w:szCs w:val="20"/>
        </w:rPr>
      </w:pPr>
      <w:r>
        <w:rPr>
          <w:rFonts w:ascii="Calibri" w:eastAsia="Calibri" w:hAnsi="Calibri" w:cs="Calibri"/>
          <w:sz w:val="20"/>
          <w:szCs w:val="20"/>
        </w:rPr>
      </w:r>
      <w:r>
        <w:rPr>
          <w:rFonts w:ascii="Calibri" w:eastAsia="Calibri" w:hAnsi="Calibri" w:cs="Calibri"/>
          <w:sz w:val="20"/>
          <w:szCs w:val="20"/>
        </w:rPr>
        <w:pict>
          <v:group id="_x0000_s1224" style="width:224.45pt;height:212.05pt;mso-position-horizontal-relative:char;mso-position-vertical-relative:line" coordsize="4489,4241">
            <v:shape id="_x0000_s1232" type="#_x0000_t75" style="position:absolute;left:15;top:15;width:4459;height:4186">
              <v:imagedata r:id="rId42" o:title=""/>
            </v:shape>
            <v:group id="_x0000_s1225" style="position:absolute;left:8;top:8;width:4474;height:4201" coordorigin="8,8" coordsize="4474,4201">
              <v:shape id="_x0000_s1231" style="position:absolute;left:8;top:8;width:4474;height:4201" coordorigin="8,8" coordsize="4474,4201" path="m8,4209r4474,l4482,8,8,8r,4201xe" filled="f">
                <v:path arrowok="t"/>
              </v:shape>
              <v:shape id="_x0000_s1230" type="#_x0000_t202" style="position:absolute;left:879;top:4041;width:143;height:200" filled="f" stroked="f">
                <v:textbox inset="0,0,0,0">
                  <w:txbxContent>
                    <w:p w:rsidR="00100948" w:rsidRDefault="00100948">
                      <w:pPr>
                        <w:spacing w:line="199" w:lineRule="exact"/>
                        <w:rPr>
                          <w:rFonts w:ascii="Calibri" w:eastAsia="Calibri" w:hAnsi="Calibri" w:cs="Calibri"/>
                          <w:sz w:val="20"/>
                          <w:szCs w:val="20"/>
                        </w:rPr>
                      </w:pPr>
                      <w:r>
                        <w:rPr>
                          <w:rFonts w:ascii="Calibri"/>
                          <w:w w:val="95"/>
                          <w:sz w:val="20"/>
                        </w:rPr>
                        <w:t>%</w:t>
                      </w:r>
                    </w:p>
                  </w:txbxContent>
                </v:textbox>
              </v:shape>
              <v:shape id="_x0000_s1229" type="#_x0000_t202" style="position:absolute;left:1599;top:4029;width:143;height:200" filled="f" stroked="f">
                <v:textbox inset="0,0,0,0">
                  <w:txbxContent>
                    <w:p w:rsidR="00100948" w:rsidRDefault="00100948">
                      <w:pPr>
                        <w:spacing w:line="199" w:lineRule="exact"/>
                        <w:rPr>
                          <w:rFonts w:ascii="Calibri" w:eastAsia="Calibri" w:hAnsi="Calibri" w:cs="Calibri"/>
                          <w:sz w:val="20"/>
                          <w:szCs w:val="20"/>
                        </w:rPr>
                      </w:pPr>
                      <w:r>
                        <w:rPr>
                          <w:rFonts w:ascii="Calibri"/>
                          <w:w w:val="95"/>
                          <w:sz w:val="20"/>
                        </w:rPr>
                        <w:t>%</w:t>
                      </w:r>
                    </w:p>
                  </w:txbxContent>
                </v:textbox>
              </v:shape>
              <v:shape id="_x0000_s1228" type="#_x0000_t202" style="position:absolute;left:2319;top:4029;width:143;height:200" filled="f" stroked="f">
                <v:textbox inset="0,0,0,0">
                  <w:txbxContent>
                    <w:p w:rsidR="00100948" w:rsidRDefault="00100948">
                      <w:pPr>
                        <w:spacing w:line="199" w:lineRule="exact"/>
                        <w:rPr>
                          <w:rFonts w:ascii="Calibri" w:eastAsia="Calibri" w:hAnsi="Calibri" w:cs="Calibri"/>
                          <w:sz w:val="20"/>
                          <w:szCs w:val="20"/>
                        </w:rPr>
                      </w:pPr>
                      <w:r>
                        <w:rPr>
                          <w:rFonts w:ascii="Calibri"/>
                          <w:w w:val="95"/>
                          <w:sz w:val="20"/>
                        </w:rPr>
                        <w:t>%</w:t>
                      </w:r>
                    </w:p>
                  </w:txbxContent>
                </v:textbox>
              </v:shape>
              <v:shape id="_x0000_s1227" type="#_x0000_t202" style="position:absolute;left:3040;top:4014;width:143;height:200" filled="f" stroked="f">
                <v:textbox inset="0,0,0,0">
                  <w:txbxContent>
                    <w:p w:rsidR="00100948" w:rsidRDefault="00100948">
                      <w:pPr>
                        <w:spacing w:line="199" w:lineRule="exact"/>
                        <w:rPr>
                          <w:rFonts w:ascii="Calibri" w:eastAsia="Calibri" w:hAnsi="Calibri" w:cs="Calibri"/>
                          <w:sz w:val="20"/>
                          <w:szCs w:val="20"/>
                        </w:rPr>
                      </w:pPr>
                      <w:r>
                        <w:rPr>
                          <w:rFonts w:ascii="Calibri"/>
                          <w:w w:val="95"/>
                          <w:sz w:val="20"/>
                        </w:rPr>
                        <w:t>%</w:t>
                      </w:r>
                    </w:p>
                  </w:txbxContent>
                </v:textbox>
              </v:shape>
              <v:shape id="_x0000_s1226" type="#_x0000_t202" style="position:absolute;left:3712;top:4014;width:143;height:200" filled="f" stroked="f">
                <v:textbox inset="0,0,0,0">
                  <w:txbxContent>
                    <w:p w:rsidR="00100948" w:rsidRDefault="00100948">
                      <w:pPr>
                        <w:spacing w:line="199" w:lineRule="exact"/>
                        <w:rPr>
                          <w:rFonts w:ascii="Calibri" w:eastAsia="Calibri" w:hAnsi="Calibri" w:cs="Calibri"/>
                          <w:sz w:val="20"/>
                          <w:szCs w:val="20"/>
                        </w:rPr>
                      </w:pPr>
                      <w:r>
                        <w:rPr>
                          <w:rFonts w:ascii="Calibri"/>
                          <w:w w:val="95"/>
                          <w:sz w:val="20"/>
                        </w:rPr>
                        <w:t>%</w:t>
                      </w:r>
                    </w:p>
                  </w:txbxContent>
                </v:textbox>
              </v:shape>
            </v:group>
            <w10:anchorlock/>
          </v:group>
        </w:pict>
      </w:r>
    </w:p>
    <w:p w:rsidR="00F94272" w:rsidRDefault="00A41074">
      <w:pPr>
        <w:spacing w:before="91"/>
        <w:ind w:left="729"/>
        <w:rPr>
          <w:rFonts w:ascii="Calibri" w:eastAsia="Calibri" w:hAnsi="Calibri" w:cs="Calibri"/>
          <w:sz w:val="16"/>
          <w:szCs w:val="16"/>
        </w:rPr>
      </w:pPr>
      <w:r>
        <w:rPr>
          <w:rFonts w:ascii="Calibri"/>
          <w:i/>
          <w:spacing w:val="-1"/>
          <w:sz w:val="16"/>
        </w:rPr>
        <w:t>Source:</w:t>
      </w:r>
      <w:r>
        <w:rPr>
          <w:rFonts w:ascii="Calibri"/>
          <w:i/>
          <w:spacing w:val="2"/>
          <w:sz w:val="16"/>
        </w:rPr>
        <w:t xml:space="preserve"> </w:t>
      </w:r>
      <w:r>
        <w:rPr>
          <w:rFonts w:ascii="Calibri"/>
          <w:i/>
          <w:spacing w:val="-1"/>
          <w:sz w:val="16"/>
        </w:rPr>
        <w:t>Whatcom</w:t>
      </w:r>
      <w:r>
        <w:rPr>
          <w:rFonts w:ascii="Calibri"/>
          <w:i/>
          <w:sz w:val="16"/>
        </w:rPr>
        <w:t xml:space="preserve"> </w:t>
      </w:r>
      <w:r>
        <w:rPr>
          <w:rFonts w:ascii="Calibri"/>
          <w:i/>
          <w:spacing w:val="-2"/>
          <w:sz w:val="16"/>
        </w:rPr>
        <w:t>County</w:t>
      </w:r>
      <w:r>
        <w:rPr>
          <w:rFonts w:ascii="Calibri"/>
          <w:i/>
          <w:sz w:val="16"/>
        </w:rPr>
        <w:t xml:space="preserve"> </w:t>
      </w:r>
      <w:r>
        <w:rPr>
          <w:rFonts w:ascii="Calibri"/>
          <w:i/>
          <w:spacing w:val="-1"/>
          <w:sz w:val="16"/>
        </w:rPr>
        <w:t>BRFSS,</w:t>
      </w:r>
      <w:r>
        <w:rPr>
          <w:rFonts w:ascii="Calibri"/>
          <w:i/>
          <w:sz w:val="16"/>
        </w:rPr>
        <w:t xml:space="preserve"> 2007</w:t>
      </w:r>
    </w:p>
    <w:p w:rsidR="00F94272" w:rsidRDefault="00F94272">
      <w:pPr>
        <w:rPr>
          <w:rFonts w:ascii="Calibri" w:eastAsia="Calibri" w:hAnsi="Calibri" w:cs="Calibri"/>
          <w:sz w:val="16"/>
          <w:szCs w:val="16"/>
        </w:rPr>
        <w:sectPr w:rsidR="00F94272">
          <w:type w:val="continuous"/>
          <w:pgSz w:w="12240" w:h="15840"/>
          <w:pgMar w:top="1300" w:right="640" w:bottom="280" w:left="500" w:header="720" w:footer="720" w:gutter="0"/>
          <w:cols w:num="2" w:space="720" w:equalWidth="0">
            <w:col w:w="5746" w:space="1140"/>
            <w:col w:w="4214"/>
          </w:cols>
        </w:sectPr>
      </w:pPr>
    </w:p>
    <w:p w:rsidR="00F94272" w:rsidRDefault="00BF0F47">
      <w:pPr>
        <w:pStyle w:val="Heading2"/>
        <w:spacing w:before="89"/>
        <w:ind w:left="490"/>
        <w:rPr>
          <w:b w:val="0"/>
          <w:bCs w:val="0"/>
          <w:u w:val="none"/>
        </w:rPr>
      </w:pPr>
      <w:r>
        <w:lastRenderedPageBreak/>
        <w:pict>
          <v:shape id="_x0000_s1223" type="#_x0000_t75" style="position:absolute;left:0;text-align:left;margin-left:40.9pt;margin-top:-4pt;width:33.9pt;height:36pt;z-index:-251658752;mso-position-horizontal-relative:page">
            <v:imagedata r:id="rId43" o:title=""/>
            <w10:wrap anchorx="page"/>
          </v:shape>
        </w:pict>
      </w:r>
      <w:r w:rsidR="00A41074">
        <w:rPr>
          <w:spacing w:val="-2"/>
          <w:u w:val="thick" w:color="000000"/>
        </w:rPr>
        <w:t>Diabetes</w:t>
      </w:r>
      <w:r w:rsidR="00A41074">
        <w:rPr>
          <w:spacing w:val="-7"/>
          <w:u w:val="thick" w:color="000000"/>
        </w:rPr>
        <w:t xml:space="preserve"> </w:t>
      </w:r>
      <w:r w:rsidR="00A41074">
        <w:rPr>
          <w:spacing w:val="-1"/>
          <w:u w:val="thick" w:color="000000"/>
        </w:rPr>
        <w:t>is</w:t>
      </w:r>
      <w:r w:rsidR="00A41074">
        <w:rPr>
          <w:spacing w:val="-2"/>
          <w:u w:val="thick" w:color="000000"/>
        </w:rPr>
        <w:t xml:space="preserve"> more</w:t>
      </w:r>
      <w:r w:rsidR="00A41074">
        <w:rPr>
          <w:u w:val="thick" w:color="000000"/>
        </w:rPr>
        <w:t xml:space="preserve"> </w:t>
      </w:r>
      <w:r w:rsidR="00A41074">
        <w:rPr>
          <w:spacing w:val="-2"/>
          <w:u w:val="thick" w:color="000000"/>
        </w:rPr>
        <w:t>common</w:t>
      </w:r>
      <w:r w:rsidR="00A41074">
        <w:rPr>
          <w:spacing w:val="1"/>
          <w:u w:val="thick" w:color="000000"/>
        </w:rPr>
        <w:t xml:space="preserve"> </w:t>
      </w:r>
      <w:r w:rsidR="00A41074">
        <w:rPr>
          <w:spacing w:val="-1"/>
          <w:u w:val="thick" w:color="000000"/>
        </w:rPr>
        <w:t xml:space="preserve">in </w:t>
      </w:r>
      <w:r w:rsidR="00A41074">
        <w:rPr>
          <w:spacing w:val="-3"/>
          <w:u w:val="thick" w:color="000000"/>
        </w:rPr>
        <w:t xml:space="preserve">lower </w:t>
      </w:r>
      <w:r w:rsidR="00A41074">
        <w:rPr>
          <w:spacing w:val="-1"/>
          <w:u w:val="thick" w:color="000000"/>
        </w:rPr>
        <w:t>income populations</w:t>
      </w:r>
    </w:p>
    <w:p w:rsidR="00F94272" w:rsidRDefault="00F94272">
      <w:pPr>
        <w:spacing w:before="3"/>
        <w:rPr>
          <w:rFonts w:ascii="Cambria" w:eastAsia="Cambria" w:hAnsi="Cambria" w:cs="Cambria"/>
          <w:b/>
          <w:bCs/>
          <w:sz w:val="16"/>
          <w:szCs w:val="16"/>
        </w:rPr>
      </w:pPr>
    </w:p>
    <w:p w:rsidR="00F94272" w:rsidRDefault="00A41074">
      <w:pPr>
        <w:numPr>
          <w:ilvl w:val="0"/>
          <w:numId w:val="11"/>
        </w:numPr>
        <w:tabs>
          <w:tab w:val="left" w:pos="508"/>
        </w:tabs>
        <w:spacing w:before="66"/>
        <w:rPr>
          <w:rFonts w:ascii="Cambria" w:eastAsia="Cambria" w:hAnsi="Cambria" w:cs="Cambria"/>
          <w:sz w:val="24"/>
          <w:szCs w:val="24"/>
        </w:rPr>
      </w:pPr>
      <w:r>
        <w:rPr>
          <w:rFonts w:ascii="Cambria"/>
          <w:spacing w:val="-1"/>
          <w:sz w:val="24"/>
        </w:rPr>
        <w:t>The</w:t>
      </w:r>
      <w:r>
        <w:rPr>
          <w:rFonts w:ascii="Cambria"/>
          <w:spacing w:val="-3"/>
          <w:sz w:val="24"/>
        </w:rPr>
        <w:t xml:space="preserve"> </w:t>
      </w:r>
      <w:r>
        <w:rPr>
          <w:rFonts w:ascii="Cambria"/>
          <w:spacing w:val="-1"/>
          <w:sz w:val="24"/>
        </w:rPr>
        <w:t>prevalence</w:t>
      </w:r>
      <w:r>
        <w:rPr>
          <w:rFonts w:ascii="Cambria"/>
          <w:spacing w:val="-3"/>
          <w:sz w:val="24"/>
        </w:rPr>
        <w:t xml:space="preserve"> </w:t>
      </w:r>
      <w:r>
        <w:rPr>
          <w:rFonts w:ascii="Cambria"/>
          <w:sz w:val="24"/>
        </w:rPr>
        <w:t>of</w:t>
      </w:r>
      <w:r>
        <w:rPr>
          <w:rFonts w:ascii="Cambria"/>
          <w:spacing w:val="-3"/>
          <w:sz w:val="24"/>
        </w:rPr>
        <w:t xml:space="preserve"> </w:t>
      </w:r>
      <w:r>
        <w:rPr>
          <w:rFonts w:ascii="Cambria"/>
          <w:b/>
          <w:spacing w:val="-1"/>
          <w:sz w:val="24"/>
        </w:rPr>
        <w:t>diabetes</w:t>
      </w:r>
      <w:r>
        <w:rPr>
          <w:rFonts w:ascii="Cambria"/>
          <w:b/>
          <w:spacing w:val="-5"/>
          <w:sz w:val="24"/>
        </w:rPr>
        <w:t xml:space="preserve"> </w:t>
      </w:r>
      <w:r>
        <w:rPr>
          <w:rFonts w:ascii="Cambria"/>
          <w:b/>
          <w:sz w:val="24"/>
        </w:rPr>
        <w:t>has</w:t>
      </w:r>
      <w:r>
        <w:rPr>
          <w:rFonts w:ascii="Cambria"/>
          <w:b/>
          <w:spacing w:val="-8"/>
          <w:sz w:val="24"/>
        </w:rPr>
        <w:t xml:space="preserve"> </w:t>
      </w:r>
      <w:r>
        <w:rPr>
          <w:rFonts w:ascii="Cambria"/>
          <w:b/>
          <w:spacing w:val="-1"/>
          <w:sz w:val="24"/>
        </w:rPr>
        <w:t>been</w:t>
      </w:r>
      <w:r>
        <w:rPr>
          <w:rFonts w:ascii="Cambria"/>
          <w:b/>
          <w:spacing w:val="-2"/>
          <w:sz w:val="24"/>
        </w:rPr>
        <w:t xml:space="preserve"> </w:t>
      </w:r>
      <w:r>
        <w:rPr>
          <w:rFonts w:ascii="Cambria"/>
          <w:b/>
          <w:spacing w:val="-1"/>
          <w:sz w:val="24"/>
        </w:rPr>
        <w:t>increasing</w:t>
      </w:r>
      <w:r>
        <w:rPr>
          <w:rFonts w:ascii="Cambria"/>
          <w:b/>
          <w:spacing w:val="-2"/>
          <w:sz w:val="24"/>
        </w:rPr>
        <w:t xml:space="preserve"> </w:t>
      </w:r>
      <w:r>
        <w:rPr>
          <w:rFonts w:ascii="Cambria"/>
          <w:spacing w:val="-1"/>
          <w:sz w:val="24"/>
        </w:rPr>
        <w:t>and</w:t>
      </w:r>
      <w:r>
        <w:rPr>
          <w:rFonts w:ascii="Cambria"/>
          <w:spacing w:val="-4"/>
          <w:sz w:val="24"/>
        </w:rPr>
        <w:t xml:space="preserve"> </w:t>
      </w:r>
      <w:r>
        <w:rPr>
          <w:rFonts w:ascii="Cambria"/>
          <w:sz w:val="24"/>
        </w:rPr>
        <w:t>is</w:t>
      </w:r>
      <w:r>
        <w:rPr>
          <w:rFonts w:ascii="Cambria"/>
          <w:spacing w:val="-3"/>
          <w:sz w:val="24"/>
        </w:rPr>
        <w:t xml:space="preserve"> </w:t>
      </w:r>
      <w:r>
        <w:rPr>
          <w:rFonts w:ascii="Cambria"/>
          <w:sz w:val="24"/>
        </w:rPr>
        <w:t>now</w:t>
      </w:r>
      <w:r>
        <w:rPr>
          <w:rFonts w:ascii="Cambria"/>
          <w:spacing w:val="-5"/>
          <w:sz w:val="24"/>
        </w:rPr>
        <w:t xml:space="preserve"> </w:t>
      </w:r>
      <w:r>
        <w:rPr>
          <w:rFonts w:ascii="Cambria"/>
          <w:spacing w:val="-1"/>
          <w:sz w:val="24"/>
        </w:rPr>
        <w:t>6%</w:t>
      </w:r>
      <w:r>
        <w:rPr>
          <w:rFonts w:ascii="Cambria"/>
          <w:spacing w:val="-3"/>
          <w:sz w:val="24"/>
        </w:rPr>
        <w:t xml:space="preserve"> </w:t>
      </w:r>
      <w:r>
        <w:rPr>
          <w:rFonts w:ascii="Cambria"/>
          <w:sz w:val="24"/>
        </w:rPr>
        <w:t>in</w:t>
      </w:r>
      <w:r>
        <w:rPr>
          <w:rFonts w:ascii="Cambria"/>
          <w:spacing w:val="-2"/>
          <w:sz w:val="24"/>
        </w:rPr>
        <w:t xml:space="preserve"> </w:t>
      </w:r>
      <w:r>
        <w:rPr>
          <w:rFonts w:ascii="Cambria"/>
          <w:spacing w:val="-1"/>
          <w:sz w:val="24"/>
        </w:rPr>
        <w:t>Whatcom</w:t>
      </w:r>
      <w:r>
        <w:rPr>
          <w:rFonts w:ascii="Cambria"/>
          <w:spacing w:val="-4"/>
          <w:sz w:val="24"/>
        </w:rPr>
        <w:t xml:space="preserve"> </w:t>
      </w:r>
      <w:r>
        <w:rPr>
          <w:rFonts w:ascii="Cambria"/>
          <w:spacing w:val="-1"/>
          <w:sz w:val="24"/>
        </w:rPr>
        <w:t>County.</w:t>
      </w:r>
    </w:p>
    <w:p w:rsidR="00F94272" w:rsidRDefault="00A41074">
      <w:pPr>
        <w:pStyle w:val="BodyText"/>
        <w:numPr>
          <w:ilvl w:val="0"/>
          <w:numId w:val="11"/>
        </w:numPr>
        <w:tabs>
          <w:tab w:val="left" w:pos="508"/>
        </w:tabs>
        <w:spacing w:before="127" w:line="245" w:lineRule="auto"/>
        <w:ind w:right="819"/>
      </w:pPr>
      <w:r>
        <w:rPr>
          <w:spacing w:val="-1"/>
        </w:rPr>
        <w:t>While</w:t>
      </w:r>
      <w:r>
        <w:t xml:space="preserve"> </w:t>
      </w:r>
      <w:r>
        <w:rPr>
          <w:spacing w:val="-1"/>
        </w:rPr>
        <w:t>this</w:t>
      </w:r>
      <w:r>
        <w:rPr>
          <w:spacing w:val="-3"/>
        </w:rPr>
        <w:t xml:space="preserve"> </w:t>
      </w:r>
      <w:r>
        <w:rPr>
          <w:spacing w:val="-1"/>
        </w:rPr>
        <w:t>ranks</w:t>
      </w:r>
      <w:r>
        <w:rPr>
          <w:spacing w:val="2"/>
        </w:rPr>
        <w:t xml:space="preserve"> </w:t>
      </w:r>
      <w:r>
        <w:t xml:space="preserve">in </w:t>
      </w:r>
      <w:r>
        <w:rPr>
          <w:spacing w:val="-1"/>
        </w:rPr>
        <w:t>the</w:t>
      </w:r>
      <w:r>
        <w:rPr>
          <w:spacing w:val="-2"/>
        </w:rPr>
        <w:t xml:space="preserve"> </w:t>
      </w:r>
      <w:r>
        <w:rPr>
          <w:spacing w:val="-1"/>
        </w:rPr>
        <w:t>lowest quartile</w:t>
      </w:r>
      <w:r>
        <w:t xml:space="preserve"> </w:t>
      </w:r>
      <w:r>
        <w:rPr>
          <w:spacing w:val="-1"/>
        </w:rPr>
        <w:t>across the</w:t>
      </w:r>
      <w:r>
        <w:rPr>
          <w:spacing w:val="-3"/>
        </w:rPr>
        <w:t xml:space="preserve"> </w:t>
      </w:r>
      <w:r>
        <w:rPr>
          <w:spacing w:val="-1"/>
        </w:rPr>
        <w:t>nation,</w:t>
      </w:r>
      <w:r>
        <w:rPr>
          <w:spacing w:val="1"/>
        </w:rPr>
        <w:t xml:space="preserve"> </w:t>
      </w:r>
      <w:r>
        <w:rPr>
          <w:spacing w:val="-1"/>
        </w:rPr>
        <w:t>the</w:t>
      </w:r>
      <w:r>
        <w:rPr>
          <w:spacing w:val="-3"/>
        </w:rPr>
        <w:t xml:space="preserve"> </w:t>
      </w:r>
      <w:r>
        <w:rPr>
          <w:spacing w:val="-1"/>
        </w:rPr>
        <w:t>prevalence</w:t>
      </w:r>
      <w:r>
        <w:t xml:space="preserve"> of</w:t>
      </w:r>
      <w:r>
        <w:rPr>
          <w:spacing w:val="-2"/>
        </w:rPr>
        <w:t xml:space="preserve"> </w:t>
      </w:r>
      <w:r>
        <w:rPr>
          <w:spacing w:val="-1"/>
        </w:rPr>
        <w:t>diabetes</w:t>
      </w:r>
      <w:r>
        <w:rPr>
          <w:spacing w:val="-3"/>
        </w:rPr>
        <w:t xml:space="preserve"> </w:t>
      </w:r>
      <w:r>
        <w:rPr>
          <w:spacing w:val="-2"/>
        </w:rPr>
        <w:t>among</w:t>
      </w:r>
      <w:r>
        <w:rPr>
          <w:spacing w:val="60"/>
        </w:rPr>
        <w:t xml:space="preserve"> </w:t>
      </w:r>
      <w:r>
        <w:rPr>
          <w:spacing w:val="-1"/>
        </w:rPr>
        <w:t>American</w:t>
      </w:r>
      <w:r>
        <w:rPr>
          <w:spacing w:val="-2"/>
        </w:rPr>
        <w:t xml:space="preserve"> </w:t>
      </w:r>
      <w:r>
        <w:rPr>
          <w:spacing w:val="-1"/>
        </w:rPr>
        <w:t xml:space="preserve">Indians </w:t>
      </w:r>
      <w:r>
        <w:t>is</w:t>
      </w:r>
      <w:r>
        <w:rPr>
          <w:spacing w:val="-2"/>
        </w:rPr>
        <w:t xml:space="preserve"> </w:t>
      </w:r>
      <w:r>
        <w:rPr>
          <w:spacing w:val="-1"/>
        </w:rPr>
        <w:t>higher</w:t>
      </w:r>
      <w:r>
        <w:rPr>
          <w:spacing w:val="-2"/>
        </w:rPr>
        <w:t xml:space="preserve"> </w:t>
      </w:r>
      <w:r>
        <w:rPr>
          <w:spacing w:val="-1"/>
        </w:rPr>
        <w:t>than</w:t>
      </w:r>
      <w:r>
        <w:rPr>
          <w:spacing w:val="-5"/>
        </w:rPr>
        <w:t xml:space="preserve"> </w:t>
      </w:r>
      <w:r>
        <w:rPr>
          <w:spacing w:val="-1"/>
        </w:rPr>
        <w:t>any</w:t>
      </w:r>
      <w:r>
        <w:rPr>
          <w:spacing w:val="-2"/>
        </w:rPr>
        <w:t xml:space="preserve"> </w:t>
      </w:r>
      <w:r>
        <w:t>other</w:t>
      </w:r>
      <w:r>
        <w:rPr>
          <w:spacing w:val="-4"/>
        </w:rPr>
        <w:t xml:space="preserve"> </w:t>
      </w:r>
      <w:r>
        <w:t>ethnic</w:t>
      </w:r>
      <w:r>
        <w:rPr>
          <w:spacing w:val="-6"/>
        </w:rPr>
        <w:t xml:space="preserve"> </w:t>
      </w:r>
      <w:r>
        <w:rPr>
          <w:spacing w:val="-1"/>
        </w:rPr>
        <w:t>group.</w:t>
      </w:r>
      <w:r>
        <w:rPr>
          <w:spacing w:val="46"/>
        </w:rPr>
        <w:t xml:space="preserve"> </w:t>
      </w:r>
      <w:r>
        <w:rPr>
          <w:spacing w:val="-1"/>
        </w:rPr>
        <w:t>Rates</w:t>
      </w:r>
      <w:r>
        <w:rPr>
          <w:spacing w:val="-5"/>
        </w:rPr>
        <w:t xml:space="preserve"> </w:t>
      </w:r>
      <w:r>
        <w:rPr>
          <w:spacing w:val="-1"/>
        </w:rPr>
        <w:t>are also</w:t>
      </w:r>
      <w:r>
        <w:rPr>
          <w:spacing w:val="-7"/>
        </w:rPr>
        <w:t xml:space="preserve"> </w:t>
      </w:r>
      <w:r>
        <w:rPr>
          <w:spacing w:val="-1"/>
        </w:rPr>
        <w:t>higher</w:t>
      </w:r>
      <w:r>
        <w:rPr>
          <w:spacing w:val="-2"/>
        </w:rPr>
        <w:t xml:space="preserve"> </w:t>
      </w:r>
      <w:r>
        <w:t>in</w:t>
      </w:r>
      <w:r>
        <w:rPr>
          <w:spacing w:val="-1"/>
        </w:rPr>
        <w:t xml:space="preserve"> </w:t>
      </w:r>
      <w:r>
        <w:t>Hispanics</w:t>
      </w:r>
      <w:r>
        <w:rPr>
          <w:spacing w:val="-8"/>
        </w:rPr>
        <w:t xml:space="preserve"> </w:t>
      </w:r>
      <w:r>
        <w:rPr>
          <w:spacing w:val="-1"/>
        </w:rPr>
        <w:t>than</w:t>
      </w:r>
      <w:r>
        <w:rPr>
          <w:spacing w:val="62"/>
        </w:rPr>
        <w:t xml:space="preserve"> </w:t>
      </w:r>
      <w:r>
        <w:rPr>
          <w:spacing w:val="-1"/>
        </w:rPr>
        <w:t>non-Hispanic</w:t>
      </w:r>
      <w:r>
        <w:rPr>
          <w:spacing w:val="-13"/>
        </w:rPr>
        <w:t xml:space="preserve"> </w:t>
      </w:r>
      <w:r>
        <w:rPr>
          <w:spacing w:val="-1"/>
        </w:rPr>
        <w:t>Whites.</w:t>
      </w:r>
    </w:p>
    <w:p w:rsidR="00F94272" w:rsidRDefault="00A41074">
      <w:pPr>
        <w:pStyle w:val="BodyText"/>
        <w:numPr>
          <w:ilvl w:val="0"/>
          <w:numId w:val="11"/>
        </w:numPr>
        <w:tabs>
          <w:tab w:val="left" w:pos="508"/>
        </w:tabs>
        <w:spacing w:before="120" w:line="245" w:lineRule="auto"/>
        <w:ind w:right="904"/>
      </w:pPr>
      <w:r>
        <w:rPr>
          <w:spacing w:val="-8"/>
        </w:rPr>
        <w:t>Ten</w:t>
      </w:r>
      <w:r>
        <w:rPr>
          <w:spacing w:val="-5"/>
        </w:rPr>
        <w:t xml:space="preserve"> </w:t>
      </w:r>
      <w:r>
        <w:rPr>
          <w:spacing w:val="-1"/>
        </w:rPr>
        <w:t>percent</w:t>
      </w:r>
      <w:r>
        <w:rPr>
          <w:spacing w:val="-6"/>
        </w:rPr>
        <w:t xml:space="preserve"> </w:t>
      </w:r>
      <w:r>
        <w:t>of</w:t>
      </w:r>
      <w:r>
        <w:rPr>
          <w:spacing w:val="-6"/>
        </w:rPr>
        <w:t xml:space="preserve"> </w:t>
      </w:r>
      <w:r>
        <w:rPr>
          <w:spacing w:val="-1"/>
        </w:rPr>
        <w:t>adults</w:t>
      </w:r>
      <w:r>
        <w:rPr>
          <w:spacing w:val="-7"/>
        </w:rPr>
        <w:t xml:space="preserve"> </w:t>
      </w:r>
      <w:r>
        <w:rPr>
          <w:spacing w:val="-1"/>
        </w:rPr>
        <w:t>with</w:t>
      </w:r>
      <w:r>
        <w:rPr>
          <w:spacing w:val="-4"/>
        </w:rPr>
        <w:t xml:space="preserve"> </w:t>
      </w:r>
      <w:r>
        <w:rPr>
          <w:spacing w:val="-1"/>
        </w:rPr>
        <w:t>low</w:t>
      </w:r>
      <w:r>
        <w:rPr>
          <w:spacing w:val="-6"/>
        </w:rPr>
        <w:t xml:space="preserve"> </w:t>
      </w:r>
      <w:r>
        <w:rPr>
          <w:spacing w:val="-1"/>
        </w:rPr>
        <w:t>annual</w:t>
      </w:r>
      <w:r>
        <w:rPr>
          <w:spacing w:val="-5"/>
        </w:rPr>
        <w:t xml:space="preserve"> </w:t>
      </w:r>
      <w:r>
        <w:rPr>
          <w:spacing w:val="-1"/>
        </w:rPr>
        <w:t>household</w:t>
      </w:r>
      <w:r>
        <w:rPr>
          <w:spacing w:val="-4"/>
        </w:rPr>
        <w:t xml:space="preserve"> </w:t>
      </w:r>
      <w:r>
        <w:rPr>
          <w:spacing w:val="-1"/>
        </w:rPr>
        <w:t>income</w:t>
      </w:r>
      <w:r>
        <w:rPr>
          <w:spacing w:val="-4"/>
        </w:rPr>
        <w:t xml:space="preserve"> </w:t>
      </w:r>
      <w:r>
        <w:rPr>
          <w:spacing w:val="-1"/>
        </w:rPr>
        <w:t>(&lt;$20,000)</w:t>
      </w:r>
      <w:r>
        <w:rPr>
          <w:spacing w:val="1"/>
        </w:rPr>
        <w:t xml:space="preserve"> </w:t>
      </w:r>
      <w:r>
        <w:rPr>
          <w:spacing w:val="-3"/>
        </w:rPr>
        <w:t>have</w:t>
      </w:r>
      <w:r>
        <w:rPr>
          <w:spacing w:val="-5"/>
        </w:rPr>
        <w:t xml:space="preserve"> </w:t>
      </w:r>
      <w:r>
        <w:t>been</w:t>
      </w:r>
      <w:r>
        <w:rPr>
          <w:spacing w:val="-5"/>
        </w:rPr>
        <w:t xml:space="preserve"> </w:t>
      </w:r>
      <w:r>
        <w:rPr>
          <w:spacing w:val="-1"/>
        </w:rPr>
        <w:t>diagnosed</w:t>
      </w:r>
      <w:r>
        <w:rPr>
          <w:spacing w:val="-7"/>
        </w:rPr>
        <w:t xml:space="preserve"> </w:t>
      </w:r>
      <w:r>
        <w:rPr>
          <w:spacing w:val="-1"/>
        </w:rPr>
        <w:t>with</w:t>
      </w:r>
      <w:r>
        <w:rPr>
          <w:spacing w:val="75"/>
          <w:w w:val="99"/>
        </w:rPr>
        <w:t xml:space="preserve"> </w:t>
      </w:r>
      <w:r>
        <w:rPr>
          <w:spacing w:val="-1"/>
        </w:rPr>
        <w:t>diabetes</w:t>
      </w:r>
      <w:r>
        <w:rPr>
          <w:spacing w:val="-7"/>
        </w:rPr>
        <w:t xml:space="preserve"> </w:t>
      </w:r>
      <w:r>
        <w:rPr>
          <w:spacing w:val="-1"/>
        </w:rPr>
        <w:t>compared</w:t>
      </w:r>
      <w:r>
        <w:rPr>
          <w:spacing w:val="-6"/>
        </w:rPr>
        <w:t xml:space="preserve"> </w:t>
      </w:r>
      <w:r>
        <w:rPr>
          <w:spacing w:val="-1"/>
        </w:rPr>
        <w:t>with</w:t>
      </w:r>
      <w:r>
        <w:rPr>
          <w:spacing w:val="-5"/>
        </w:rPr>
        <w:t xml:space="preserve"> </w:t>
      </w:r>
      <w:r>
        <w:rPr>
          <w:spacing w:val="-2"/>
        </w:rPr>
        <w:t>only</w:t>
      </w:r>
      <w:r>
        <w:rPr>
          <w:spacing w:val="-6"/>
        </w:rPr>
        <w:t xml:space="preserve"> </w:t>
      </w:r>
      <w:r>
        <w:rPr>
          <w:spacing w:val="-1"/>
        </w:rPr>
        <w:t>4%</w:t>
      </w:r>
      <w:r>
        <w:rPr>
          <w:spacing w:val="-5"/>
        </w:rPr>
        <w:t xml:space="preserve"> </w:t>
      </w:r>
      <w:r>
        <w:t>of</w:t>
      </w:r>
      <w:r>
        <w:rPr>
          <w:spacing w:val="-6"/>
        </w:rPr>
        <w:t xml:space="preserve"> </w:t>
      </w:r>
      <w:r>
        <w:rPr>
          <w:spacing w:val="-1"/>
        </w:rPr>
        <w:t>adults</w:t>
      </w:r>
      <w:r>
        <w:rPr>
          <w:spacing w:val="-8"/>
        </w:rPr>
        <w:t xml:space="preserve"> </w:t>
      </w:r>
      <w:r>
        <w:rPr>
          <w:spacing w:val="-1"/>
        </w:rPr>
        <w:t>with</w:t>
      </w:r>
      <w:r>
        <w:rPr>
          <w:spacing w:val="-5"/>
        </w:rPr>
        <w:t xml:space="preserve"> </w:t>
      </w:r>
      <w:r>
        <w:rPr>
          <w:spacing w:val="-1"/>
        </w:rPr>
        <w:t>higher</w:t>
      </w:r>
      <w:r>
        <w:rPr>
          <w:spacing w:val="-5"/>
        </w:rPr>
        <w:t xml:space="preserve"> </w:t>
      </w:r>
      <w:r>
        <w:rPr>
          <w:spacing w:val="-1"/>
        </w:rPr>
        <w:t>annual</w:t>
      </w:r>
      <w:r>
        <w:rPr>
          <w:spacing w:val="-3"/>
        </w:rPr>
        <w:t xml:space="preserve"> </w:t>
      </w:r>
      <w:r>
        <w:rPr>
          <w:spacing w:val="-1"/>
        </w:rPr>
        <w:t>household</w:t>
      </w:r>
      <w:r>
        <w:rPr>
          <w:spacing w:val="-2"/>
        </w:rPr>
        <w:t xml:space="preserve"> </w:t>
      </w:r>
      <w:r>
        <w:rPr>
          <w:spacing w:val="-1"/>
        </w:rPr>
        <w:t>income</w:t>
      </w:r>
      <w:r>
        <w:rPr>
          <w:spacing w:val="-5"/>
        </w:rPr>
        <w:t xml:space="preserve"> </w:t>
      </w:r>
      <w:r>
        <w:rPr>
          <w:spacing w:val="-1"/>
        </w:rPr>
        <w:t>(&gt;$50,000).</w:t>
      </w:r>
    </w:p>
    <w:p w:rsidR="00F94272" w:rsidRDefault="00F94272">
      <w:pPr>
        <w:spacing w:before="11"/>
        <w:rPr>
          <w:rFonts w:ascii="Cambria" w:eastAsia="Cambria" w:hAnsi="Cambria" w:cs="Cambria"/>
          <w:sz w:val="25"/>
          <w:szCs w:val="25"/>
        </w:rPr>
      </w:pPr>
    </w:p>
    <w:p w:rsidR="00F94272" w:rsidRDefault="00BF0F47">
      <w:pPr>
        <w:pStyle w:val="Heading2"/>
        <w:ind w:left="515"/>
        <w:rPr>
          <w:b w:val="0"/>
          <w:bCs w:val="0"/>
          <w:u w:val="none"/>
        </w:rPr>
      </w:pPr>
      <w:r>
        <w:pict>
          <v:shape id="_x0000_s1222" type="#_x0000_t75" style="position:absolute;left:0;text-align:left;margin-left:44.8pt;margin-top:-6.9pt;width:39.2pt;height:36pt;z-index:-251655680;mso-position-horizontal-relative:page">
            <v:imagedata r:id="rId44" o:title=""/>
            <w10:wrap anchorx="page"/>
          </v:shape>
        </w:pict>
      </w:r>
      <w:r w:rsidR="00A41074">
        <w:rPr>
          <w:spacing w:val="-1"/>
          <w:u w:val="thick" w:color="000000"/>
        </w:rPr>
        <w:t>American Indians</w:t>
      </w:r>
      <w:r w:rsidR="00A41074">
        <w:rPr>
          <w:spacing w:val="-6"/>
          <w:u w:val="thick" w:color="000000"/>
        </w:rPr>
        <w:t xml:space="preserve"> </w:t>
      </w:r>
      <w:r w:rsidR="00A41074">
        <w:rPr>
          <w:u w:val="thick" w:color="000000"/>
        </w:rPr>
        <w:t>and</w:t>
      </w:r>
      <w:r w:rsidR="00A41074">
        <w:rPr>
          <w:spacing w:val="-2"/>
          <w:u w:val="thick" w:color="000000"/>
        </w:rPr>
        <w:t xml:space="preserve"> </w:t>
      </w:r>
      <w:r w:rsidR="00A41074">
        <w:rPr>
          <w:spacing w:val="-1"/>
          <w:u w:val="thick" w:color="000000"/>
        </w:rPr>
        <w:t>Blacks in</w:t>
      </w:r>
      <w:r w:rsidR="00A41074">
        <w:rPr>
          <w:spacing w:val="1"/>
          <w:u w:val="thick" w:color="000000"/>
        </w:rPr>
        <w:t xml:space="preserve"> </w:t>
      </w:r>
      <w:r w:rsidR="00A41074">
        <w:rPr>
          <w:spacing w:val="-2"/>
          <w:u w:val="thick" w:color="000000"/>
        </w:rPr>
        <w:t>Whatcom</w:t>
      </w:r>
      <w:r w:rsidR="00A41074">
        <w:rPr>
          <w:spacing w:val="-1"/>
          <w:u w:val="thick" w:color="000000"/>
        </w:rPr>
        <w:t xml:space="preserve"> County</w:t>
      </w:r>
      <w:r w:rsidR="00A41074">
        <w:rPr>
          <w:spacing w:val="-4"/>
          <w:u w:val="thick" w:color="000000"/>
        </w:rPr>
        <w:t xml:space="preserve"> </w:t>
      </w:r>
      <w:r w:rsidR="00A41074">
        <w:rPr>
          <w:spacing w:val="-2"/>
          <w:u w:val="thick" w:color="000000"/>
        </w:rPr>
        <w:t>more</w:t>
      </w:r>
      <w:r w:rsidR="00A41074">
        <w:rPr>
          <w:u w:val="thick" w:color="000000"/>
        </w:rPr>
        <w:t xml:space="preserve"> </w:t>
      </w:r>
      <w:r w:rsidR="00A41074">
        <w:rPr>
          <w:spacing w:val="-3"/>
          <w:u w:val="thick" w:color="000000"/>
        </w:rPr>
        <w:t>likely</w:t>
      </w:r>
      <w:r w:rsidR="00A41074">
        <w:rPr>
          <w:spacing w:val="-2"/>
          <w:u w:val="thick" w:color="000000"/>
        </w:rPr>
        <w:t xml:space="preserve"> </w:t>
      </w:r>
      <w:r w:rsidR="00A41074">
        <w:rPr>
          <w:spacing w:val="-3"/>
          <w:u w:val="thick" w:color="000000"/>
        </w:rPr>
        <w:t>to</w:t>
      </w:r>
      <w:r w:rsidR="00A41074">
        <w:rPr>
          <w:u w:val="thick" w:color="000000"/>
        </w:rPr>
        <w:t xml:space="preserve"> </w:t>
      </w:r>
      <w:r w:rsidR="00A41074">
        <w:rPr>
          <w:spacing w:val="-1"/>
          <w:u w:val="thick" w:color="000000"/>
        </w:rPr>
        <w:t xml:space="preserve">die </w:t>
      </w:r>
      <w:r w:rsidR="00A41074">
        <w:rPr>
          <w:spacing w:val="-2"/>
          <w:u w:val="thick" w:color="000000"/>
        </w:rPr>
        <w:t>early</w:t>
      </w:r>
    </w:p>
    <w:p w:rsidR="00F94272" w:rsidRDefault="00F94272">
      <w:pPr>
        <w:spacing w:before="9"/>
        <w:rPr>
          <w:rFonts w:ascii="Cambria" w:eastAsia="Cambria" w:hAnsi="Cambria" w:cs="Cambria"/>
          <w:b/>
          <w:bCs/>
          <w:sz w:val="27"/>
          <w:szCs w:val="27"/>
        </w:rPr>
      </w:pPr>
    </w:p>
    <w:p w:rsidR="00F94272" w:rsidRDefault="00BF0F47">
      <w:pPr>
        <w:pStyle w:val="BodyText"/>
        <w:spacing w:before="66" w:line="244" w:lineRule="auto"/>
        <w:ind w:left="477" w:right="6130" w:firstLine="0"/>
      </w:pPr>
      <w:r>
        <w:pict>
          <v:group id="_x0000_s1214" style="position:absolute;left:0;text-align:left;margin-left:288.95pt;margin-top:-6.65pt;width:259.65pt;height:153.8pt;z-index:251618816;mso-position-horizontal-relative:page" coordorigin="5779,-133" coordsize="5193,3076">
            <v:shape id="_x0000_s1221" type="#_x0000_t75" style="position:absolute;left:5779;top:-133;width:5193;height:3076">
              <v:imagedata r:id="rId45" o:title=""/>
            </v:shape>
            <v:group id="_x0000_s1219" style="position:absolute;left:10384;top:1363;width:547;height:267" coordorigin="10384,1363" coordsize="547,267">
              <v:shape id="_x0000_s1220" style="position:absolute;left:10384;top:1363;width:547;height:267" coordorigin="10384,1363" coordsize="547,267" path="m10384,1629r546,l10930,1363r-546,l10384,1629xe" stroked="f">
                <v:path arrowok="t"/>
              </v:shape>
            </v:group>
            <v:group id="_x0000_s1215" style="position:absolute;left:10392;top:1629;width:547;height:267" coordorigin="10392,1629" coordsize="547,267">
              <v:shape id="_x0000_s1218" style="position:absolute;left:10392;top:1629;width:547;height:267" coordorigin="10392,1629" coordsize="547,267" path="m10392,1896r547,l10939,1629r-547,l10392,1896xe" stroked="f">
                <v:path arrowok="t"/>
              </v:shape>
              <v:shape id="_x0000_s1217" type="#_x0000_t75" style="position:absolute;left:6859;top:1425;width:1175;height:1138">
                <v:imagedata r:id="rId46" o:title=""/>
              </v:shape>
              <v:shape id="_x0000_s1216" type="#_x0000_t202" style="position:absolute;left:10385;top:1455;width:400;height:368" filled="f" stroked="f">
                <v:textbox inset="0,0,0,0">
                  <w:txbxContent>
                    <w:p w:rsidR="00100948" w:rsidRDefault="00100948">
                      <w:pPr>
                        <w:spacing w:line="102" w:lineRule="exact"/>
                        <w:ind w:left="8" w:hanging="9"/>
                        <w:rPr>
                          <w:rFonts w:ascii="Calibri" w:eastAsia="Calibri" w:hAnsi="Calibri" w:cs="Calibri"/>
                          <w:sz w:val="10"/>
                          <w:szCs w:val="10"/>
                        </w:rPr>
                      </w:pPr>
                      <w:r>
                        <w:rPr>
                          <w:rFonts w:ascii="Calibri"/>
                          <w:spacing w:val="-1"/>
                          <w:sz w:val="10"/>
                        </w:rPr>
                        <w:t>Whatcom</w:t>
                      </w:r>
                    </w:p>
                    <w:p w:rsidR="00100948" w:rsidRDefault="00100948">
                      <w:pPr>
                        <w:spacing w:before="10"/>
                        <w:rPr>
                          <w:rFonts w:ascii="Calibri" w:eastAsia="Calibri" w:hAnsi="Calibri" w:cs="Calibri"/>
                          <w:sz w:val="11"/>
                          <w:szCs w:val="11"/>
                        </w:rPr>
                      </w:pPr>
                    </w:p>
                    <w:p w:rsidR="00100948" w:rsidRDefault="00100948">
                      <w:pPr>
                        <w:spacing w:line="120" w:lineRule="exact"/>
                        <w:ind w:left="8"/>
                        <w:rPr>
                          <w:rFonts w:ascii="Calibri" w:eastAsia="Calibri" w:hAnsi="Calibri" w:cs="Calibri"/>
                          <w:sz w:val="10"/>
                          <w:szCs w:val="10"/>
                        </w:rPr>
                      </w:pPr>
                      <w:r>
                        <w:rPr>
                          <w:rFonts w:ascii="Calibri"/>
                          <w:spacing w:val="-1"/>
                          <w:sz w:val="10"/>
                        </w:rPr>
                        <w:t>WA</w:t>
                      </w:r>
                      <w:r>
                        <w:rPr>
                          <w:rFonts w:ascii="Calibri"/>
                          <w:sz w:val="10"/>
                        </w:rPr>
                        <w:t xml:space="preserve"> </w:t>
                      </w:r>
                      <w:r>
                        <w:rPr>
                          <w:rFonts w:ascii="Calibri"/>
                          <w:spacing w:val="-1"/>
                          <w:sz w:val="10"/>
                        </w:rPr>
                        <w:t>State</w:t>
                      </w:r>
                    </w:p>
                  </w:txbxContent>
                </v:textbox>
              </v:shape>
            </v:group>
            <w10:wrap anchorx="page"/>
          </v:group>
        </w:pict>
      </w:r>
      <w:r w:rsidR="00A41074">
        <w:rPr>
          <w:spacing w:val="-1"/>
        </w:rPr>
        <w:t>Years</w:t>
      </w:r>
      <w:r w:rsidR="00A41074">
        <w:rPr>
          <w:spacing w:val="-3"/>
        </w:rPr>
        <w:t xml:space="preserve"> </w:t>
      </w:r>
      <w:r w:rsidR="00A41074">
        <w:t>of</w:t>
      </w:r>
      <w:r w:rsidR="00A41074">
        <w:rPr>
          <w:spacing w:val="-1"/>
        </w:rPr>
        <w:t xml:space="preserve"> potential</w:t>
      </w:r>
      <w:r w:rsidR="00A41074">
        <w:rPr>
          <w:spacing w:val="-9"/>
        </w:rPr>
        <w:t xml:space="preserve"> </w:t>
      </w:r>
      <w:r w:rsidR="00A41074">
        <w:rPr>
          <w:spacing w:val="-1"/>
        </w:rPr>
        <w:t>life</w:t>
      </w:r>
      <w:r w:rsidR="00A41074">
        <w:t xml:space="preserve"> </w:t>
      </w:r>
      <w:r w:rsidR="00A41074">
        <w:rPr>
          <w:spacing w:val="-1"/>
        </w:rPr>
        <w:t>lost</w:t>
      </w:r>
      <w:r w:rsidR="00A41074">
        <w:rPr>
          <w:spacing w:val="-4"/>
        </w:rPr>
        <w:t xml:space="preserve"> </w:t>
      </w:r>
      <w:r w:rsidR="00A41074">
        <w:t>(YPLL</w:t>
      </w:r>
      <w:proofErr w:type="gramStart"/>
      <w:r w:rsidR="00A41074">
        <w:t>)  is</w:t>
      </w:r>
      <w:proofErr w:type="gramEnd"/>
      <w:r w:rsidR="00A41074">
        <w:rPr>
          <w:spacing w:val="-3"/>
        </w:rPr>
        <w:t xml:space="preserve"> </w:t>
      </w:r>
      <w:r w:rsidR="00A41074">
        <w:t>a</w:t>
      </w:r>
      <w:r w:rsidR="00A41074">
        <w:rPr>
          <w:spacing w:val="25"/>
        </w:rPr>
        <w:t xml:space="preserve"> </w:t>
      </w:r>
      <w:r w:rsidR="00A41074">
        <w:rPr>
          <w:spacing w:val="-1"/>
        </w:rPr>
        <w:t>measure</w:t>
      </w:r>
      <w:r w:rsidR="00A41074">
        <w:rPr>
          <w:spacing w:val="-3"/>
        </w:rPr>
        <w:t xml:space="preserve"> </w:t>
      </w:r>
      <w:r w:rsidR="00A41074">
        <w:t>of</w:t>
      </w:r>
      <w:r w:rsidR="00A41074">
        <w:rPr>
          <w:spacing w:val="-6"/>
        </w:rPr>
        <w:t xml:space="preserve"> </w:t>
      </w:r>
      <w:r w:rsidR="00A41074">
        <w:rPr>
          <w:spacing w:val="-1"/>
        </w:rPr>
        <w:t>premature</w:t>
      </w:r>
      <w:r w:rsidR="00A41074">
        <w:rPr>
          <w:spacing w:val="-5"/>
        </w:rPr>
        <w:t xml:space="preserve"> </w:t>
      </w:r>
      <w:r w:rsidR="00A41074">
        <w:rPr>
          <w:spacing w:val="-1"/>
        </w:rPr>
        <w:t>death.</w:t>
      </w:r>
      <w:r w:rsidR="00A41074">
        <w:rPr>
          <w:spacing w:val="-6"/>
        </w:rPr>
        <w:t xml:space="preserve"> </w:t>
      </w:r>
      <w:r w:rsidR="00A41074">
        <w:rPr>
          <w:spacing w:val="-1"/>
        </w:rPr>
        <w:t>The</w:t>
      </w:r>
      <w:r w:rsidR="00A41074">
        <w:rPr>
          <w:spacing w:val="-3"/>
        </w:rPr>
        <w:t xml:space="preserve"> </w:t>
      </w:r>
      <w:r w:rsidR="00A41074">
        <w:rPr>
          <w:spacing w:val="-1"/>
        </w:rPr>
        <w:t>younger</w:t>
      </w:r>
      <w:r w:rsidR="00A41074">
        <w:rPr>
          <w:spacing w:val="41"/>
          <w:w w:val="99"/>
        </w:rPr>
        <w:t xml:space="preserve"> </w:t>
      </w:r>
      <w:r w:rsidR="00A41074">
        <w:rPr>
          <w:spacing w:val="-1"/>
        </w:rPr>
        <w:t>someone</w:t>
      </w:r>
      <w:r w:rsidR="00A41074">
        <w:rPr>
          <w:spacing w:val="-5"/>
        </w:rPr>
        <w:t xml:space="preserve"> </w:t>
      </w:r>
      <w:r w:rsidR="00A41074">
        <w:t>is</w:t>
      </w:r>
      <w:r w:rsidR="00A41074">
        <w:rPr>
          <w:spacing w:val="-4"/>
        </w:rPr>
        <w:t xml:space="preserve"> </w:t>
      </w:r>
      <w:r w:rsidR="00A41074">
        <w:rPr>
          <w:spacing w:val="-1"/>
        </w:rPr>
        <w:t>when</w:t>
      </w:r>
      <w:r w:rsidR="00A41074">
        <w:rPr>
          <w:spacing w:val="-5"/>
        </w:rPr>
        <w:t xml:space="preserve"> </w:t>
      </w:r>
      <w:r w:rsidR="00A41074">
        <w:rPr>
          <w:spacing w:val="-1"/>
        </w:rPr>
        <w:t>they</w:t>
      </w:r>
      <w:r w:rsidR="00A41074">
        <w:rPr>
          <w:spacing w:val="-4"/>
        </w:rPr>
        <w:t xml:space="preserve"> </w:t>
      </w:r>
      <w:r w:rsidR="00A41074">
        <w:rPr>
          <w:spacing w:val="-1"/>
        </w:rPr>
        <w:t>die,</w:t>
      </w:r>
      <w:r w:rsidR="00A41074">
        <w:rPr>
          <w:spacing w:val="-4"/>
        </w:rPr>
        <w:t xml:space="preserve"> </w:t>
      </w:r>
      <w:r w:rsidR="00A41074">
        <w:rPr>
          <w:spacing w:val="-1"/>
        </w:rPr>
        <w:t>the</w:t>
      </w:r>
      <w:r w:rsidR="00A41074">
        <w:rPr>
          <w:spacing w:val="-7"/>
        </w:rPr>
        <w:t xml:space="preserve"> </w:t>
      </w:r>
      <w:r w:rsidR="00A41074">
        <w:rPr>
          <w:spacing w:val="-1"/>
        </w:rPr>
        <w:t>more</w:t>
      </w:r>
      <w:r w:rsidR="00A41074">
        <w:rPr>
          <w:spacing w:val="-2"/>
        </w:rPr>
        <w:t xml:space="preserve"> </w:t>
      </w:r>
      <w:r w:rsidR="00A41074">
        <w:rPr>
          <w:spacing w:val="-1"/>
        </w:rPr>
        <w:t>years</w:t>
      </w:r>
      <w:r w:rsidR="00A41074">
        <w:rPr>
          <w:spacing w:val="-5"/>
        </w:rPr>
        <w:t xml:space="preserve"> </w:t>
      </w:r>
      <w:r w:rsidR="00A41074">
        <w:t>of</w:t>
      </w:r>
      <w:r w:rsidR="00A41074">
        <w:rPr>
          <w:spacing w:val="35"/>
          <w:w w:val="99"/>
        </w:rPr>
        <w:t xml:space="preserve"> </w:t>
      </w:r>
      <w:r w:rsidR="00A41074">
        <w:rPr>
          <w:spacing w:val="-1"/>
        </w:rPr>
        <w:t>potential</w:t>
      </w:r>
      <w:r w:rsidR="00A41074">
        <w:rPr>
          <w:spacing w:val="-9"/>
        </w:rPr>
        <w:t xml:space="preserve"> </w:t>
      </w:r>
      <w:r w:rsidR="00A41074">
        <w:rPr>
          <w:spacing w:val="-1"/>
        </w:rPr>
        <w:t>life</w:t>
      </w:r>
      <w:r w:rsidR="00A41074">
        <w:rPr>
          <w:spacing w:val="-4"/>
        </w:rPr>
        <w:t xml:space="preserve"> </w:t>
      </w:r>
      <w:r w:rsidR="00A41074">
        <w:rPr>
          <w:spacing w:val="-1"/>
        </w:rPr>
        <w:t>lost.</w:t>
      </w:r>
      <w:r w:rsidR="00A41074">
        <w:rPr>
          <w:spacing w:val="-5"/>
        </w:rPr>
        <w:t xml:space="preserve"> </w:t>
      </w:r>
      <w:r w:rsidR="00A41074">
        <w:t>Data</w:t>
      </w:r>
      <w:r w:rsidR="00A41074">
        <w:rPr>
          <w:spacing w:val="-3"/>
        </w:rPr>
        <w:t xml:space="preserve"> </w:t>
      </w:r>
      <w:r w:rsidR="00A41074">
        <w:rPr>
          <w:spacing w:val="-1"/>
        </w:rPr>
        <w:t>from</w:t>
      </w:r>
      <w:r w:rsidR="00A41074">
        <w:rPr>
          <w:spacing w:val="-2"/>
        </w:rPr>
        <w:t xml:space="preserve"> </w:t>
      </w:r>
      <w:r w:rsidR="00A41074">
        <w:rPr>
          <w:spacing w:val="-1"/>
        </w:rPr>
        <w:t>Whatcom</w:t>
      </w:r>
      <w:r w:rsidR="00A41074">
        <w:rPr>
          <w:spacing w:val="33"/>
          <w:w w:val="99"/>
        </w:rPr>
        <w:t xml:space="preserve"> </w:t>
      </w:r>
      <w:r w:rsidR="00A41074">
        <w:rPr>
          <w:spacing w:val="-1"/>
        </w:rPr>
        <w:t>County</w:t>
      </w:r>
      <w:r w:rsidR="00A41074">
        <w:rPr>
          <w:spacing w:val="-9"/>
        </w:rPr>
        <w:t xml:space="preserve"> </w:t>
      </w:r>
      <w:r w:rsidR="00A41074">
        <w:rPr>
          <w:spacing w:val="-1"/>
        </w:rPr>
        <w:t>demonstrate</w:t>
      </w:r>
      <w:r w:rsidR="00A41074">
        <w:rPr>
          <w:spacing w:val="-6"/>
        </w:rPr>
        <w:t xml:space="preserve"> </w:t>
      </w:r>
      <w:r w:rsidR="00A41074">
        <w:rPr>
          <w:spacing w:val="-1"/>
        </w:rPr>
        <w:t>that</w:t>
      </w:r>
      <w:r w:rsidR="00A41074">
        <w:rPr>
          <w:spacing w:val="-10"/>
        </w:rPr>
        <w:t xml:space="preserve"> </w:t>
      </w:r>
      <w:r w:rsidR="00A41074">
        <w:rPr>
          <w:spacing w:val="-1"/>
        </w:rPr>
        <w:t>American</w:t>
      </w:r>
      <w:r w:rsidR="00A41074">
        <w:rPr>
          <w:spacing w:val="43"/>
        </w:rPr>
        <w:t xml:space="preserve"> </w:t>
      </w:r>
      <w:r w:rsidR="00A41074">
        <w:rPr>
          <w:spacing w:val="-1"/>
        </w:rPr>
        <w:t>Indian/Alaskan</w:t>
      </w:r>
      <w:r w:rsidR="00A41074">
        <w:rPr>
          <w:spacing w:val="-2"/>
        </w:rPr>
        <w:t xml:space="preserve"> </w:t>
      </w:r>
      <w:r w:rsidR="00A41074">
        <w:t>Natives</w:t>
      </w:r>
      <w:r w:rsidR="00A41074">
        <w:rPr>
          <w:spacing w:val="-7"/>
        </w:rPr>
        <w:t xml:space="preserve"> </w:t>
      </w:r>
      <w:r w:rsidR="00A41074">
        <w:rPr>
          <w:spacing w:val="-1"/>
        </w:rPr>
        <w:t>and</w:t>
      </w:r>
      <w:r w:rsidR="00A41074">
        <w:rPr>
          <w:spacing w:val="-5"/>
        </w:rPr>
        <w:t xml:space="preserve"> </w:t>
      </w:r>
      <w:r w:rsidR="00A41074">
        <w:rPr>
          <w:spacing w:val="-1"/>
        </w:rPr>
        <w:t>Blacks</w:t>
      </w:r>
      <w:r w:rsidR="00A41074">
        <w:rPr>
          <w:spacing w:val="-3"/>
        </w:rPr>
        <w:t xml:space="preserve"> </w:t>
      </w:r>
      <w:r w:rsidR="00A41074">
        <w:rPr>
          <w:spacing w:val="-1"/>
        </w:rPr>
        <w:t>have</w:t>
      </w:r>
      <w:r w:rsidR="00A41074">
        <w:rPr>
          <w:spacing w:val="27"/>
          <w:w w:val="99"/>
        </w:rPr>
        <w:t xml:space="preserve"> </w:t>
      </w:r>
      <w:r w:rsidR="00A41074">
        <w:rPr>
          <w:spacing w:val="-1"/>
        </w:rPr>
        <w:t>significantly</w:t>
      </w:r>
      <w:r w:rsidR="00A41074">
        <w:rPr>
          <w:spacing w:val="-5"/>
        </w:rPr>
        <w:t xml:space="preserve"> </w:t>
      </w:r>
      <w:r w:rsidR="00A41074">
        <w:rPr>
          <w:spacing w:val="-1"/>
        </w:rPr>
        <w:t>more</w:t>
      </w:r>
      <w:r w:rsidR="00A41074">
        <w:rPr>
          <w:spacing w:val="-2"/>
        </w:rPr>
        <w:t xml:space="preserve"> </w:t>
      </w:r>
      <w:r w:rsidR="00A41074">
        <w:rPr>
          <w:spacing w:val="-1"/>
        </w:rPr>
        <w:t>years</w:t>
      </w:r>
      <w:r w:rsidR="00A41074">
        <w:rPr>
          <w:spacing w:val="-4"/>
        </w:rPr>
        <w:t xml:space="preserve"> </w:t>
      </w:r>
      <w:r w:rsidR="00A41074">
        <w:t>of</w:t>
      </w:r>
      <w:r w:rsidR="00A41074">
        <w:rPr>
          <w:spacing w:val="-5"/>
        </w:rPr>
        <w:t xml:space="preserve"> </w:t>
      </w:r>
      <w:r w:rsidR="00A41074">
        <w:rPr>
          <w:spacing w:val="-1"/>
        </w:rPr>
        <w:t>potential</w:t>
      </w:r>
      <w:r w:rsidR="00A41074">
        <w:rPr>
          <w:spacing w:val="-10"/>
        </w:rPr>
        <w:t xml:space="preserve"> </w:t>
      </w:r>
      <w:r w:rsidR="00A41074">
        <w:rPr>
          <w:spacing w:val="-1"/>
        </w:rPr>
        <w:t>life</w:t>
      </w:r>
      <w:r w:rsidR="00A41074">
        <w:rPr>
          <w:spacing w:val="-2"/>
        </w:rPr>
        <w:t xml:space="preserve"> </w:t>
      </w:r>
      <w:r w:rsidR="00A41074">
        <w:rPr>
          <w:spacing w:val="-1"/>
        </w:rPr>
        <w:t>lost</w:t>
      </w:r>
      <w:r w:rsidR="00A41074">
        <w:rPr>
          <w:spacing w:val="46"/>
        </w:rPr>
        <w:t xml:space="preserve"> </w:t>
      </w:r>
      <w:r w:rsidR="00A41074">
        <w:rPr>
          <w:spacing w:val="-1"/>
        </w:rPr>
        <w:t>than</w:t>
      </w:r>
      <w:r w:rsidR="00A41074">
        <w:rPr>
          <w:spacing w:val="-6"/>
        </w:rPr>
        <w:t xml:space="preserve"> </w:t>
      </w:r>
      <w:r w:rsidR="00A41074">
        <w:rPr>
          <w:spacing w:val="-1"/>
        </w:rPr>
        <w:t>Whites,</w:t>
      </w:r>
      <w:r w:rsidR="00A41074">
        <w:rPr>
          <w:spacing w:val="-10"/>
        </w:rPr>
        <w:t xml:space="preserve"> </w:t>
      </w:r>
      <w:r w:rsidR="00A41074">
        <w:rPr>
          <w:spacing w:val="-1"/>
        </w:rPr>
        <w:t>Asians,</w:t>
      </w:r>
      <w:r w:rsidR="00A41074">
        <w:rPr>
          <w:spacing w:val="-4"/>
        </w:rPr>
        <w:t xml:space="preserve"> </w:t>
      </w:r>
      <w:proofErr w:type="gramStart"/>
      <w:r w:rsidR="00A41074">
        <w:t>Hispanics</w:t>
      </w:r>
      <w:proofErr w:type="gramEnd"/>
      <w:r w:rsidR="00A41074">
        <w:t>.</w:t>
      </w:r>
      <w:r w:rsidR="00A41074">
        <w:rPr>
          <w:spacing w:val="-8"/>
        </w:rPr>
        <w:t xml:space="preserve"> </w:t>
      </w:r>
      <w:proofErr w:type="gramStart"/>
      <w:r w:rsidR="00A41074">
        <w:rPr>
          <w:spacing w:val="-1"/>
        </w:rPr>
        <w:t>These</w:t>
      </w:r>
      <w:r w:rsidR="00A41074">
        <w:rPr>
          <w:w w:val="99"/>
        </w:rPr>
        <w:t xml:space="preserve"> </w:t>
      </w:r>
      <w:r w:rsidR="00A41074">
        <w:rPr>
          <w:spacing w:val="29"/>
          <w:w w:val="99"/>
        </w:rPr>
        <w:t xml:space="preserve"> </w:t>
      </w:r>
      <w:r w:rsidR="00A41074">
        <w:rPr>
          <w:spacing w:val="-1"/>
        </w:rPr>
        <w:t>trends</w:t>
      </w:r>
      <w:proofErr w:type="gramEnd"/>
      <w:r w:rsidR="00A41074">
        <w:rPr>
          <w:spacing w:val="-3"/>
        </w:rPr>
        <w:t xml:space="preserve"> </w:t>
      </w:r>
      <w:r w:rsidR="00A41074">
        <w:rPr>
          <w:spacing w:val="-1"/>
        </w:rPr>
        <w:t>follow</w:t>
      </w:r>
      <w:r w:rsidR="00A41074">
        <w:rPr>
          <w:spacing w:val="-3"/>
        </w:rPr>
        <w:t xml:space="preserve"> </w:t>
      </w:r>
      <w:r w:rsidR="00A41074">
        <w:t>similar</w:t>
      </w:r>
      <w:r w:rsidR="00A41074">
        <w:rPr>
          <w:spacing w:val="-4"/>
        </w:rPr>
        <w:t xml:space="preserve"> </w:t>
      </w:r>
      <w:r w:rsidR="00A41074">
        <w:rPr>
          <w:spacing w:val="-1"/>
        </w:rPr>
        <w:t>patterns</w:t>
      </w:r>
      <w:r w:rsidR="00A41074">
        <w:rPr>
          <w:spacing w:val="-4"/>
        </w:rPr>
        <w:t xml:space="preserve"> </w:t>
      </w:r>
      <w:r w:rsidR="00A41074">
        <w:rPr>
          <w:spacing w:val="-1"/>
        </w:rPr>
        <w:t>to</w:t>
      </w:r>
      <w:r w:rsidR="00A41074">
        <w:rPr>
          <w:spacing w:val="-5"/>
        </w:rPr>
        <w:t xml:space="preserve"> </w:t>
      </w:r>
      <w:r w:rsidR="00A41074">
        <w:rPr>
          <w:spacing w:val="-1"/>
        </w:rPr>
        <w:t>the</w:t>
      </w:r>
      <w:r w:rsidR="00A41074">
        <w:rPr>
          <w:spacing w:val="-5"/>
        </w:rPr>
        <w:t xml:space="preserve"> </w:t>
      </w:r>
      <w:r w:rsidR="00A41074">
        <w:rPr>
          <w:spacing w:val="-1"/>
        </w:rPr>
        <w:t>state.</w:t>
      </w:r>
    </w:p>
    <w:p w:rsidR="00F94272" w:rsidRDefault="00F94272">
      <w:pPr>
        <w:spacing w:before="3"/>
        <w:rPr>
          <w:rFonts w:ascii="Cambria" w:eastAsia="Cambria" w:hAnsi="Cambria" w:cs="Cambria"/>
          <w:sz w:val="27"/>
          <w:szCs w:val="27"/>
        </w:rPr>
      </w:pPr>
    </w:p>
    <w:p w:rsidR="00F94272" w:rsidRDefault="00A41074">
      <w:pPr>
        <w:tabs>
          <w:tab w:val="right" w:pos="10985"/>
        </w:tabs>
        <w:spacing w:before="68"/>
        <w:ind w:left="6175"/>
        <w:rPr>
          <w:rFonts w:ascii="Calibri" w:eastAsia="Calibri" w:hAnsi="Calibri" w:cs="Calibri"/>
          <w:sz w:val="24"/>
          <w:szCs w:val="24"/>
        </w:rPr>
      </w:pPr>
      <w:r>
        <w:rPr>
          <w:rFonts w:ascii="Calibri"/>
          <w:i/>
          <w:spacing w:val="-1"/>
          <w:sz w:val="16"/>
        </w:rPr>
        <w:t>Source:</w:t>
      </w:r>
      <w:r>
        <w:rPr>
          <w:rFonts w:ascii="Calibri"/>
          <w:i/>
          <w:spacing w:val="2"/>
          <w:sz w:val="16"/>
        </w:rPr>
        <w:t xml:space="preserve"> </w:t>
      </w:r>
      <w:r>
        <w:rPr>
          <w:rFonts w:ascii="Calibri"/>
          <w:i/>
          <w:sz w:val="16"/>
        </w:rPr>
        <w:t>WA</w:t>
      </w:r>
      <w:r>
        <w:rPr>
          <w:rFonts w:ascii="Calibri"/>
          <w:i/>
          <w:spacing w:val="-6"/>
          <w:sz w:val="16"/>
        </w:rPr>
        <w:t xml:space="preserve"> </w:t>
      </w:r>
      <w:r>
        <w:rPr>
          <w:rFonts w:ascii="Calibri"/>
          <w:i/>
          <w:spacing w:val="-1"/>
          <w:sz w:val="16"/>
        </w:rPr>
        <w:t>DOH</w:t>
      </w:r>
      <w:r>
        <w:rPr>
          <w:rFonts w:ascii="Calibri"/>
          <w:i/>
          <w:spacing w:val="-2"/>
          <w:sz w:val="16"/>
        </w:rPr>
        <w:t xml:space="preserve"> </w:t>
      </w:r>
      <w:r>
        <w:rPr>
          <w:rFonts w:ascii="Calibri"/>
          <w:i/>
          <w:spacing w:val="-1"/>
          <w:sz w:val="16"/>
        </w:rPr>
        <w:t>CHAT,</w:t>
      </w:r>
      <w:r>
        <w:rPr>
          <w:rFonts w:ascii="Calibri"/>
          <w:i/>
          <w:spacing w:val="-7"/>
          <w:sz w:val="16"/>
        </w:rPr>
        <w:t xml:space="preserve"> </w:t>
      </w:r>
      <w:r>
        <w:rPr>
          <w:rFonts w:ascii="Calibri"/>
          <w:i/>
          <w:spacing w:val="-1"/>
          <w:sz w:val="16"/>
        </w:rPr>
        <w:t>accessed</w:t>
      </w:r>
      <w:r>
        <w:rPr>
          <w:rFonts w:ascii="Calibri"/>
          <w:i/>
          <w:sz w:val="16"/>
        </w:rPr>
        <w:t xml:space="preserve"> 2011</w:t>
      </w:r>
      <w:r>
        <w:rPr>
          <w:rFonts w:ascii="Calibri"/>
          <w:color w:val="888888"/>
          <w:position w:val="-11"/>
          <w:sz w:val="24"/>
        </w:rPr>
        <w:tab/>
        <w:t>8</w:t>
      </w:r>
    </w:p>
    <w:p w:rsidR="00F94272" w:rsidRDefault="00F94272">
      <w:pPr>
        <w:rPr>
          <w:rFonts w:ascii="Calibri" w:eastAsia="Calibri" w:hAnsi="Calibri" w:cs="Calibri"/>
          <w:sz w:val="24"/>
          <w:szCs w:val="24"/>
        </w:rPr>
        <w:sectPr w:rsidR="00F94272">
          <w:type w:val="continuous"/>
          <w:pgSz w:w="12240" w:h="15840"/>
          <w:pgMar w:top="1300" w:right="640" w:bottom="280" w:left="500" w:header="720" w:footer="720" w:gutter="0"/>
          <w:cols w:space="720"/>
        </w:sectPr>
      </w:pPr>
    </w:p>
    <w:p w:rsidR="00F94272" w:rsidRDefault="00F94272">
      <w:pPr>
        <w:spacing w:before="4"/>
        <w:rPr>
          <w:rFonts w:ascii="Calibri" w:eastAsia="Calibri" w:hAnsi="Calibri" w:cs="Calibri"/>
          <w:sz w:val="6"/>
          <w:szCs w:val="6"/>
        </w:rPr>
      </w:pPr>
    </w:p>
    <w:p w:rsidR="00F94272" w:rsidRDefault="00BF0F47">
      <w:pPr>
        <w:spacing w:line="40" w:lineRule="atLeast"/>
        <w:ind w:left="226"/>
        <w:rPr>
          <w:rFonts w:ascii="Calibri" w:eastAsia="Calibri" w:hAnsi="Calibri" w:cs="Calibri"/>
          <w:sz w:val="4"/>
          <w:szCs w:val="4"/>
        </w:rPr>
      </w:pPr>
      <w:r>
        <w:rPr>
          <w:rFonts w:ascii="Calibri" w:eastAsia="Calibri" w:hAnsi="Calibri" w:cs="Calibri"/>
          <w:sz w:val="4"/>
          <w:szCs w:val="4"/>
        </w:rPr>
      </w:r>
      <w:r>
        <w:rPr>
          <w:rFonts w:ascii="Calibri" w:eastAsia="Calibri" w:hAnsi="Calibri" w:cs="Calibri"/>
          <w:sz w:val="4"/>
          <w:szCs w:val="4"/>
        </w:rPr>
        <w:pict>
          <v:group id="_x0000_s1211" style="width:575.45pt;height:2.25pt;mso-position-horizontal-relative:char;mso-position-vertical-relative:line" coordsize="11509,45">
            <v:group id="_x0000_s1212" style="position:absolute;left:23;top:23;width:11464;height:2" coordorigin="23,23" coordsize="11464,2">
              <v:shape id="_x0000_s1213" style="position:absolute;left:23;top:23;width:11464;height:2" coordorigin="23,23" coordsize="11464,0" path="m23,23r11463,e" filled="f" strokecolor="#497dba" strokeweight="2.25pt">
                <v:path arrowok="t"/>
              </v:shape>
            </v:group>
            <w10:anchorlock/>
          </v:group>
        </w:pict>
      </w:r>
    </w:p>
    <w:p w:rsidR="00100948" w:rsidRPr="00100948" w:rsidRDefault="00100948" w:rsidP="00100948">
      <w:pPr>
        <w:tabs>
          <w:tab w:val="right" w:pos="11345"/>
        </w:tabs>
        <w:spacing w:line="325" w:lineRule="exact"/>
        <w:ind w:left="1404"/>
        <w:rPr>
          <w:rFonts w:ascii="Calibri" w:eastAsia="Calibri" w:hAnsi="Calibri" w:cs="Calibri"/>
          <w:sz w:val="24"/>
          <w:szCs w:val="24"/>
        </w:rPr>
      </w:pPr>
      <w:r w:rsidRPr="00100948">
        <w:rPr>
          <w:rFonts w:ascii="Calibri" w:eastAsia="Calibri" w:hAnsi="Calibri" w:cs="Calibri"/>
          <w:b/>
          <w:bCs/>
          <w:sz w:val="24"/>
          <w:szCs w:val="24"/>
          <w:u w:val="single"/>
        </w:rPr>
        <w:lastRenderedPageBreak/>
        <w:drawing>
          <wp:anchor distT="0" distB="0" distL="114300" distR="114300" simplePos="0" relativeHeight="251698688" behindDoc="1" locked="0" layoutInCell="1" allowOverlap="1">
            <wp:simplePos x="0" y="0"/>
            <wp:positionH relativeFrom="page">
              <wp:posOffset>435610</wp:posOffset>
            </wp:positionH>
            <wp:positionV relativeFrom="paragraph">
              <wp:posOffset>-75565</wp:posOffset>
            </wp:positionV>
            <wp:extent cx="624840" cy="65214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4840" cy="652145"/>
                    </a:xfrm>
                    <a:prstGeom prst="rect">
                      <a:avLst/>
                    </a:prstGeom>
                    <a:noFill/>
                  </pic:spPr>
                </pic:pic>
              </a:graphicData>
            </a:graphic>
            <wp14:sizeRelH relativeFrom="page">
              <wp14:pctWidth>0</wp14:pctWidth>
            </wp14:sizeRelH>
            <wp14:sizeRelV relativeFrom="page">
              <wp14:pctHeight>0</wp14:pctHeight>
            </wp14:sizeRelV>
          </wp:anchor>
        </w:drawing>
      </w:r>
      <w:r w:rsidRPr="00100948">
        <w:rPr>
          <w:rFonts w:ascii="Calibri" w:eastAsia="Calibri" w:hAnsi="Calibri" w:cs="Calibri"/>
          <w:b/>
          <w:bCs/>
          <w:sz w:val="24"/>
          <w:szCs w:val="24"/>
          <w:u w:val="single"/>
        </w:rPr>
        <w:t>People in Whatcom County that experience social disparities include:</w:t>
      </w:r>
    </w:p>
    <w:p w:rsidR="00100948" w:rsidRPr="00100948" w:rsidRDefault="00100948" w:rsidP="00100948">
      <w:pPr>
        <w:tabs>
          <w:tab w:val="right" w:pos="11345"/>
        </w:tabs>
        <w:spacing w:line="325" w:lineRule="exact"/>
        <w:ind w:left="1404"/>
        <w:rPr>
          <w:rFonts w:ascii="Calibri" w:eastAsia="Calibri" w:hAnsi="Calibri" w:cs="Calibri"/>
          <w:b/>
          <w:bCs/>
          <w:sz w:val="24"/>
          <w:szCs w:val="24"/>
        </w:rPr>
      </w:pPr>
    </w:p>
    <w:p w:rsidR="00100948" w:rsidRPr="00100948" w:rsidRDefault="00100948" w:rsidP="00100948">
      <w:pPr>
        <w:tabs>
          <w:tab w:val="right" w:pos="11345"/>
        </w:tabs>
        <w:spacing w:line="325" w:lineRule="exact"/>
        <w:ind w:left="1404"/>
        <w:rPr>
          <w:rFonts w:ascii="Calibri" w:eastAsia="Calibri" w:hAnsi="Calibri" w:cs="Calibri"/>
          <w:b/>
          <w:bCs/>
          <w:sz w:val="24"/>
          <w:szCs w:val="24"/>
        </w:rPr>
      </w:pP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Individuals and families living in poverty, particularly women, children and seniors</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Racial/ethnic minority groups (Hispanic, American Indian, Black)</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Immigrant and migrant populations</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Geographically isolated groups</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People who identify as lesbian, gay, bisexual, transgender, or questioning (LGBTQ)</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Children and adults with developmental and physical disabilities or challenges</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Individuals with mental illness and/or chemical dependency</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Veterans returning from military service</w:t>
      </w:r>
    </w:p>
    <w:p w:rsidR="00100948" w:rsidRPr="00100948" w:rsidRDefault="00100948" w:rsidP="00100948">
      <w:pPr>
        <w:numPr>
          <w:ilvl w:val="0"/>
          <w:numId w:val="2"/>
        </w:numPr>
        <w:tabs>
          <w:tab w:val="right" w:pos="11345"/>
        </w:tabs>
        <w:spacing w:line="325" w:lineRule="exact"/>
        <w:rPr>
          <w:rFonts w:ascii="Calibri" w:eastAsia="Calibri" w:hAnsi="Calibri" w:cs="Calibri"/>
          <w:sz w:val="24"/>
          <w:szCs w:val="24"/>
        </w:rPr>
      </w:pPr>
      <w:r w:rsidRPr="00100948">
        <w:rPr>
          <w:rFonts w:ascii="Calibri" w:eastAsia="Calibri" w:hAnsi="Calibri" w:cs="Calibri"/>
          <w:sz w:val="24"/>
          <w:szCs w:val="24"/>
        </w:rPr>
        <w:t>Homeless individuals</w:t>
      </w:r>
    </w:p>
    <w:p w:rsidR="00F94272" w:rsidRDefault="00F94272" w:rsidP="00100948">
      <w:pPr>
        <w:tabs>
          <w:tab w:val="right" w:pos="11345"/>
        </w:tabs>
        <w:spacing w:line="325" w:lineRule="exact"/>
        <w:ind w:left="1404"/>
        <w:rPr>
          <w:rFonts w:ascii="Calibri" w:eastAsia="Calibri" w:hAnsi="Calibri" w:cs="Calibri"/>
          <w:sz w:val="24"/>
          <w:szCs w:val="24"/>
        </w:rPr>
      </w:pPr>
    </w:p>
    <w:p w:rsidR="00100948" w:rsidRDefault="00100948" w:rsidP="00100948">
      <w:pPr>
        <w:spacing w:before="7"/>
        <w:rPr>
          <w:rFonts w:ascii="Cambria" w:eastAsia="Cambria" w:hAnsi="Cambria" w:cs="Cambria"/>
          <w:sz w:val="6"/>
          <w:szCs w:val="6"/>
        </w:rPr>
      </w:pPr>
    </w:p>
    <w:p w:rsidR="00100948" w:rsidRDefault="00100948" w:rsidP="00100948">
      <w:pPr>
        <w:spacing w:line="40" w:lineRule="atLeast"/>
        <w:ind w:left="117"/>
        <w:rPr>
          <w:rFonts w:ascii="Cambria" w:eastAsia="Cambria" w:hAnsi="Cambria" w:cs="Cambria"/>
          <w:sz w:val="4"/>
          <w:szCs w:val="4"/>
        </w:rPr>
      </w:pPr>
    </w:p>
    <w:p w:rsidR="00100948" w:rsidRDefault="00100948" w:rsidP="00100948">
      <w:pPr>
        <w:spacing w:before="10"/>
        <w:rPr>
          <w:rFonts w:ascii="Cambria" w:eastAsia="Cambria" w:hAnsi="Cambria" w:cs="Cambria"/>
          <w:sz w:val="6"/>
          <w:szCs w:val="6"/>
        </w:rPr>
      </w:pPr>
    </w:p>
    <w:p w:rsidR="00100948" w:rsidRDefault="00100948" w:rsidP="00100948">
      <w:pPr>
        <w:spacing w:line="200" w:lineRule="atLeast"/>
        <w:ind w:left="117"/>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v:group id="_x0000_s1311" style="width:544.25pt;height:44.95pt;mso-position-horizontal-relative:char;mso-position-vertical-relative:line" coordsize="10885,899">
            <v:shape id="_x0000_s1312" type="#_x0000_t75" style="position:absolute;width:10885;height:898">
              <v:imagedata r:id="rId47" o:title=""/>
            </v:shape>
            <v:shape id="_x0000_s1313" type="#_x0000_t202" style="position:absolute;width:10885;height:899" filled="f" stroked="f">
              <v:textbox inset="0,0,0,0">
                <w:txbxContent>
                  <w:p w:rsidR="00100948" w:rsidRDefault="00100948" w:rsidP="00100948">
                    <w:pPr>
                      <w:spacing w:before="216"/>
                      <w:ind w:left="144"/>
                      <w:rPr>
                        <w:rFonts w:ascii="Constantia" w:eastAsia="Constantia" w:hAnsi="Constantia" w:cs="Constantia"/>
                        <w:sz w:val="32"/>
                        <w:szCs w:val="32"/>
                      </w:rPr>
                    </w:pPr>
                    <w:r>
                      <w:rPr>
                        <w:rFonts w:ascii="Constantia"/>
                        <w:b/>
                        <w:spacing w:val="-1"/>
                        <w:sz w:val="32"/>
                      </w:rPr>
                      <w:t>Keys areas of need</w:t>
                    </w:r>
                  </w:p>
                </w:txbxContent>
              </v:textbox>
            </v:shape>
            <w10:anchorlock/>
          </v:group>
        </w:pict>
      </w:r>
    </w:p>
    <w:p w:rsidR="00100948" w:rsidRDefault="00100948" w:rsidP="00100948">
      <w:pPr>
        <w:rPr>
          <w:rFonts w:ascii="Cambria" w:eastAsia="Cambria" w:hAnsi="Cambria" w:cs="Cambria"/>
          <w:sz w:val="20"/>
          <w:szCs w:val="20"/>
        </w:rPr>
      </w:pPr>
    </w:p>
    <w:p w:rsidR="00100948" w:rsidRPr="00100948" w:rsidRDefault="00100948" w:rsidP="00100948">
      <w:pPr>
        <w:rPr>
          <w:rFonts w:ascii="Arial" w:eastAsia="Cambria" w:hAnsi="Arial" w:cs="Arial"/>
          <w:b/>
          <w:color w:val="FF0000"/>
          <w:sz w:val="24"/>
          <w:szCs w:val="24"/>
        </w:rPr>
      </w:pPr>
      <w:r w:rsidRPr="00100948">
        <w:rPr>
          <w:rFonts w:ascii="Arial" w:eastAsia="Cambria" w:hAnsi="Arial" w:cs="Arial"/>
          <w:b/>
          <w:color w:val="FF0000"/>
          <w:sz w:val="24"/>
          <w:szCs w:val="24"/>
        </w:rPr>
        <w:t>(</w:t>
      </w:r>
      <w:proofErr w:type="gramStart"/>
      <w:r w:rsidRPr="00100948">
        <w:rPr>
          <w:rFonts w:ascii="Arial" w:eastAsia="Cambria" w:hAnsi="Arial" w:cs="Arial"/>
          <w:b/>
          <w:color w:val="FF0000"/>
          <w:sz w:val="24"/>
          <w:szCs w:val="24"/>
        </w:rPr>
        <w:t>this</w:t>
      </w:r>
      <w:proofErr w:type="gramEnd"/>
      <w:r w:rsidRPr="00100948">
        <w:rPr>
          <w:rFonts w:ascii="Arial" w:eastAsia="Cambria" w:hAnsi="Arial" w:cs="Arial"/>
          <w:b/>
          <w:color w:val="FF0000"/>
          <w:sz w:val="24"/>
          <w:szCs w:val="24"/>
        </w:rPr>
        <w:t xml:space="preserve"> county combined the discussion of lifestyle and behavior with key areas of focus; they spend a long time on key areas of focus)</w:t>
      </w:r>
    </w:p>
    <w:p w:rsidR="00100948" w:rsidRDefault="00100948" w:rsidP="00100948">
      <w:pPr>
        <w:rPr>
          <w:rFonts w:ascii="Cambria" w:eastAsia="Cambria" w:hAnsi="Cambria" w:cs="Cambria"/>
          <w:sz w:val="20"/>
          <w:szCs w:val="20"/>
        </w:rPr>
      </w:pPr>
    </w:p>
    <w:p w:rsidR="00100948" w:rsidRDefault="00100948" w:rsidP="00100948">
      <w:pPr>
        <w:pStyle w:val="Heading2"/>
        <w:numPr>
          <w:ilvl w:val="0"/>
          <w:numId w:val="15"/>
        </w:numPr>
        <w:spacing w:before="213"/>
        <w:rPr>
          <w:b w:val="0"/>
          <w:bCs w:val="0"/>
          <w:u w:val="none"/>
        </w:rPr>
      </w:pPr>
      <w:r>
        <w:rPr>
          <w:noProof/>
        </w:rPr>
        <w:drawing>
          <wp:anchor distT="0" distB="0" distL="114300" distR="114300" simplePos="0" relativeHeight="251700736" behindDoc="1" locked="0" layoutInCell="1" allowOverlap="1">
            <wp:simplePos x="0" y="0"/>
            <wp:positionH relativeFrom="page">
              <wp:posOffset>394970</wp:posOffset>
            </wp:positionH>
            <wp:positionV relativeFrom="paragraph">
              <wp:posOffset>-73025</wp:posOffset>
            </wp:positionV>
            <wp:extent cx="463550" cy="54292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63550" cy="542925"/>
                    </a:xfrm>
                    <a:prstGeom prst="rect">
                      <a:avLst/>
                    </a:prstGeom>
                    <a:noFill/>
                  </pic:spPr>
                </pic:pic>
              </a:graphicData>
            </a:graphic>
            <wp14:sizeRelH relativeFrom="page">
              <wp14:pctWidth>0</wp14:pctWidth>
            </wp14:sizeRelH>
            <wp14:sizeRelV relativeFrom="page">
              <wp14:pctHeight>0</wp14:pctHeight>
            </wp14:sizeRelV>
          </wp:anchor>
        </w:drawing>
      </w:r>
      <w:r>
        <w:rPr>
          <w:spacing w:val="-4"/>
          <w:u w:val="thick" w:color="000000"/>
        </w:rPr>
        <w:t>Food</w:t>
      </w:r>
      <w:r>
        <w:rPr>
          <w:u w:val="thick" w:color="000000"/>
        </w:rPr>
        <w:t xml:space="preserve"> and</w:t>
      </w:r>
      <w:r>
        <w:rPr>
          <w:spacing w:val="-2"/>
          <w:u w:val="thick" w:color="000000"/>
        </w:rPr>
        <w:t xml:space="preserve"> </w:t>
      </w:r>
      <w:r>
        <w:rPr>
          <w:spacing w:val="-1"/>
          <w:u w:val="thick" w:color="000000"/>
        </w:rPr>
        <w:t>nutrition</w:t>
      </w:r>
      <w:r>
        <w:rPr>
          <w:spacing w:val="-4"/>
          <w:u w:val="thick" w:color="000000"/>
        </w:rPr>
        <w:t xml:space="preserve"> </w:t>
      </w:r>
      <w:r>
        <w:rPr>
          <w:u w:val="thick" w:color="000000"/>
        </w:rPr>
        <w:t>seen</w:t>
      </w:r>
      <w:r>
        <w:rPr>
          <w:spacing w:val="-4"/>
          <w:u w:val="thick" w:color="000000"/>
        </w:rPr>
        <w:t xml:space="preserve"> </w:t>
      </w:r>
      <w:r>
        <w:rPr>
          <w:u w:val="thick" w:color="000000"/>
        </w:rPr>
        <w:t>as</w:t>
      </w:r>
      <w:r>
        <w:rPr>
          <w:spacing w:val="-4"/>
          <w:u w:val="thick" w:color="000000"/>
        </w:rPr>
        <w:t xml:space="preserve"> a key</w:t>
      </w:r>
      <w:r>
        <w:rPr>
          <w:spacing w:val="-2"/>
          <w:u w:val="thick" w:color="000000"/>
        </w:rPr>
        <w:t xml:space="preserve"> </w:t>
      </w:r>
      <w:r>
        <w:rPr>
          <w:spacing w:val="-1"/>
          <w:u w:val="thick" w:color="000000"/>
        </w:rPr>
        <w:t>focus</w:t>
      </w:r>
      <w:r>
        <w:rPr>
          <w:u w:val="thick" w:color="000000"/>
        </w:rPr>
        <w:t xml:space="preserve"> </w:t>
      </w:r>
      <w:r>
        <w:rPr>
          <w:spacing w:val="-1"/>
          <w:u w:val="thick" w:color="000000"/>
        </w:rPr>
        <w:t>area</w:t>
      </w:r>
    </w:p>
    <w:p w:rsidR="00100948" w:rsidRDefault="00100948" w:rsidP="00100948">
      <w:pPr>
        <w:spacing w:before="4"/>
        <w:rPr>
          <w:rFonts w:ascii="Cambria" w:eastAsia="Cambria" w:hAnsi="Cambria" w:cs="Cambria"/>
          <w:b/>
          <w:bCs/>
        </w:rPr>
      </w:pPr>
    </w:p>
    <w:p w:rsidR="00100948" w:rsidRDefault="00100948" w:rsidP="00100948">
      <w:pPr>
        <w:rPr>
          <w:rFonts w:ascii="Cambria" w:eastAsia="Cambria" w:hAnsi="Cambria" w:cs="Cambria"/>
        </w:rPr>
        <w:sectPr w:rsidR="00100948" w:rsidSect="00100948">
          <w:footerReference w:type="default" r:id="rId48"/>
          <w:type w:val="continuous"/>
          <w:pgSz w:w="12240" w:h="15840"/>
          <w:pgMar w:top="540" w:right="640" w:bottom="280" w:left="340" w:header="0" w:footer="0" w:gutter="0"/>
          <w:cols w:space="720"/>
        </w:sectPr>
      </w:pPr>
    </w:p>
    <w:p w:rsidR="00100948" w:rsidRDefault="00100948" w:rsidP="00100948">
      <w:pPr>
        <w:numPr>
          <w:ilvl w:val="1"/>
          <w:numId w:val="5"/>
        </w:numPr>
        <w:tabs>
          <w:tab w:val="left" w:pos="791"/>
        </w:tabs>
        <w:spacing w:before="66" w:line="245" w:lineRule="auto"/>
        <w:ind w:left="790" w:hanging="272"/>
        <w:rPr>
          <w:rFonts w:ascii="Cambria" w:eastAsia="Cambria" w:hAnsi="Cambria" w:cs="Cambria"/>
          <w:sz w:val="24"/>
          <w:szCs w:val="24"/>
        </w:rPr>
      </w:pPr>
      <w:r>
        <w:rPr>
          <w:rFonts w:ascii="Cambria"/>
          <w:b/>
          <w:spacing w:val="-2"/>
          <w:sz w:val="24"/>
        </w:rPr>
        <w:lastRenderedPageBreak/>
        <w:t>Growing rates</w:t>
      </w:r>
      <w:r>
        <w:rPr>
          <w:rFonts w:ascii="Cambria"/>
          <w:b/>
          <w:spacing w:val="-7"/>
          <w:sz w:val="24"/>
        </w:rPr>
        <w:t xml:space="preserve"> </w:t>
      </w:r>
      <w:r>
        <w:rPr>
          <w:rFonts w:ascii="Cambria"/>
          <w:b/>
          <w:spacing w:val="-1"/>
          <w:sz w:val="24"/>
        </w:rPr>
        <w:t>of</w:t>
      </w:r>
      <w:r>
        <w:rPr>
          <w:rFonts w:ascii="Cambria"/>
          <w:b/>
          <w:spacing w:val="-2"/>
          <w:sz w:val="24"/>
        </w:rPr>
        <w:t xml:space="preserve"> </w:t>
      </w:r>
      <w:r>
        <w:rPr>
          <w:rFonts w:ascii="Cambria"/>
          <w:b/>
          <w:spacing w:val="-1"/>
          <w:sz w:val="24"/>
        </w:rPr>
        <w:t>obesity</w:t>
      </w:r>
      <w:r>
        <w:rPr>
          <w:rFonts w:ascii="Cambria"/>
          <w:b/>
          <w:spacing w:val="-2"/>
          <w:sz w:val="24"/>
        </w:rPr>
        <w:t xml:space="preserve"> </w:t>
      </w:r>
      <w:r>
        <w:rPr>
          <w:rFonts w:ascii="Cambria"/>
          <w:b/>
          <w:spacing w:val="-1"/>
          <w:sz w:val="24"/>
        </w:rPr>
        <w:t>and</w:t>
      </w:r>
      <w:r>
        <w:rPr>
          <w:rFonts w:ascii="Cambria"/>
          <w:b/>
          <w:spacing w:val="-3"/>
          <w:sz w:val="24"/>
        </w:rPr>
        <w:t xml:space="preserve"> </w:t>
      </w:r>
      <w:r>
        <w:rPr>
          <w:rFonts w:ascii="Cambria"/>
          <w:b/>
          <w:spacing w:val="-1"/>
          <w:sz w:val="24"/>
        </w:rPr>
        <w:t>diabetes</w:t>
      </w:r>
      <w:r>
        <w:rPr>
          <w:rFonts w:ascii="Cambria"/>
          <w:b/>
          <w:spacing w:val="25"/>
          <w:w w:val="99"/>
          <w:sz w:val="24"/>
        </w:rPr>
        <w:t xml:space="preserve"> </w:t>
      </w:r>
      <w:r>
        <w:rPr>
          <w:rFonts w:ascii="Cambria"/>
          <w:spacing w:val="-1"/>
          <w:sz w:val="24"/>
        </w:rPr>
        <w:t>among</w:t>
      </w:r>
      <w:r>
        <w:rPr>
          <w:rFonts w:ascii="Cambria"/>
          <w:spacing w:val="-3"/>
          <w:sz w:val="24"/>
        </w:rPr>
        <w:t xml:space="preserve"> </w:t>
      </w:r>
      <w:r>
        <w:rPr>
          <w:rFonts w:ascii="Cambria"/>
          <w:spacing w:val="-1"/>
          <w:sz w:val="24"/>
        </w:rPr>
        <w:t>adults</w:t>
      </w:r>
      <w:r>
        <w:rPr>
          <w:rFonts w:ascii="Cambria"/>
          <w:spacing w:val="-3"/>
          <w:sz w:val="24"/>
        </w:rPr>
        <w:t xml:space="preserve"> </w:t>
      </w:r>
      <w:r>
        <w:rPr>
          <w:rFonts w:ascii="Cambria"/>
          <w:spacing w:val="-1"/>
          <w:sz w:val="24"/>
        </w:rPr>
        <w:t>and</w:t>
      </w:r>
      <w:r>
        <w:rPr>
          <w:rFonts w:ascii="Cambria"/>
          <w:spacing w:val="-3"/>
          <w:sz w:val="24"/>
        </w:rPr>
        <w:t xml:space="preserve"> </w:t>
      </w:r>
      <w:r>
        <w:rPr>
          <w:rFonts w:ascii="Cambria"/>
          <w:spacing w:val="-1"/>
          <w:sz w:val="24"/>
        </w:rPr>
        <w:t xml:space="preserve">children </w:t>
      </w:r>
      <w:r>
        <w:rPr>
          <w:rFonts w:ascii="Cambria"/>
          <w:spacing w:val="-2"/>
          <w:sz w:val="24"/>
        </w:rPr>
        <w:t>are</w:t>
      </w:r>
      <w:r>
        <w:rPr>
          <w:rFonts w:ascii="Cambria"/>
          <w:spacing w:val="-3"/>
          <w:sz w:val="24"/>
        </w:rPr>
        <w:t xml:space="preserve"> </w:t>
      </w:r>
      <w:r>
        <w:rPr>
          <w:rFonts w:ascii="Cambria"/>
          <w:sz w:val="24"/>
        </w:rPr>
        <w:t>a</w:t>
      </w:r>
      <w:r>
        <w:rPr>
          <w:rFonts w:ascii="Cambria"/>
          <w:spacing w:val="27"/>
          <w:sz w:val="24"/>
        </w:rPr>
        <w:t xml:space="preserve"> </w:t>
      </w:r>
      <w:r>
        <w:rPr>
          <w:rFonts w:ascii="Cambria"/>
          <w:spacing w:val="-1"/>
          <w:sz w:val="24"/>
        </w:rPr>
        <w:t>particular</w:t>
      </w:r>
      <w:r>
        <w:rPr>
          <w:rFonts w:ascii="Cambria"/>
          <w:spacing w:val="-6"/>
          <w:sz w:val="24"/>
        </w:rPr>
        <w:t xml:space="preserve"> </w:t>
      </w:r>
      <w:r>
        <w:rPr>
          <w:rFonts w:ascii="Cambria"/>
          <w:sz w:val="24"/>
        </w:rPr>
        <w:t>concern</w:t>
      </w:r>
      <w:r>
        <w:rPr>
          <w:rFonts w:ascii="Cambria"/>
          <w:spacing w:val="-5"/>
          <w:sz w:val="24"/>
        </w:rPr>
        <w:t xml:space="preserve"> </w:t>
      </w:r>
      <w:r>
        <w:rPr>
          <w:rFonts w:ascii="Cambria"/>
          <w:spacing w:val="-2"/>
          <w:sz w:val="24"/>
        </w:rPr>
        <w:t>for</w:t>
      </w:r>
      <w:r>
        <w:rPr>
          <w:rFonts w:ascii="Cambria"/>
          <w:spacing w:val="46"/>
          <w:sz w:val="24"/>
        </w:rPr>
        <w:t xml:space="preserve"> </w:t>
      </w:r>
      <w:r>
        <w:rPr>
          <w:rFonts w:ascii="Cambria"/>
          <w:spacing w:val="-1"/>
          <w:sz w:val="24"/>
        </w:rPr>
        <w:t>population</w:t>
      </w:r>
      <w:r>
        <w:rPr>
          <w:rFonts w:ascii="Cambria"/>
          <w:spacing w:val="21"/>
          <w:w w:val="99"/>
          <w:sz w:val="24"/>
        </w:rPr>
        <w:t xml:space="preserve"> </w:t>
      </w:r>
      <w:r>
        <w:rPr>
          <w:rFonts w:ascii="Cambria"/>
          <w:spacing w:val="-1"/>
          <w:sz w:val="24"/>
        </w:rPr>
        <w:t>groups,</w:t>
      </w:r>
      <w:r>
        <w:rPr>
          <w:rFonts w:ascii="Cambria"/>
          <w:spacing w:val="-9"/>
          <w:sz w:val="24"/>
        </w:rPr>
        <w:t xml:space="preserve"> </w:t>
      </w:r>
      <w:r>
        <w:rPr>
          <w:rFonts w:ascii="Cambria"/>
          <w:spacing w:val="-1"/>
          <w:sz w:val="24"/>
        </w:rPr>
        <w:t>including</w:t>
      </w:r>
      <w:r>
        <w:rPr>
          <w:rFonts w:ascii="Cambria"/>
          <w:spacing w:val="-7"/>
          <w:sz w:val="24"/>
        </w:rPr>
        <w:t xml:space="preserve"> </w:t>
      </w:r>
      <w:r>
        <w:rPr>
          <w:rFonts w:ascii="Cambria"/>
          <w:spacing w:val="-2"/>
          <w:sz w:val="24"/>
        </w:rPr>
        <w:t>lower</w:t>
      </w:r>
      <w:r>
        <w:rPr>
          <w:rFonts w:ascii="Cambria"/>
          <w:spacing w:val="-7"/>
          <w:sz w:val="24"/>
        </w:rPr>
        <w:t xml:space="preserve"> </w:t>
      </w:r>
      <w:r>
        <w:rPr>
          <w:rFonts w:ascii="Cambria"/>
          <w:sz w:val="24"/>
        </w:rPr>
        <w:t>income,</w:t>
      </w:r>
      <w:r>
        <w:rPr>
          <w:rFonts w:ascii="Cambria"/>
          <w:spacing w:val="-6"/>
          <w:sz w:val="24"/>
        </w:rPr>
        <w:t xml:space="preserve"> </w:t>
      </w:r>
      <w:r>
        <w:rPr>
          <w:rFonts w:ascii="Cambria"/>
          <w:sz w:val="24"/>
        </w:rPr>
        <w:t>Hispanic</w:t>
      </w:r>
      <w:r>
        <w:rPr>
          <w:rFonts w:ascii="Cambria"/>
          <w:spacing w:val="23"/>
          <w:w w:val="99"/>
          <w:sz w:val="24"/>
        </w:rPr>
        <w:t xml:space="preserve"> </w:t>
      </w:r>
      <w:r>
        <w:rPr>
          <w:rFonts w:ascii="Cambria"/>
          <w:spacing w:val="-1"/>
          <w:sz w:val="24"/>
        </w:rPr>
        <w:t>and</w:t>
      </w:r>
      <w:r>
        <w:rPr>
          <w:rFonts w:ascii="Cambria"/>
          <w:spacing w:val="-6"/>
          <w:sz w:val="24"/>
        </w:rPr>
        <w:t xml:space="preserve"> </w:t>
      </w:r>
      <w:r>
        <w:rPr>
          <w:rFonts w:ascii="Cambria"/>
          <w:spacing w:val="-1"/>
          <w:sz w:val="24"/>
        </w:rPr>
        <w:t>tribal</w:t>
      </w:r>
      <w:r>
        <w:rPr>
          <w:rFonts w:ascii="Cambria"/>
          <w:spacing w:val="-3"/>
          <w:sz w:val="24"/>
        </w:rPr>
        <w:t xml:space="preserve"> </w:t>
      </w:r>
      <w:r>
        <w:rPr>
          <w:rFonts w:ascii="Cambria"/>
          <w:spacing w:val="-1"/>
          <w:sz w:val="24"/>
        </w:rPr>
        <w:t>populations.</w:t>
      </w:r>
    </w:p>
    <w:p w:rsidR="00100948" w:rsidRDefault="00100948" w:rsidP="00100948">
      <w:pPr>
        <w:numPr>
          <w:ilvl w:val="1"/>
          <w:numId w:val="5"/>
        </w:numPr>
        <w:tabs>
          <w:tab w:val="left" w:pos="791"/>
        </w:tabs>
        <w:spacing w:before="120" w:line="245" w:lineRule="auto"/>
        <w:ind w:left="790" w:right="48" w:hanging="272"/>
        <w:rPr>
          <w:rFonts w:ascii="Cambria" w:eastAsia="Cambria" w:hAnsi="Cambria" w:cs="Cambria"/>
          <w:sz w:val="24"/>
          <w:szCs w:val="24"/>
        </w:rPr>
      </w:pPr>
      <w:r>
        <w:rPr>
          <w:rFonts w:ascii="Cambria"/>
          <w:b/>
          <w:spacing w:val="-2"/>
          <w:sz w:val="24"/>
        </w:rPr>
        <w:t>Overweight</w:t>
      </w:r>
      <w:r>
        <w:rPr>
          <w:rFonts w:ascii="Cambria"/>
          <w:b/>
          <w:spacing w:val="-4"/>
          <w:sz w:val="24"/>
        </w:rPr>
        <w:t xml:space="preserve"> </w:t>
      </w:r>
      <w:r>
        <w:rPr>
          <w:rFonts w:ascii="Cambria"/>
          <w:b/>
          <w:spacing w:val="-1"/>
          <w:sz w:val="24"/>
        </w:rPr>
        <w:t>is</w:t>
      </w:r>
      <w:r>
        <w:rPr>
          <w:rFonts w:ascii="Cambria"/>
          <w:b/>
          <w:spacing w:val="-2"/>
          <w:sz w:val="24"/>
        </w:rPr>
        <w:t xml:space="preserve"> </w:t>
      </w:r>
      <w:r>
        <w:rPr>
          <w:rFonts w:ascii="Cambria"/>
          <w:b/>
          <w:sz w:val="24"/>
        </w:rPr>
        <w:t>an</w:t>
      </w:r>
      <w:r>
        <w:rPr>
          <w:rFonts w:ascii="Cambria"/>
          <w:b/>
          <w:spacing w:val="-3"/>
          <w:sz w:val="24"/>
        </w:rPr>
        <w:t xml:space="preserve"> </w:t>
      </w:r>
      <w:r>
        <w:rPr>
          <w:rFonts w:ascii="Cambria"/>
          <w:b/>
          <w:spacing w:val="-1"/>
          <w:sz w:val="24"/>
        </w:rPr>
        <w:t>issue</w:t>
      </w:r>
      <w:r>
        <w:rPr>
          <w:rFonts w:ascii="Cambria"/>
          <w:b/>
          <w:spacing w:val="-5"/>
          <w:sz w:val="24"/>
        </w:rPr>
        <w:t xml:space="preserve"> </w:t>
      </w:r>
      <w:r>
        <w:rPr>
          <w:rFonts w:ascii="Cambria"/>
          <w:b/>
          <w:spacing w:val="-1"/>
          <w:sz w:val="24"/>
        </w:rPr>
        <w:t>for</w:t>
      </w:r>
      <w:r>
        <w:rPr>
          <w:rFonts w:ascii="Cambria"/>
          <w:b/>
          <w:spacing w:val="-4"/>
          <w:sz w:val="24"/>
        </w:rPr>
        <w:t xml:space="preserve"> </w:t>
      </w:r>
      <w:r>
        <w:rPr>
          <w:rFonts w:ascii="Cambria"/>
          <w:b/>
          <w:spacing w:val="-1"/>
          <w:sz w:val="24"/>
        </w:rPr>
        <w:t>all</w:t>
      </w:r>
      <w:r>
        <w:rPr>
          <w:rFonts w:ascii="Cambria"/>
          <w:b/>
          <w:sz w:val="24"/>
        </w:rPr>
        <w:t xml:space="preserve"> ages</w:t>
      </w:r>
      <w:r>
        <w:rPr>
          <w:rFonts w:ascii="Cambria"/>
          <w:b/>
          <w:spacing w:val="-5"/>
          <w:sz w:val="24"/>
        </w:rPr>
        <w:t xml:space="preserve"> </w:t>
      </w:r>
      <w:r>
        <w:rPr>
          <w:rFonts w:ascii="Cambria"/>
          <w:b/>
          <w:spacing w:val="-1"/>
          <w:sz w:val="24"/>
        </w:rPr>
        <w:t>and</w:t>
      </w:r>
      <w:r>
        <w:rPr>
          <w:rFonts w:ascii="Cambria"/>
          <w:b/>
          <w:spacing w:val="27"/>
          <w:sz w:val="24"/>
        </w:rPr>
        <w:t xml:space="preserve"> </w:t>
      </w:r>
      <w:r>
        <w:rPr>
          <w:rFonts w:ascii="Cambria"/>
          <w:b/>
          <w:spacing w:val="-2"/>
          <w:sz w:val="24"/>
        </w:rPr>
        <w:t>income</w:t>
      </w:r>
      <w:r>
        <w:rPr>
          <w:rFonts w:ascii="Cambria"/>
          <w:b/>
          <w:spacing w:val="-4"/>
          <w:sz w:val="24"/>
        </w:rPr>
        <w:t xml:space="preserve"> </w:t>
      </w:r>
      <w:r>
        <w:rPr>
          <w:rFonts w:ascii="Cambria"/>
          <w:b/>
          <w:spacing w:val="-1"/>
          <w:sz w:val="24"/>
        </w:rPr>
        <w:t>groups</w:t>
      </w:r>
      <w:r>
        <w:rPr>
          <w:rFonts w:ascii="Cambria"/>
          <w:b/>
          <w:spacing w:val="-7"/>
          <w:sz w:val="24"/>
        </w:rPr>
        <w:t xml:space="preserve"> </w:t>
      </w:r>
      <w:r>
        <w:rPr>
          <w:rFonts w:ascii="Cambria"/>
          <w:spacing w:val="-1"/>
          <w:sz w:val="24"/>
        </w:rPr>
        <w:t>and</w:t>
      </w:r>
      <w:r>
        <w:rPr>
          <w:rFonts w:ascii="Cambria"/>
          <w:spacing w:val="-6"/>
          <w:sz w:val="24"/>
        </w:rPr>
        <w:t xml:space="preserve"> </w:t>
      </w:r>
      <w:r>
        <w:rPr>
          <w:rFonts w:ascii="Cambria"/>
          <w:sz w:val="24"/>
        </w:rPr>
        <w:t>most</w:t>
      </w:r>
      <w:r>
        <w:rPr>
          <w:rFonts w:ascii="Cambria"/>
          <w:spacing w:val="-4"/>
          <w:sz w:val="24"/>
        </w:rPr>
        <w:t xml:space="preserve"> </w:t>
      </w:r>
      <w:r>
        <w:rPr>
          <w:rFonts w:ascii="Cambria"/>
          <w:spacing w:val="-1"/>
          <w:sz w:val="24"/>
        </w:rPr>
        <w:t>racial/ethnic</w:t>
      </w:r>
      <w:r>
        <w:rPr>
          <w:rFonts w:ascii="Cambria"/>
          <w:spacing w:val="30"/>
          <w:w w:val="99"/>
          <w:sz w:val="24"/>
        </w:rPr>
        <w:t xml:space="preserve"> </w:t>
      </w:r>
      <w:r>
        <w:rPr>
          <w:rFonts w:ascii="Cambria"/>
          <w:spacing w:val="-1"/>
          <w:sz w:val="24"/>
        </w:rPr>
        <w:t>groups</w:t>
      </w:r>
      <w:r>
        <w:rPr>
          <w:rFonts w:ascii="Cambria"/>
          <w:spacing w:val="-10"/>
          <w:sz w:val="24"/>
        </w:rPr>
        <w:t xml:space="preserve"> </w:t>
      </w:r>
      <w:r>
        <w:rPr>
          <w:rFonts w:ascii="Cambria"/>
          <w:spacing w:val="-1"/>
          <w:sz w:val="24"/>
        </w:rPr>
        <w:t>including</w:t>
      </w:r>
      <w:r>
        <w:rPr>
          <w:rFonts w:ascii="Cambria"/>
          <w:spacing w:val="-6"/>
          <w:sz w:val="24"/>
        </w:rPr>
        <w:t xml:space="preserve"> </w:t>
      </w:r>
      <w:r>
        <w:rPr>
          <w:rFonts w:ascii="Cambria"/>
          <w:spacing w:val="-1"/>
          <w:sz w:val="24"/>
        </w:rPr>
        <w:t>Whites.</w:t>
      </w:r>
    </w:p>
    <w:p w:rsidR="00100948" w:rsidRDefault="00100948" w:rsidP="00100948">
      <w:pPr>
        <w:numPr>
          <w:ilvl w:val="1"/>
          <w:numId w:val="5"/>
        </w:numPr>
        <w:tabs>
          <w:tab w:val="left" w:pos="791"/>
        </w:tabs>
        <w:spacing w:before="120" w:line="245" w:lineRule="auto"/>
        <w:ind w:left="790" w:right="124" w:hanging="272"/>
        <w:rPr>
          <w:rFonts w:ascii="Cambria" w:eastAsia="Cambria" w:hAnsi="Cambria" w:cs="Cambria"/>
          <w:sz w:val="24"/>
          <w:szCs w:val="24"/>
        </w:rPr>
      </w:pPr>
      <w:r>
        <w:rPr>
          <w:rFonts w:ascii="Cambria"/>
          <w:sz w:val="24"/>
        </w:rPr>
        <w:t>Local</w:t>
      </w:r>
      <w:r>
        <w:rPr>
          <w:rFonts w:ascii="Cambria"/>
          <w:spacing w:val="-5"/>
          <w:sz w:val="24"/>
        </w:rPr>
        <w:t xml:space="preserve"> </w:t>
      </w:r>
      <w:r>
        <w:rPr>
          <w:rFonts w:ascii="Cambria"/>
          <w:sz w:val="24"/>
        </w:rPr>
        <w:t>obesity</w:t>
      </w:r>
      <w:r>
        <w:rPr>
          <w:rFonts w:ascii="Cambria"/>
          <w:spacing w:val="-7"/>
          <w:sz w:val="24"/>
        </w:rPr>
        <w:t xml:space="preserve"> </w:t>
      </w:r>
      <w:r>
        <w:rPr>
          <w:rFonts w:ascii="Cambria"/>
          <w:spacing w:val="-1"/>
          <w:sz w:val="24"/>
        </w:rPr>
        <w:t>trends</w:t>
      </w:r>
      <w:r>
        <w:rPr>
          <w:rFonts w:ascii="Cambria"/>
          <w:spacing w:val="-4"/>
          <w:sz w:val="24"/>
        </w:rPr>
        <w:t xml:space="preserve"> </w:t>
      </w:r>
      <w:r>
        <w:rPr>
          <w:rFonts w:ascii="Cambria"/>
          <w:spacing w:val="-1"/>
          <w:sz w:val="24"/>
        </w:rPr>
        <w:t>follow</w:t>
      </w:r>
      <w:r>
        <w:rPr>
          <w:rFonts w:ascii="Cambria"/>
          <w:spacing w:val="-4"/>
          <w:sz w:val="24"/>
        </w:rPr>
        <w:t xml:space="preserve"> </w:t>
      </w:r>
      <w:r>
        <w:rPr>
          <w:rFonts w:ascii="Cambria"/>
          <w:spacing w:val="-1"/>
          <w:sz w:val="24"/>
        </w:rPr>
        <w:t>national</w:t>
      </w:r>
      <w:r>
        <w:rPr>
          <w:rFonts w:ascii="Cambria"/>
          <w:spacing w:val="-5"/>
          <w:sz w:val="24"/>
        </w:rPr>
        <w:t xml:space="preserve"> </w:t>
      </w:r>
      <w:r>
        <w:rPr>
          <w:rFonts w:ascii="Cambria"/>
          <w:spacing w:val="-1"/>
          <w:sz w:val="24"/>
        </w:rPr>
        <w:t>and</w:t>
      </w:r>
      <w:r>
        <w:rPr>
          <w:rFonts w:ascii="Cambria"/>
          <w:spacing w:val="30"/>
          <w:w w:val="99"/>
          <w:sz w:val="24"/>
        </w:rPr>
        <w:t xml:space="preserve"> </w:t>
      </w:r>
      <w:r>
        <w:rPr>
          <w:rFonts w:ascii="Cambria"/>
          <w:spacing w:val="-2"/>
          <w:sz w:val="24"/>
        </w:rPr>
        <w:t>global</w:t>
      </w:r>
      <w:r>
        <w:rPr>
          <w:rFonts w:ascii="Cambria"/>
          <w:spacing w:val="2"/>
          <w:sz w:val="24"/>
        </w:rPr>
        <w:t xml:space="preserve"> </w:t>
      </w:r>
      <w:r>
        <w:rPr>
          <w:rFonts w:ascii="Cambria"/>
          <w:spacing w:val="-1"/>
          <w:sz w:val="24"/>
        </w:rPr>
        <w:t>trends</w:t>
      </w:r>
      <w:r>
        <w:rPr>
          <w:rFonts w:ascii="Cambria"/>
          <w:spacing w:val="-3"/>
          <w:sz w:val="24"/>
        </w:rPr>
        <w:t xml:space="preserve"> </w:t>
      </w:r>
      <w:r>
        <w:rPr>
          <w:rFonts w:ascii="Cambria"/>
          <w:spacing w:val="-1"/>
          <w:sz w:val="24"/>
        </w:rPr>
        <w:t xml:space="preserve">and </w:t>
      </w:r>
      <w:r>
        <w:rPr>
          <w:rFonts w:ascii="Cambria"/>
          <w:spacing w:val="-2"/>
          <w:sz w:val="24"/>
        </w:rPr>
        <w:t>are</w:t>
      </w:r>
      <w:r>
        <w:rPr>
          <w:rFonts w:ascii="Cambria"/>
          <w:sz w:val="24"/>
        </w:rPr>
        <w:t xml:space="preserve"> </w:t>
      </w:r>
      <w:r>
        <w:rPr>
          <w:rFonts w:ascii="Cambria"/>
          <w:spacing w:val="-1"/>
          <w:sz w:val="24"/>
        </w:rPr>
        <w:t>related</w:t>
      </w:r>
      <w:r>
        <w:rPr>
          <w:rFonts w:ascii="Cambria"/>
          <w:spacing w:val="-2"/>
          <w:sz w:val="24"/>
        </w:rPr>
        <w:t xml:space="preserve"> to</w:t>
      </w:r>
      <w:r>
        <w:rPr>
          <w:rFonts w:ascii="Cambria"/>
          <w:spacing w:val="28"/>
          <w:sz w:val="24"/>
        </w:rPr>
        <w:t xml:space="preserve"> </w:t>
      </w:r>
      <w:r>
        <w:rPr>
          <w:rFonts w:ascii="Cambria"/>
          <w:b/>
          <w:spacing w:val="-2"/>
          <w:sz w:val="24"/>
        </w:rPr>
        <w:t>unhealthy</w:t>
      </w:r>
      <w:r>
        <w:rPr>
          <w:rFonts w:ascii="Cambria"/>
          <w:b/>
          <w:spacing w:val="-15"/>
          <w:sz w:val="24"/>
        </w:rPr>
        <w:t xml:space="preserve"> </w:t>
      </w:r>
      <w:r>
        <w:rPr>
          <w:rFonts w:ascii="Cambria"/>
          <w:b/>
          <w:spacing w:val="-1"/>
          <w:sz w:val="24"/>
        </w:rPr>
        <w:t>food</w:t>
      </w:r>
      <w:r>
        <w:rPr>
          <w:rFonts w:ascii="Cambria"/>
          <w:b/>
          <w:spacing w:val="-10"/>
          <w:sz w:val="24"/>
        </w:rPr>
        <w:t xml:space="preserve"> </w:t>
      </w:r>
      <w:r>
        <w:rPr>
          <w:rFonts w:ascii="Cambria"/>
          <w:b/>
          <w:spacing w:val="-2"/>
          <w:sz w:val="24"/>
        </w:rPr>
        <w:t>environments</w:t>
      </w:r>
      <w:r>
        <w:rPr>
          <w:rFonts w:ascii="Cambria"/>
          <w:b/>
          <w:spacing w:val="-5"/>
          <w:sz w:val="24"/>
        </w:rPr>
        <w:t xml:space="preserve"> </w:t>
      </w:r>
      <w:r>
        <w:rPr>
          <w:rFonts w:ascii="Cambria"/>
          <w:spacing w:val="-1"/>
          <w:sz w:val="24"/>
        </w:rPr>
        <w:t>and</w:t>
      </w:r>
      <w:r>
        <w:rPr>
          <w:rFonts w:ascii="Cambria"/>
          <w:spacing w:val="35"/>
          <w:w w:val="99"/>
          <w:sz w:val="24"/>
        </w:rPr>
        <w:t xml:space="preserve"> </w:t>
      </w:r>
      <w:r>
        <w:rPr>
          <w:rFonts w:ascii="Cambria"/>
          <w:b/>
          <w:spacing w:val="-1"/>
          <w:sz w:val="24"/>
        </w:rPr>
        <w:t>sedentary</w:t>
      </w:r>
      <w:r>
        <w:rPr>
          <w:rFonts w:ascii="Cambria"/>
          <w:b/>
          <w:spacing w:val="-18"/>
          <w:sz w:val="24"/>
        </w:rPr>
        <w:t xml:space="preserve"> </w:t>
      </w:r>
      <w:r>
        <w:rPr>
          <w:rFonts w:ascii="Cambria"/>
          <w:b/>
          <w:spacing w:val="-1"/>
          <w:sz w:val="24"/>
        </w:rPr>
        <w:t>lifestyles.</w:t>
      </w:r>
    </w:p>
    <w:p w:rsidR="00100948" w:rsidRDefault="00100948" w:rsidP="00100948">
      <w:pPr>
        <w:numPr>
          <w:ilvl w:val="1"/>
          <w:numId w:val="5"/>
        </w:numPr>
        <w:tabs>
          <w:tab w:val="left" w:pos="791"/>
        </w:tabs>
        <w:spacing w:before="120"/>
        <w:ind w:left="790" w:hanging="272"/>
        <w:rPr>
          <w:rFonts w:ascii="Cambria" w:eastAsia="Cambria" w:hAnsi="Cambria" w:cs="Cambria"/>
          <w:sz w:val="24"/>
          <w:szCs w:val="24"/>
        </w:rPr>
      </w:pPr>
      <w:r>
        <w:rPr>
          <w:rFonts w:ascii="Cambria"/>
          <w:b/>
          <w:sz w:val="24"/>
        </w:rPr>
        <w:t>Local</w:t>
      </w:r>
      <w:r>
        <w:rPr>
          <w:rFonts w:ascii="Cambria"/>
          <w:b/>
          <w:spacing w:val="-3"/>
          <w:sz w:val="24"/>
        </w:rPr>
        <w:t xml:space="preserve"> </w:t>
      </w:r>
      <w:r>
        <w:rPr>
          <w:rFonts w:ascii="Cambria"/>
          <w:b/>
          <w:spacing w:val="-1"/>
          <w:sz w:val="24"/>
        </w:rPr>
        <w:t>food</w:t>
      </w:r>
      <w:r>
        <w:rPr>
          <w:rFonts w:ascii="Cambria"/>
          <w:b/>
          <w:spacing w:val="-5"/>
          <w:sz w:val="24"/>
        </w:rPr>
        <w:t xml:space="preserve"> </w:t>
      </w:r>
      <w:r>
        <w:rPr>
          <w:rFonts w:ascii="Cambria"/>
          <w:b/>
          <w:spacing w:val="-1"/>
          <w:sz w:val="24"/>
        </w:rPr>
        <w:t>issues</w:t>
      </w:r>
      <w:r>
        <w:rPr>
          <w:rFonts w:ascii="Cambria"/>
          <w:b/>
          <w:spacing w:val="-4"/>
          <w:sz w:val="24"/>
        </w:rPr>
        <w:t xml:space="preserve"> </w:t>
      </w:r>
      <w:r>
        <w:rPr>
          <w:rFonts w:ascii="Cambria"/>
          <w:spacing w:val="-1"/>
          <w:sz w:val="24"/>
        </w:rPr>
        <w:t>include:</w:t>
      </w:r>
    </w:p>
    <w:p w:rsidR="00100948" w:rsidRDefault="00100948" w:rsidP="00100948">
      <w:pPr>
        <w:pStyle w:val="BodyText"/>
        <w:numPr>
          <w:ilvl w:val="2"/>
          <w:numId w:val="5"/>
        </w:numPr>
        <w:tabs>
          <w:tab w:val="left" w:pos="1511"/>
        </w:tabs>
        <w:spacing w:before="6" w:line="245" w:lineRule="auto"/>
        <w:ind w:left="1510" w:right="48" w:hanging="271"/>
      </w:pPr>
      <w:r>
        <w:t>concern</w:t>
      </w:r>
      <w:r>
        <w:rPr>
          <w:spacing w:val="-3"/>
        </w:rPr>
        <w:t xml:space="preserve"> </w:t>
      </w:r>
      <w:r>
        <w:rPr>
          <w:spacing w:val="-1"/>
        </w:rPr>
        <w:t>about</w:t>
      </w:r>
      <w:r>
        <w:rPr>
          <w:spacing w:val="-7"/>
        </w:rPr>
        <w:t xml:space="preserve"> </w:t>
      </w:r>
      <w:r>
        <w:rPr>
          <w:spacing w:val="-1"/>
        </w:rPr>
        <w:t>equitable</w:t>
      </w:r>
      <w:r>
        <w:rPr>
          <w:spacing w:val="-5"/>
        </w:rPr>
        <w:t xml:space="preserve"> </w:t>
      </w:r>
      <w:r>
        <w:t>access</w:t>
      </w:r>
      <w:r>
        <w:rPr>
          <w:spacing w:val="-7"/>
        </w:rPr>
        <w:t xml:space="preserve"> </w:t>
      </w:r>
      <w:r>
        <w:rPr>
          <w:spacing w:val="-1"/>
        </w:rPr>
        <w:t>to</w:t>
      </w:r>
      <w:r>
        <w:rPr>
          <w:spacing w:val="21"/>
          <w:w w:val="99"/>
        </w:rPr>
        <w:t xml:space="preserve"> </w:t>
      </w:r>
      <w:r>
        <w:rPr>
          <w:spacing w:val="-4"/>
        </w:rPr>
        <w:t>health</w:t>
      </w:r>
      <w:r>
        <w:rPr>
          <w:spacing w:val="-5"/>
        </w:rPr>
        <w:t>y</w:t>
      </w:r>
      <w:r>
        <w:rPr>
          <w:spacing w:val="-4"/>
        </w:rPr>
        <w:t>,</w:t>
      </w:r>
      <w:r>
        <w:rPr>
          <w:spacing w:val="-6"/>
        </w:rPr>
        <w:t xml:space="preserve"> </w:t>
      </w:r>
      <w:r>
        <w:rPr>
          <w:spacing w:val="-2"/>
        </w:rPr>
        <w:t>culturally</w:t>
      </w:r>
      <w:r>
        <w:rPr>
          <w:spacing w:val="-3"/>
        </w:rPr>
        <w:t xml:space="preserve"> </w:t>
      </w:r>
      <w:r>
        <w:rPr>
          <w:spacing w:val="-1"/>
        </w:rPr>
        <w:t>appropriate,</w:t>
      </w:r>
      <w:r>
        <w:rPr>
          <w:spacing w:val="29"/>
          <w:w w:val="99"/>
        </w:rPr>
        <w:t xml:space="preserve"> </w:t>
      </w:r>
      <w:r>
        <w:rPr>
          <w:spacing w:val="-2"/>
        </w:rPr>
        <w:t>affordable</w:t>
      </w:r>
      <w:r>
        <w:rPr>
          <w:spacing w:val="-10"/>
        </w:rPr>
        <w:t xml:space="preserve"> </w:t>
      </w:r>
      <w:r>
        <w:rPr>
          <w:spacing w:val="-2"/>
        </w:rPr>
        <w:t>foods</w:t>
      </w:r>
    </w:p>
    <w:p w:rsidR="00100948" w:rsidRDefault="00100948" w:rsidP="00100948">
      <w:pPr>
        <w:pStyle w:val="BodyText"/>
        <w:numPr>
          <w:ilvl w:val="2"/>
          <w:numId w:val="5"/>
        </w:numPr>
        <w:tabs>
          <w:tab w:val="left" w:pos="1511"/>
        </w:tabs>
        <w:ind w:left="1510" w:hanging="271"/>
      </w:pPr>
      <w:r>
        <w:rPr>
          <w:spacing w:val="-1"/>
        </w:rPr>
        <w:t>hunger</w:t>
      </w:r>
      <w:r>
        <w:rPr>
          <w:spacing w:val="-6"/>
        </w:rPr>
        <w:t xml:space="preserve"> </w:t>
      </w:r>
      <w:r>
        <w:rPr>
          <w:spacing w:val="-1"/>
        </w:rPr>
        <w:t>and</w:t>
      </w:r>
      <w:r>
        <w:rPr>
          <w:spacing w:val="-8"/>
        </w:rPr>
        <w:t xml:space="preserve"> </w:t>
      </w:r>
      <w:r>
        <w:rPr>
          <w:spacing w:val="-1"/>
        </w:rPr>
        <w:t>food</w:t>
      </w:r>
      <w:r>
        <w:rPr>
          <w:spacing w:val="-6"/>
        </w:rPr>
        <w:t xml:space="preserve"> </w:t>
      </w:r>
      <w:r>
        <w:rPr>
          <w:spacing w:val="-1"/>
        </w:rPr>
        <w:t>insecurity</w:t>
      </w:r>
    </w:p>
    <w:p w:rsidR="00100948" w:rsidRDefault="00100948" w:rsidP="00100948">
      <w:pPr>
        <w:pStyle w:val="BodyText"/>
        <w:numPr>
          <w:ilvl w:val="2"/>
          <w:numId w:val="5"/>
        </w:numPr>
        <w:tabs>
          <w:tab w:val="left" w:pos="1511"/>
        </w:tabs>
        <w:spacing w:before="6"/>
        <w:ind w:left="1510" w:hanging="271"/>
      </w:pPr>
      <w:r>
        <w:rPr>
          <w:spacing w:val="-2"/>
        </w:rPr>
        <w:t>farm</w:t>
      </w:r>
      <w:r>
        <w:rPr>
          <w:spacing w:val="-3"/>
        </w:rPr>
        <w:t xml:space="preserve"> </w:t>
      </w:r>
      <w:r>
        <w:rPr>
          <w:spacing w:val="-2"/>
        </w:rPr>
        <w:t>worker</w:t>
      </w:r>
      <w:r>
        <w:rPr>
          <w:spacing w:val="-3"/>
        </w:rPr>
        <w:t xml:space="preserve"> </w:t>
      </w:r>
      <w:r>
        <w:t>health</w:t>
      </w:r>
      <w:r>
        <w:rPr>
          <w:spacing w:val="-7"/>
        </w:rPr>
        <w:t xml:space="preserve"> </w:t>
      </w:r>
      <w:r>
        <w:rPr>
          <w:spacing w:val="-1"/>
        </w:rPr>
        <w:t>and</w:t>
      </w:r>
      <w:r>
        <w:rPr>
          <w:spacing w:val="-2"/>
        </w:rPr>
        <w:t xml:space="preserve"> </w:t>
      </w:r>
      <w:r>
        <w:rPr>
          <w:spacing w:val="-1"/>
        </w:rPr>
        <w:t>safety</w:t>
      </w:r>
    </w:p>
    <w:p w:rsidR="00100948" w:rsidRDefault="00100948" w:rsidP="00100948">
      <w:pPr>
        <w:pStyle w:val="BodyText"/>
        <w:numPr>
          <w:ilvl w:val="2"/>
          <w:numId w:val="5"/>
        </w:numPr>
        <w:tabs>
          <w:tab w:val="left" w:pos="1511"/>
        </w:tabs>
        <w:spacing w:before="6" w:line="245" w:lineRule="auto"/>
        <w:ind w:left="1510" w:right="7" w:hanging="271"/>
      </w:pPr>
      <w:proofErr w:type="gramStart"/>
      <w:r>
        <w:rPr>
          <w:spacing w:val="-1"/>
        </w:rPr>
        <w:t>development</w:t>
      </w:r>
      <w:proofErr w:type="gramEnd"/>
      <w:r>
        <w:rPr>
          <w:spacing w:val="-7"/>
        </w:rPr>
        <w:t xml:space="preserve"> </w:t>
      </w:r>
      <w:r>
        <w:t>of</w:t>
      </w:r>
      <w:r>
        <w:rPr>
          <w:spacing w:val="-5"/>
        </w:rPr>
        <w:t xml:space="preserve"> </w:t>
      </w:r>
      <w:r>
        <w:rPr>
          <w:spacing w:val="-1"/>
        </w:rPr>
        <w:t>local</w:t>
      </w:r>
      <w:r>
        <w:rPr>
          <w:spacing w:val="-7"/>
        </w:rPr>
        <w:t xml:space="preserve"> </w:t>
      </w:r>
      <w:r>
        <w:rPr>
          <w:spacing w:val="-1"/>
        </w:rPr>
        <w:t>food</w:t>
      </w:r>
      <w:r>
        <w:rPr>
          <w:spacing w:val="23"/>
          <w:w w:val="99"/>
        </w:rPr>
        <w:t xml:space="preserve"> </w:t>
      </w:r>
      <w:r>
        <w:rPr>
          <w:spacing w:val="-1"/>
        </w:rPr>
        <w:t>growing</w:t>
      </w:r>
      <w:r>
        <w:rPr>
          <w:spacing w:val="-7"/>
        </w:rPr>
        <w:t xml:space="preserve"> </w:t>
      </w:r>
      <w:r>
        <w:rPr>
          <w:spacing w:val="-1"/>
        </w:rPr>
        <w:t>and</w:t>
      </w:r>
      <w:r>
        <w:rPr>
          <w:spacing w:val="-7"/>
        </w:rPr>
        <w:t xml:space="preserve"> </w:t>
      </w:r>
      <w:r>
        <w:rPr>
          <w:spacing w:val="-1"/>
        </w:rPr>
        <w:t>distribution</w:t>
      </w:r>
      <w:r>
        <w:rPr>
          <w:spacing w:val="-3"/>
        </w:rPr>
        <w:t xml:space="preserve"> </w:t>
      </w:r>
      <w:r>
        <w:rPr>
          <w:spacing w:val="-1"/>
        </w:rPr>
        <w:t>systems.</w:t>
      </w:r>
    </w:p>
    <w:p w:rsidR="00100948" w:rsidRDefault="00100948" w:rsidP="00100948">
      <w:pPr>
        <w:spacing w:before="4"/>
        <w:rPr>
          <w:rFonts w:ascii="Cambria" w:eastAsia="Cambria" w:hAnsi="Cambria" w:cs="Cambria"/>
          <w:sz w:val="12"/>
          <w:szCs w:val="12"/>
        </w:rPr>
      </w:pPr>
      <w:r>
        <w:br w:type="column"/>
      </w:r>
    </w:p>
    <w:p w:rsidR="00100948" w:rsidRDefault="00100948" w:rsidP="00100948">
      <w:pPr>
        <w:spacing w:line="200" w:lineRule="atLeast"/>
        <w:ind w:left="231"/>
        <w:rPr>
          <w:rFonts w:ascii="Cambria" w:eastAsia="Cambria" w:hAnsi="Cambria" w:cs="Cambria"/>
          <w:sz w:val="20"/>
          <w:szCs w:val="20"/>
        </w:rPr>
      </w:pPr>
      <w:r>
        <w:rPr>
          <w:rFonts w:ascii="Cambria" w:eastAsia="Cambria" w:hAnsi="Cambria" w:cs="Cambria"/>
          <w:noProof/>
          <w:sz w:val="20"/>
          <w:szCs w:val="20"/>
        </w:rPr>
        <w:drawing>
          <wp:inline distT="0" distB="0" distL="0" distR="0" wp14:anchorId="626809A8" wp14:editId="4C475D54">
            <wp:extent cx="3537312" cy="2577465"/>
            <wp:effectExtent l="0" t="0" r="0" b="0"/>
            <wp:docPr id="26"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5.png"/>
                    <pic:cNvPicPr/>
                  </pic:nvPicPr>
                  <pic:blipFill>
                    <a:blip r:embed="rId49" cstate="print"/>
                    <a:stretch>
                      <a:fillRect/>
                    </a:stretch>
                  </pic:blipFill>
                  <pic:spPr>
                    <a:xfrm>
                      <a:off x="0" y="0"/>
                      <a:ext cx="3537312" cy="2577465"/>
                    </a:xfrm>
                    <a:prstGeom prst="rect">
                      <a:avLst/>
                    </a:prstGeom>
                  </pic:spPr>
                </pic:pic>
              </a:graphicData>
            </a:graphic>
          </wp:inline>
        </w:drawing>
      </w:r>
    </w:p>
    <w:p w:rsidR="00100948" w:rsidRDefault="00100948" w:rsidP="00100948">
      <w:pPr>
        <w:rPr>
          <w:rFonts w:ascii="Cambria" w:eastAsia="Cambria" w:hAnsi="Cambria" w:cs="Cambria"/>
          <w:sz w:val="20"/>
          <w:szCs w:val="20"/>
        </w:rPr>
      </w:pPr>
    </w:p>
    <w:p w:rsidR="00100948" w:rsidRDefault="00100948" w:rsidP="00100948">
      <w:pPr>
        <w:spacing w:before="125" w:line="245" w:lineRule="auto"/>
        <w:ind w:left="218" w:right="49"/>
        <w:rPr>
          <w:rFonts w:ascii="Cambria" w:eastAsia="Cambria" w:hAnsi="Cambria" w:cs="Cambria"/>
          <w:sz w:val="20"/>
          <w:szCs w:val="20"/>
        </w:rPr>
      </w:pPr>
      <w:r>
        <w:rPr>
          <w:rFonts w:ascii="Cambria"/>
          <w:i/>
          <w:spacing w:val="-1"/>
          <w:sz w:val="20"/>
        </w:rPr>
        <w:t>The</w:t>
      </w:r>
      <w:r>
        <w:rPr>
          <w:rFonts w:ascii="Cambria"/>
          <w:i/>
          <w:spacing w:val="-4"/>
          <w:sz w:val="20"/>
        </w:rPr>
        <w:t xml:space="preserve"> </w:t>
      </w:r>
      <w:r>
        <w:rPr>
          <w:rFonts w:ascii="Cambria"/>
          <w:i/>
          <w:spacing w:val="-1"/>
          <w:sz w:val="20"/>
        </w:rPr>
        <w:t>map</w:t>
      </w:r>
      <w:r>
        <w:rPr>
          <w:rFonts w:ascii="Cambria"/>
          <w:i/>
          <w:spacing w:val="-3"/>
          <w:sz w:val="20"/>
        </w:rPr>
        <w:t xml:space="preserve"> </w:t>
      </w:r>
      <w:r>
        <w:rPr>
          <w:rFonts w:ascii="Cambria"/>
          <w:i/>
          <w:spacing w:val="-1"/>
          <w:sz w:val="20"/>
        </w:rPr>
        <w:t>above</w:t>
      </w:r>
      <w:r>
        <w:rPr>
          <w:rFonts w:ascii="Cambria"/>
          <w:i/>
          <w:spacing w:val="1"/>
          <w:sz w:val="20"/>
        </w:rPr>
        <w:t xml:space="preserve"> </w:t>
      </w:r>
      <w:r>
        <w:rPr>
          <w:rFonts w:ascii="Cambria"/>
          <w:i/>
          <w:spacing w:val="-1"/>
          <w:sz w:val="20"/>
        </w:rPr>
        <w:t>shows the</w:t>
      </w:r>
      <w:r>
        <w:rPr>
          <w:rFonts w:ascii="Cambria"/>
          <w:i/>
          <w:spacing w:val="-4"/>
          <w:sz w:val="20"/>
        </w:rPr>
        <w:t xml:space="preserve"> </w:t>
      </w:r>
      <w:r>
        <w:rPr>
          <w:rFonts w:ascii="Cambria"/>
          <w:i/>
          <w:spacing w:val="-1"/>
          <w:sz w:val="20"/>
        </w:rPr>
        <w:t>distribution</w:t>
      </w:r>
      <w:r>
        <w:rPr>
          <w:rFonts w:ascii="Cambria"/>
          <w:i/>
          <w:spacing w:val="7"/>
          <w:sz w:val="20"/>
        </w:rPr>
        <w:t xml:space="preserve"> </w:t>
      </w:r>
      <w:r>
        <w:rPr>
          <w:rFonts w:ascii="Cambria"/>
          <w:i/>
          <w:sz w:val="20"/>
        </w:rPr>
        <w:t>of</w:t>
      </w:r>
      <w:r>
        <w:rPr>
          <w:rFonts w:ascii="Cambria"/>
          <w:i/>
          <w:spacing w:val="-5"/>
          <w:sz w:val="20"/>
        </w:rPr>
        <w:t xml:space="preserve"> </w:t>
      </w:r>
      <w:r>
        <w:rPr>
          <w:rFonts w:ascii="Cambria"/>
          <w:i/>
          <w:spacing w:val="-1"/>
          <w:sz w:val="20"/>
        </w:rPr>
        <w:t>grocery</w:t>
      </w:r>
      <w:r>
        <w:rPr>
          <w:rFonts w:ascii="Cambria"/>
          <w:i/>
          <w:spacing w:val="6"/>
          <w:sz w:val="20"/>
        </w:rPr>
        <w:t xml:space="preserve"> </w:t>
      </w:r>
      <w:r>
        <w:rPr>
          <w:rFonts w:ascii="Cambria"/>
          <w:i/>
          <w:sz w:val="20"/>
        </w:rPr>
        <w:t>stores</w:t>
      </w:r>
      <w:r>
        <w:rPr>
          <w:rFonts w:ascii="Cambria"/>
          <w:i/>
          <w:spacing w:val="1"/>
          <w:sz w:val="20"/>
        </w:rPr>
        <w:t xml:space="preserve"> </w:t>
      </w:r>
      <w:r>
        <w:rPr>
          <w:rFonts w:ascii="Cambria"/>
          <w:i/>
          <w:spacing w:val="-1"/>
          <w:sz w:val="20"/>
        </w:rPr>
        <w:t>across the</w:t>
      </w:r>
      <w:r>
        <w:rPr>
          <w:rFonts w:ascii="Cambria"/>
          <w:i/>
          <w:spacing w:val="58"/>
          <w:w w:val="99"/>
          <w:sz w:val="20"/>
        </w:rPr>
        <w:t xml:space="preserve"> </w:t>
      </w:r>
      <w:r>
        <w:rPr>
          <w:rFonts w:ascii="Cambria"/>
          <w:i/>
          <w:spacing w:val="-1"/>
          <w:sz w:val="20"/>
        </w:rPr>
        <w:t>county</w:t>
      </w:r>
      <w:r>
        <w:rPr>
          <w:rFonts w:ascii="Cambria"/>
          <w:i/>
          <w:spacing w:val="2"/>
          <w:sz w:val="20"/>
        </w:rPr>
        <w:t xml:space="preserve"> </w:t>
      </w:r>
      <w:r>
        <w:rPr>
          <w:rFonts w:ascii="Cambria"/>
          <w:i/>
          <w:sz w:val="20"/>
        </w:rPr>
        <w:t>related</w:t>
      </w:r>
      <w:r>
        <w:rPr>
          <w:rFonts w:ascii="Cambria"/>
          <w:i/>
          <w:spacing w:val="-1"/>
          <w:sz w:val="20"/>
        </w:rPr>
        <w:t xml:space="preserve"> </w:t>
      </w:r>
      <w:r>
        <w:rPr>
          <w:rFonts w:ascii="Cambria"/>
          <w:i/>
          <w:sz w:val="20"/>
        </w:rPr>
        <w:t>to</w:t>
      </w:r>
      <w:r>
        <w:rPr>
          <w:rFonts w:ascii="Cambria"/>
          <w:i/>
          <w:spacing w:val="-3"/>
          <w:sz w:val="20"/>
        </w:rPr>
        <w:t xml:space="preserve"> </w:t>
      </w:r>
      <w:r>
        <w:rPr>
          <w:rFonts w:ascii="Cambria"/>
          <w:i/>
          <w:spacing w:val="-1"/>
          <w:sz w:val="20"/>
        </w:rPr>
        <w:t>the</w:t>
      </w:r>
      <w:r>
        <w:rPr>
          <w:rFonts w:ascii="Cambria"/>
          <w:i/>
          <w:spacing w:val="-4"/>
          <w:sz w:val="20"/>
        </w:rPr>
        <w:t xml:space="preserve"> </w:t>
      </w:r>
      <w:r>
        <w:rPr>
          <w:rFonts w:ascii="Cambria"/>
          <w:i/>
          <w:spacing w:val="-1"/>
          <w:sz w:val="20"/>
        </w:rPr>
        <w:t>percentage</w:t>
      </w:r>
      <w:r>
        <w:rPr>
          <w:rFonts w:ascii="Cambria"/>
          <w:i/>
          <w:spacing w:val="2"/>
          <w:sz w:val="20"/>
        </w:rPr>
        <w:t xml:space="preserve"> </w:t>
      </w:r>
      <w:r>
        <w:rPr>
          <w:rFonts w:ascii="Cambria"/>
          <w:i/>
          <w:sz w:val="20"/>
        </w:rPr>
        <w:t>of</w:t>
      </w:r>
      <w:r>
        <w:rPr>
          <w:rFonts w:ascii="Cambria"/>
          <w:i/>
          <w:spacing w:val="-3"/>
          <w:sz w:val="20"/>
        </w:rPr>
        <w:t xml:space="preserve"> </w:t>
      </w:r>
      <w:r>
        <w:rPr>
          <w:rFonts w:ascii="Cambria"/>
          <w:i/>
          <w:spacing w:val="-1"/>
          <w:sz w:val="20"/>
        </w:rPr>
        <w:t>households</w:t>
      </w:r>
      <w:r>
        <w:rPr>
          <w:rFonts w:ascii="Cambria"/>
          <w:i/>
          <w:spacing w:val="3"/>
          <w:sz w:val="20"/>
        </w:rPr>
        <w:t xml:space="preserve"> </w:t>
      </w:r>
      <w:r>
        <w:rPr>
          <w:rFonts w:ascii="Cambria"/>
          <w:i/>
          <w:spacing w:val="-1"/>
          <w:sz w:val="20"/>
        </w:rPr>
        <w:t>with</w:t>
      </w:r>
      <w:r>
        <w:rPr>
          <w:rFonts w:ascii="Cambria"/>
          <w:i/>
          <w:spacing w:val="-3"/>
          <w:sz w:val="20"/>
        </w:rPr>
        <w:t xml:space="preserve"> </w:t>
      </w:r>
      <w:r>
        <w:rPr>
          <w:rFonts w:ascii="Cambria"/>
          <w:i/>
          <w:spacing w:val="-1"/>
          <w:sz w:val="20"/>
        </w:rPr>
        <w:t>incomes</w:t>
      </w:r>
      <w:r>
        <w:rPr>
          <w:rFonts w:ascii="Cambria"/>
          <w:i/>
          <w:spacing w:val="5"/>
          <w:sz w:val="20"/>
        </w:rPr>
        <w:t xml:space="preserve"> </w:t>
      </w:r>
      <w:r>
        <w:rPr>
          <w:rFonts w:ascii="Cambria"/>
          <w:i/>
          <w:spacing w:val="-2"/>
          <w:sz w:val="20"/>
        </w:rPr>
        <w:t>under</w:t>
      </w:r>
    </w:p>
    <w:p w:rsidR="00100948" w:rsidRDefault="00100948" w:rsidP="00100948">
      <w:pPr>
        <w:spacing w:line="245" w:lineRule="auto"/>
        <w:ind w:left="218" w:right="252"/>
        <w:rPr>
          <w:rFonts w:ascii="Cambria" w:eastAsia="Cambria" w:hAnsi="Cambria" w:cs="Cambria"/>
          <w:sz w:val="20"/>
          <w:szCs w:val="20"/>
        </w:rPr>
      </w:pPr>
      <w:r>
        <w:rPr>
          <w:rFonts w:ascii="Cambria"/>
          <w:i/>
          <w:spacing w:val="-1"/>
          <w:sz w:val="20"/>
        </w:rPr>
        <w:t>$35,000/year.</w:t>
      </w:r>
      <w:r>
        <w:rPr>
          <w:rFonts w:ascii="Cambria"/>
          <w:i/>
          <w:spacing w:val="-8"/>
          <w:sz w:val="20"/>
        </w:rPr>
        <w:t xml:space="preserve"> </w:t>
      </w:r>
      <w:r>
        <w:rPr>
          <w:rFonts w:ascii="Cambria"/>
          <w:i/>
          <w:spacing w:val="-1"/>
          <w:sz w:val="20"/>
        </w:rPr>
        <w:t>The</w:t>
      </w:r>
      <w:r>
        <w:rPr>
          <w:rFonts w:ascii="Cambria"/>
          <w:i/>
          <w:spacing w:val="-4"/>
          <w:sz w:val="20"/>
        </w:rPr>
        <w:t xml:space="preserve"> </w:t>
      </w:r>
      <w:r>
        <w:rPr>
          <w:rFonts w:ascii="Cambria"/>
          <w:i/>
          <w:spacing w:val="-1"/>
          <w:sz w:val="20"/>
        </w:rPr>
        <w:t>map</w:t>
      </w:r>
      <w:r>
        <w:rPr>
          <w:rFonts w:ascii="Cambria"/>
          <w:i/>
          <w:spacing w:val="-5"/>
          <w:sz w:val="20"/>
        </w:rPr>
        <w:t xml:space="preserve"> </w:t>
      </w:r>
      <w:r>
        <w:rPr>
          <w:rFonts w:ascii="Cambria"/>
          <w:i/>
          <w:spacing w:val="-1"/>
          <w:sz w:val="20"/>
        </w:rPr>
        <w:t>demonstrates</w:t>
      </w:r>
      <w:r>
        <w:rPr>
          <w:rFonts w:ascii="Cambria"/>
          <w:i/>
          <w:spacing w:val="8"/>
          <w:sz w:val="20"/>
        </w:rPr>
        <w:t xml:space="preserve"> </w:t>
      </w:r>
      <w:r>
        <w:rPr>
          <w:rFonts w:ascii="Cambria"/>
          <w:i/>
          <w:spacing w:val="-1"/>
          <w:sz w:val="20"/>
        </w:rPr>
        <w:t>the</w:t>
      </w:r>
      <w:r>
        <w:rPr>
          <w:rFonts w:ascii="Cambria"/>
          <w:i/>
          <w:spacing w:val="-5"/>
          <w:sz w:val="20"/>
        </w:rPr>
        <w:t xml:space="preserve"> </w:t>
      </w:r>
      <w:r>
        <w:rPr>
          <w:rFonts w:ascii="Cambria"/>
          <w:i/>
          <w:sz w:val="20"/>
        </w:rPr>
        <w:t>lack</w:t>
      </w:r>
      <w:r>
        <w:rPr>
          <w:rFonts w:ascii="Cambria"/>
          <w:i/>
          <w:spacing w:val="-2"/>
          <w:sz w:val="20"/>
        </w:rPr>
        <w:t xml:space="preserve"> </w:t>
      </w:r>
      <w:r>
        <w:rPr>
          <w:rFonts w:ascii="Cambria"/>
          <w:i/>
          <w:sz w:val="20"/>
        </w:rPr>
        <w:t>of</w:t>
      </w:r>
      <w:r>
        <w:rPr>
          <w:rFonts w:ascii="Cambria"/>
          <w:i/>
          <w:spacing w:val="-5"/>
          <w:sz w:val="20"/>
        </w:rPr>
        <w:t xml:space="preserve"> </w:t>
      </w:r>
      <w:r>
        <w:rPr>
          <w:rFonts w:ascii="Cambria"/>
          <w:i/>
          <w:spacing w:val="-1"/>
          <w:sz w:val="20"/>
        </w:rPr>
        <w:t>access</w:t>
      </w:r>
      <w:r>
        <w:rPr>
          <w:rFonts w:ascii="Cambria"/>
          <w:i/>
          <w:sz w:val="20"/>
        </w:rPr>
        <w:t xml:space="preserve"> </w:t>
      </w:r>
      <w:r>
        <w:rPr>
          <w:rFonts w:ascii="Cambria"/>
          <w:i/>
          <w:spacing w:val="-1"/>
          <w:sz w:val="20"/>
        </w:rPr>
        <w:t>in</w:t>
      </w:r>
      <w:r>
        <w:rPr>
          <w:rFonts w:ascii="Cambria"/>
          <w:i/>
          <w:spacing w:val="-3"/>
          <w:sz w:val="20"/>
        </w:rPr>
        <w:t xml:space="preserve"> </w:t>
      </w:r>
      <w:r>
        <w:rPr>
          <w:rFonts w:ascii="Cambria"/>
          <w:i/>
          <w:spacing w:val="-1"/>
          <w:sz w:val="20"/>
        </w:rPr>
        <w:t>rural</w:t>
      </w:r>
      <w:r>
        <w:rPr>
          <w:rFonts w:ascii="Cambria"/>
          <w:i/>
          <w:spacing w:val="-6"/>
          <w:sz w:val="20"/>
        </w:rPr>
        <w:t xml:space="preserve"> </w:t>
      </w:r>
      <w:r>
        <w:rPr>
          <w:rFonts w:ascii="Cambria"/>
          <w:i/>
          <w:spacing w:val="-1"/>
          <w:sz w:val="20"/>
        </w:rPr>
        <w:t>areas,</w:t>
      </w:r>
      <w:r>
        <w:rPr>
          <w:rFonts w:ascii="Cambria"/>
          <w:i/>
          <w:spacing w:val="73"/>
          <w:sz w:val="20"/>
        </w:rPr>
        <w:t xml:space="preserve"> </w:t>
      </w:r>
      <w:r>
        <w:rPr>
          <w:rFonts w:ascii="Cambria"/>
          <w:i/>
          <w:sz w:val="20"/>
        </w:rPr>
        <w:t>as</w:t>
      </w:r>
      <w:r>
        <w:rPr>
          <w:rFonts w:ascii="Cambria"/>
          <w:i/>
          <w:spacing w:val="-3"/>
          <w:sz w:val="20"/>
        </w:rPr>
        <w:t xml:space="preserve"> </w:t>
      </w:r>
      <w:r>
        <w:rPr>
          <w:rFonts w:ascii="Cambria"/>
          <w:i/>
          <w:spacing w:val="-1"/>
          <w:sz w:val="20"/>
        </w:rPr>
        <w:t>well</w:t>
      </w:r>
      <w:r>
        <w:rPr>
          <w:rFonts w:ascii="Cambria"/>
          <w:i/>
          <w:spacing w:val="-3"/>
          <w:sz w:val="20"/>
        </w:rPr>
        <w:t xml:space="preserve"> </w:t>
      </w:r>
      <w:r>
        <w:rPr>
          <w:rFonts w:ascii="Cambria"/>
          <w:i/>
          <w:sz w:val="20"/>
        </w:rPr>
        <w:t>as</w:t>
      </w:r>
      <w:r>
        <w:rPr>
          <w:rFonts w:ascii="Cambria"/>
          <w:i/>
          <w:spacing w:val="-2"/>
          <w:sz w:val="20"/>
        </w:rPr>
        <w:t xml:space="preserve"> </w:t>
      </w:r>
      <w:r>
        <w:rPr>
          <w:rFonts w:ascii="Cambria"/>
          <w:i/>
          <w:spacing w:val="-1"/>
          <w:sz w:val="20"/>
        </w:rPr>
        <w:t>the</w:t>
      </w:r>
      <w:r>
        <w:rPr>
          <w:rFonts w:ascii="Cambria"/>
          <w:i/>
          <w:spacing w:val="-3"/>
          <w:sz w:val="20"/>
        </w:rPr>
        <w:t xml:space="preserve"> </w:t>
      </w:r>
      <w:r>
        <w:rPr>
          <w:rFonts w:ascii="Cambria"/>
          <w:i/>
          <w:sz w:val="20"/>
        </w:rPr>
        <w:t>lack</w:t>
      </w:r>
      <w:r>
        <w:rPr>
          <w:rFonts w:ascii="Cambria"/>
          <w:i/>
          <w:spacing w:val="-1"/>
          <w:sz w:val="20"/>
        </w:rPr>
        <w:t xml:space="preserve"> </w:t>
      </w:r>
      <w:r>
        <w:rPr>
          <w:rFonts w:ascii="Cambria"/>
          <w:i/>
          <w:sz w:val="20"/>
        </w:rPr>
        <w:t>of</w:t>
      </w:r>
      <w:r>
        <w:rPr>
          <w:rFonts w:ascii="Cambria"/>
          <w:i/>
          <w:spacing w:val="-4"/>
          <w:sz w:val="20"/>
        </w:rPr>
        <w:t xml:space="preserve"> </w:t>
      </w:r>
      <w:r>
        <w:rPr>
          <w:rFonts w:ascii="Cambria"/>
          <w:i/>
          <w:spacing w:val="-1"/>
          <w:sz w:val="20"/>
        </w:rPr>
        <w:t>access</w:t>
      </w:r>
      <w:r>
        <w:rPr>
          <w:rFonts w:ascii="Cambria"/>
          <w:i/>
          <w:spacing w:val="1"/>
          <w:sz w:val="20"/>
        </w:rPr>
        <w:t xml:space="preserve"> </w:t>
      </w:r>
      <w:r>
        <w:rPr>
          <w:rFonts w:ascii="Cambria"/>
          <w:i/>
          <w:spacing w:val="-1"/>
          <w:sz w:val="20"/>
        </w:rPr>
        <w:t>in</w:t>
      </w:r>
      <w:r>
        <w:rPr>
          <w:rFonts w:ascii="Cambria"/>
          <w:i/>
          <w:spacing w:val="-2"/>
          <w:sz w:val="20"/>
        </w:rPr>
        <w:t xml:space="preserve"> </w:t>
      </w:r>
      <w:r>
        <w:rPr>
          <w:rFonts w:ascii="Cambria"/>
          <w:i/>
          <w:spacing w:val="-1"/>
          <w:sz w:val="20"/>
        </w:rPr>
        <w:t>certain</w:t>
      </w:r>
      <w:r>
        <w:rPr>
          <w:rFonts w:ascii="Cambria"/>
          <w:i/>
          <w:spacing w:val="3"/>
          <w:sz w:val="20"/>
        </w:rPr>
        <w:t xml:space="preserve"> </w:t>
      </w:r>
      <w:r>
        <w:rPr>
          <w:rFonts w:ascii="Cambria"/>
          <w:i/>
          <w:spacing w:val="-1"/>
          <w:sz w:val="20"/>
        </w:rPr>
        <w:t>impoverished</w:t>
      </w:r>
      <w:r>
        <w:rPr>
          <w:rFonts w:ascii="Cambria"/>
          <w:i/>
          <w:spacing w:val="7"/>
          <w:sz w:val="20"/>
        </w:rPr>
        <w:t xml:space="preserve"> </w:t>
      </w:r>
      <w:r>
        <w:rPr>
          <w:rFonts w:ascii="Cambria"/>
          <w:i/>
          <w:spacing w:val="-1"/>
          <w:sz w:val="20"/>
        </w:rPr>
        <w:t>areas</w:t>
      </w:r>
      <w:r>
        <w:rPr>
          <w:rFonts w:ascii="Cambria"/>
          <w:i/>
          <w:spacing w:val="-3"/>
          <w:sz w:val="20"/>
        </w:rPr>
        <w:t xml:space="preserve"> </w:t>
      </w:r>
      <w:r>
        <w:rPr>
          <w:rFonts w:ascii="Cambria"/>
          <w:i/>
          <w:spacing w:val="-1"/>
          <w:sz w:val="20"/>
        </w:rPr>
        <w:t>such</w:t>
      </w:r>
      <w:r>
        <w:rPr>
          <w:rFonts w:ascii="Cambria"/>
          <w:i/>
          <w:spacing w:val="-1"/>
          <w:w w:val="99"/>
          <w:sz w:val="20"/>
        </w:rPr>
        <w:t xml:space="preserve"> </w:t>
      </w:r>
      <w:r>
        <w:rPr>
          <w:rFonts w:ascii="Cambria"/>
          <w:i/>
          <w:spacing w:val="5"/>
          <w:w w:val="99"/>
          <w:sz w:val="20"/>
        </w:rPr>
        <w:t xml:space="preserve">         </w:t>
      </w:r>
      <w:r>
        <w:rPr>
          <w:rFonts w:ascii="Cambria"/>
          <w:i/>
          <w:sz w:val="20"/>
        </w:rPr>
        <w:t>as</w:t>
      </w:r>
      <w:r>
        <w:rPr>
          <w:rFonts w:ascii="Cambria"/>
          <w:i/>
          <w:spacing w:val="-3"/>
          <w:sz w:val="20"/>
        </w:rPr>
        <w:t xml:space="preserve"> </w:t>
      </w:r>
      <w:r>
        <w:rPr>
          <w:rFonts w:ascii="Cambria"/>
          <w:i/>
          <w:spacing w:val="-1"/>
          <w:sz w:val="20"/>
        </w:rPr>
        <w:t>in</w:t>
      </w:r>
      <w:r>
        <w:rPr>
          <w:rFonts w:ascii="Cambria"/>
          <w:i/>
          <w:spacing w:val="-3"/>
          <w:sz w:val="20"/>
        </w:rPr>
        <w:t xml:space="preserve"> </w:t>
      </w:r>
      <w:r>
        <w:rPr>
          <w:rFonts w:ascii="Cambria"/>
          <w:i/>
          <w:spacing w:val="-1"/>
          <w:sz w:val="20"/>
        </w:rPr>
        <w:t>the</w:t>
      </w:r>
      <w:r>
        <w:rPr>
          <w:rFonts w:ascii="Cambria"/>
          <w:i/>
          <w:spacing w:val="-4"/>
          <w:sz w:val="20"/>
        </w:rPr>
        <w:t xml:space="preserve"> </w:t>
      </w:r>
      <w:r>
        <w:rPr>
          <w:rFonts w:ascii="Cambria"/>
          <w:i/>
          <w:sz w:val="20"/>
        </w:rPr>
        <w:t>east</w:t>
      </w:r>
      <w:r>
        <w:rPr>
          <w:rFonts w:ascii="Cambria"/>
          <w:i/>
          <w:spacing w:val="-2"/>
          <w:sz w:val="20"/>
        </w:rPr>
        <w:t xml:space="preserve"> </w:t>
      </w:r>
      <w:r>
        <w:rPr>
          <w:rFonts w:ascii="Cambria"/>
          <w:i/>
          <w:spacing w:val="-1"/>
          <w:sz w:val="20"/>
        </w:rPr>
        <w:t>county</w:t>
      </w:r>
      <w:r>
        <w:rPr>
          <w:rFonts w:ascii="Cambria"/>
          <w:i/>
          <w:spacing w:val="3"/>
          <w:sz w:val="20"/>
        </w:rPr>
        <w:t xml:space="preserve"> </w:t>
      </w:r>
      <w:r>
        <w:rPr>
          <w:rFonts w:ascii="Cambria"/>
          <w:i/>
          <w:spacing w:val="-1"/>
          <w:sz w:val="20"/>
        </w:rPr>
        <w:t>area.</w:t>
      </w:r>
      <w:r>
        <w:rPr>
          <w:rFonts w:ascii="Cambria"/>
          <w:i/>
          <w:spacing w:val="-3"/>
          <w:sz w:val="20"/>
        </w:rPr>
        <w:t xml:space="preserve"> </w:t>
      </w:r>
      <w:r>
        <w:rPr>
          <w:rFonts w:ascii="Cambria"/>
          <w:i/>
          <w:spacing w:val="-1"/>
          <w:sz w:val="20"/>
        </w:rPr>
        <w:t>(Whatcom</w:t>
      </w:r>
      <w:r>
        <w:rPr>
          <w:rFonts w:ascii="Cambria"/>
          <w:i/>
          <w:spacing w:val="1"/>
          <w:sz w:val="20"/>
        </w:rPr>
        <w:t xml:space="preserve"> </w:t>
      </w:r>
      <w:r>
        <w:rPr>
          <w:rFonts w:ascii="Cambria"/>
          <w:i/>
          <w:spacing w:val="-1"/>
          <w:sz w:val="20"/>
        </w:rPr>
        <w:t>County</w:t>
      </w:r>
      <w:r>
        <w:rPr>
          <w:rFonts w:ascii="Cambria"/>
          <w:i/>
          <w:sz w:val="20"/>
        </w:rPr>
        <w:t xml:space="preserve"> </w:t>
      </w:r>
      <w:r>
        <w:rPr>
          <w:rFonts w:ascii="Cambria"/>
          <w:i/>
          <w:spacing w:val="-1"/>
          <w:sz w:val="20"/>
        </w:rPr>
        <w:t>Community</w:t>
      </w:r>
      <w:r>
        <w:rPr>
          <w:rFonts w:ascii="Cambria"/>
          <w:i/>
          <w:spacing w:val="6"/>
          <w:sz w:val="20"/>
        </w:rPr>
        <w:t xml:space="preserve"> </w:t>
      </w:r>
      <w:r>
        <w:rPr>
          <w:rFonts w:ascii="Cambria"/>
          <w:i/>
          <w:sz w:val="20"/>
        </w:rPr>
        <w:t>Food</w:t>
      </w:r>
      <w:r>
        <w:rPr>
          <w:rFonts w:ascii="Cambria"/>
          <w:i/>
          <w:spacing w:val="35"/>
          <w:w w:val="99"/>
          <w:sz w:val="20"/>
        </w:rPr>
        <w:t xml:space="preserve"> </w:t>
      </w:r>
      <w:r>
        <w:rPr>
          <w:rFonts w:ascii="Cambria"/>
          <w:i/>
          <w:spacing w:val="-1"/>
          <w:sz w:val="20"/>
        </w:rPr>
        <w:t>Assessment,</w:t>
      </w:r>
      <w:r>
        <w:rPr>
          <w:rFonts w:ascii="Cambria"/>
          <w:i/>
          <w:spacing w:val="-6"/>
          <w:sz w:val="20"/>
        </w:rPr>
        <w:t xml:space="preserve"> </w:t>
      </w:r>
      <w:r>
        <w:rPr>
          <w:rFonts w:ascii="Cambria"/>
          <w:i/>
          <w:spacing w:val="-1"/>
          <w:sz w:val="20"/>
        </w:rPr>
        <w:t>2011)</w:t>
      </w:r>
    </w:p>
    <w:p w:rsidR="00100948" w:rsidRDefault="00100948" w:rsidP="00100948">
      <w:pPr>
        <w:spacing w:line="245" w:lineRule="auto"/>
        <w:rPr>
          <w:rFonts w:ascii="Cambria" w:eastAsia="Cambria" w:hAnsi="Cambria" w:cs="Cambria"/>
          <w:sz w:val="20"/>
          <w:szCs w:val="20"/>
        </w:rPr>
        <w:sectPr w:rsidR="00100948">
          <w:type w:val="continuous"/>
          <w:pgSz w:w="12240" w:h="15840"/>
          <w:pgMar w:top="1300" w:right="640" w:bottom="280" w:left="340" w:header="720" w:footer="720" w:gutter="0"/>
          <w:cols w:num="2" w:space="720" w:equalWidth="0">
            <w:col w:w="5004" w:space="40"/>
            <w:col w:w="6216"/>
          </w:cols>
        </w:sectPr>
      </w:pPr>
    </w:p>
    <w:p w:rsidR="00100948" w:rsidRDefault="00100948" w:rsidP="00100948">
      <w:pPr>
        <w:spacing w:before="9"/>
        <w:rPr>
          <w:rFonts w:ascii="Cambria" w:eastAsia="Cambria" w:hAnsi="Cambria" w:cs="Cambria"/>
          <w:i/>
          <w:sz w:val="8"/>
          <w:szCs w:val="8"/>
        </w:rPr>
      </w:pPr>
    </w:p>
    <w:p w:rsidR="00100948" w:rsidRDefault="00100948" w:rsidP="00100948">
      <w:pPr>
        <w:tabs>
          <w:tab w:val="right" w:pos="11145"/>
        </w:tabs>
        <w:spacing w:line="268" w:lineRule="exact"/>
        <w:ind w:left="1035"/>
        <w:rPr>
          <w:rFonts w:ascii="Calibri" w:eastAsia="Calibri" w:hAnsi="Calibri" w:cs="Calibri"/>
          <w:sz w:val="24"/>
          <w:szCs w:val="24"/>
        </w:rPr>
      </w:pPr>
      <w:r>
        <w:rPr>
          <w:rFonts w:ascii="Calibri"/>
          <w:color w:val="888888"/>
          <w:sz w:val="24"/>
        </w:rPr>
        <w:t>18</w:t>
      </w:r>
    </w:p>
    <w:p w:rsidR="00100948" w:rsidRDefault="00100948" w:rsidP="00100948">
      <w:pPr>
        <w:spacing w:line="268" w:lineRule="exact"/>
        <w:rPr>
          <w:rFonts w:ascii="Calibri" w:eastAsia="Calibri" w:hAnsi="Calibri" w:cs="Calibri"/>
          <w:sz w:val="24"/>
          <w:szCs w:val="24"/>
        </w:rPr>
        <w:sectPr w:rsidR="00100948">
          <w:type w:val="continuous"/>
          <w:pgSz w:w="12240" w:h="15840"/>
          <w:pgMar w:top="1300" w:right="640" w:bottom="280" w:left="340" w:header="720" w:footer="720" w:gutter="0"/>
          <w:cols w:space="720"/>
        </w:sectPr>
      </w:pPr>
    </w:p>
    <w:p w:rsidR="00100948" w:rsidRDefault="00100948" w:rsidP="00100948">
      <w:pPr>
        <w:tabs>
          <w:tab w:val="right" w:pos="11345"/>
        </w:tabs>
        <w:spacing w:line="325" w:lineRule="exact"/>
        <w:ind w:left="1404"/>
        <w:rPr>
          <w:rFonts w:ascii="Calibri" w:eastAsia="Calibri" w:hAnsi="Calibri" w:cs="Calibri"/>
          <w:sz w:val="24"/>
          <w:szCs w:val="24"/>
        </w:rPr>
        <w:sectPr w:rsidR="00100948">
          <w:footerReference w:type="default" r:id="rId50"/>
          <w:type w:val="continuous"/>
          <w:pgSz w:w="12240" w:h="15840"/>
          <w:pgMar w:top="1300" w:right="260" w:bottom="280" w:left="140" w:header="720" w:footer="720" w:gutter="0"/>
          <w:cols w:space="720"/>
        </w:sectPr>
      </w:pPr>
    </w:p>
    <w:p w:rsidR="00F94272" w:rsidRDefault="00F94272">
      <w:pPr>
        <w:spacing w:before="9"/>
        <w:rPr>
          <w:rFonts w:ascii="Calibri" w:eastAsia="Calibri" w:hAnsi="Calibri" w:cs="Calibri"/>
          <w:sz w:val="6"/>
          <w:szCs w:val="6"/>
        </w:rPr>
      </w:pPr>
    </w:p>
    <w:p w:rsidR="00F94272" w:rsidRDefault="00BF0F47">
      <w:pPr>
        <w:spacing w:line="200" w:lineRule="atLeast"/>
        <w:ind w:left="106"/>
        <w:rPr>
          <w:rFonts w:ascii="Calibri" w:eastAsia="Calibri" w:hAnsi="Calibri" w:cs="Calibri"/>
          <w:sz w:val="20"/>
          <w:szCs w:val="20"/>
        </w:rPr>
      </w:pPr>
      <w:r>
        <w:rPr>
          <w:rFonts w:ascii="Calibri" w:eastAsia="Calibri" w:hAnsi="Calibri" w:cs="Calibri"/>
          <w:sz w:val="20"/>
          <w:szCs w:val="20"/>
        </w:rPr>
      </w:r>
      <w:r>
        <w:rPr>
          <w:rFonts w:ascii="Calibri" w:eastAsia="Calibri" w:hAnsi="Calibri" w:cs="Calibri"/>
          <w:sz w:val="20"/>
          <w:szCs w:val="20"/>
        </w:rPr>
        <w:pict>
          <v:group id="_x0000_s1204" style="width:546pt;height:44.95pt;mso-position-horizontal-relative:char;mso-position-vertical-relative:line" coordsize="10920,899">
            <v:shape id="_x0000_s1206" type="#_x0000_t75" style="position:absolute;width:10920;height:898">
              <v:imagedata r:id="rId51" o:title=""/>
            </v:shape>
            <v:shape id="_x0000_s1205" type="#_x0000_t202" style="position:absolute;width:10920;height:899" filled="f" stroked="f">
              <v:textbox inset="0,0,0,0">
                <w:txbxContent>
                  <w:p w:rsidR="00100948" w:rsidRDefault="00576028">
                    <w:pPr>
                      <w:spacing w:before="255"/>
                      <w:ind w:left="144"/>
                      <w:rPr>
                        <w:rFonts w:ascii="Cambria" w:eastAsia="Cambria" w:hAnsi="Cambria" w:cs="Cambria"/>
                        <w:sz w:val="32"/>
                        <w:szCs w:val="32"/>
                      </w:rPr>
                    </w:pPr>
                    <w:r>
                      <w:rPr>
                        <w:rFonts w:ascii="Cambria"/>
                        <w:b/>
                        <w:sz w:val="32"/>
                      </w:rPr>
                      <w:t xml:space="preserve">b) </w:t>
                    </w:r>
                    <w:r w:rsidR="00100948">
                      <w:rPr>
                        <w:rFonts w:ascii="Cambria"/>
                        <w:b/>
                        <w:sz w:val="32"/>
                      </w:rPr>
                      <w:t>Health</w:t>
                    </w:r>
                    <w:r w:rsidR="00100948">
                      <w:rPr>
                        <w:rFonts w:ascii="Cambria"/>
                        <w:b/>
                        <w:spacing w:val="-14"/>
                        <w:sz w:val="32"/>
                      </w:rPr>
                      <w:t xml:space="preserve"> </w:t>
                    </w:r>
                    <w:r w:rsidR="00100948">
                      <w:rPr>
                        <w:rFonts w:ascii="Cambria"/>
                        <w:b/>
                        <w:spacing w:val="-1"/>
                        <w:sz w:val="32"/>
                      </w:rPr>
                      <w:t>and</w:t>
                    </w:r>
                    <w:r w:rsidR="00100948">
                      <w:rPr>
                        <w:rFonts w:ascii="Cambria"/>
                        <w:b/>
                        <w:spacing w:val="-11"/>
                        <w:sz w:val="32"/>
                      </w:rPr>
                      <w:t xml:space="preserve"> </w:t>
                    </w:r>
                    <w:r w:rsidR="00100948">
                      <w:rPr>
                        <w:rFonts w:ascii="Cambria"/>
                        <w:b/>
                        <w:spacing w:val="-1"/>
                        <w:sz w:val="32"/>
                      </w:rPr>
                      <w:t>well-being</w:t>
                    </w:r>
                    <w:r w:rsidR="00100948">
                      <w:rPr>
                        <w:rFonts w:ascii="Cambria"/>
                        <w:b/>
                        <w:spacing w:val="-13"/>
                        <w:sz w:val="32"/>
                      </w:rPr>
                      <w:t xml:space="preserve"> </w:t>
                    </w:r>
                    <w:r w:rsidR="00100948">
                      <w:rPr>
                        <w:rFonts w:ascii="Cambria"/>
                        <w:b/>
                        <w:spacing w:val="-1"/>
                        <w:sz w:val="32"/>
                      </w:rPr>
                      <w:t>of</w:t>
                    </w:r>
                    <w:r w:rsidR="00100948">
                      <w:rPr>
                        <w:rFonts w:ascii="Cambria"/>
                        <w:b/>
                        <w:spacing w:val="-11"/>
                        <w:sz w:val="32"/>
                      </w:rPr>
                      <w:t xml:space="preserve"> </w:t>
                    </w:r>
                    <w:r w:rsidR="00100948">
                      <w:rPr>
                        <w:rFonts w:ascii="Cambria"/>
                        <w:b/>
                        <w:spacing w:val="-2"/>
                        <w:sz w:val="32"/>
                      </w:rPr>
                      <w:t>children</w:t>
                    </w:r>
                    <w:r w:rsidR="00100948">
                      <w:rPr>
                        <w:rFonts w:ascii="Cambria"/>
                        <w:b/>
                        <w:spacing w:val="-13"/>
                        <w:sz w:val="32"/>
                      </w:rPr>
                      <w:t xml:space="preserve"> </w:t>
                    </w:r>
                    <w:r w:rsidR="00100948">
                      <w:rPr>
                        <w:rFonts w:ascii="Cambria"/>
                        <w:b/>
                        <w:spacing w:val="-2"/>
                        <w:sz w:val="32"/>
                      </w:rPr>
                      <w:t>an important</w:t>
                    </w:r>
                    <w:r w:rsidR="00100948">
                      <w:rPr>
                        <w:rFonts w:ascii="Cambria"/>
                        <w:b/>
                        <w:spacing w:val="-10"/>
                        <w:sz w:val="32"/>
                      </w:rPr>
                      <w:t xml:space="preserve"> </w:t>
                    </w:r>
                    <w:r w:rsidR="00100948">
                      <w:rPr>
                        <w:rFonts w:ascii="Cambria"/>
                        <w:b/>
                        <w:spacing w:val="-1"/>
                        <w:sz w:val="32"/>
                      </w:rPr>
                      <w:t>community</w:t>
                    </w:r>
                    <w:r w:rsidR="00100948">
                      <w:rPr>
                        <w:rFonts w:ascii="Cambria"/>
                        <w:b/>
                        <w:spacing w:val="-9"/>
                        <w:sz w:val="32"/>
                      </w:rPr>
                      <w:t xml:space="preserve"> </w:t>
                    </w:r>
                    <w:r w:rsidR="00100948">
                      <w:rPr>
                        <w:rFonts w:ascii="Cambria"/>
                        <w:b/>
                        <w:spacing w:val="-2"/>
                        <w:sz w:val="32"/>
                      </w:rPr>
                      <w:t>concern</w:t>
                    </w:r>
                  </w:p>
                </w:txbxContent>
              </v:textbox>
            </v:shape>
            <w10:anchorlock/>
          </v:group>
        </w:pict>
      </w:r>
    </w:p>
    <w:p w:rsidR="00F94272" w:rsidRDefault="00F94272">
      <w:pPr>
        <w:rPr>
          <w:rFonts w:ascii="Calibri" w:eastAsia="Calibri" w:hAnsi="Calibri" w:cs="Calibri"/>
          <w:sz w:val="20"/>
          <w:szCs w:val="20"/>
        </w:rPr>
      </w:pPr>
    </w:p>
    <w:p w:rsidR="00F94272" w:rsidRDefault="00F94272">
      <w:pPr>
        <w:rPr>
          <w:rFonts w:ascii="Calibri" w:eastAsia="Calibri" w:hAnsi="Calibri" w:cs="Calibri"/>
          <w:sz w:val="20"/>
          <w:szCs w:val="20"/>
        </w:rPr>
      </w:pPr>
    </w:p>
    <w:p w:rsidR="00F94272" w:rsidRDefault="00BF0F47">
      <w:pPr>
        <w:pStyle w:val="Heading2"/>
        <w:spacing w:before="198"/>
        <w:ind w:left="467"/>
        <w:rPr>
          <w:b w:val="0"/>
          <w:bCs w:val="0"/>
          <w:u w:val="none"/>
        </w:rPr>
      </w:pPr>
      <w:r>
        <w:pict>
          <v:shape id="_x0000_s1203" type="#_x0000_t75" style="position:absolute;left:0;text-align:left;margin-left:30.3pt;margin-top:5.55pt;width:36.25pt;height:40.4pt;z-index:-251653632;mso-position-horizontal-relative:page">
            <v:imagedata r:id="rId52" o:title=""/>
            <w10:wrap anchorx="page"/>
          </v:shape>
        </w:pict>
      </w:r>
      <w:r w:rsidR="00A41074">
        <w:rPr>
          <w:u w:val="thick" w:color="000000"/>
        </w:rPr>
        <w:t>Impact</w:t>
      </w:r>
      <w:r w:rsidR="00A41074">
        <w:rPr>
          <w:spacing w:val="-2"/>
          <w:u w:val="thick" w:color="000000"/>
        </w:rPr>
        <w:t xml:space="preserve"> </w:t>
      </w:r>
      <w:r w:rsidR="00A41074">
        <w:rPr>
          <w:u w:val="thick" w:color="000000"/>
        </w:rPr>
        <w:t>of</w:t>
      </w:r>
      <w:r w:rsidR="00A41074">
        <w:rPr>
          <w:spacing w:val="-1"/>
          <w:u w:val="thick" w:color="000000"/>
        </w:rPr>
        <w:t xml:space="preserve"> </w:t>
      </w:r>
      <w:r w:rsidR="00A41074">
        <w:rPr>
          <w:spacing w:val="-3"/>
          <w:u w:val="thick" w:color="000000"/>
        </w:rPr>
        <w:t>adverse</w:t>
      </w:r>
      <w:r w:rsidR="00A41074">
        <w:rPr>
          <w:spacing w:val="-8"/>
          <w:u w:val="thick" w:color="000000"/>
        </w:rPr>
        <w:t xml:space="preserve"> </w:t>
      </w:r>
      <w:r w:rsidR="00A41074">
        <w:rPr>
          <w:spacing w:val="-1"/>
          <w:u w:val="thick" w:color="000000"/>
        </w:rPr>
        <w:t>childhood</w:t>
      </w:r>
      <w:r w:rsidR="00A41074">
        <w:rPr>
          <w:spacing w:val="-2"/>
          <w:u w:val="thick" w:color="000000"/>
        </w:rPr>
        <w:t xml:space="preserve"> experiences</w:t>
      </w:r>
    </w:p>
    <w:p w:rsidR="00F94272" w:rsidRDefault="00F94272">
      <w:pPr>
        <w:spacing w:before="9"/>
        <w:rPr>
          <w:rFonts w:ascii="Cambria" w:eastAsia="Cambria" w:hAnsi="Cambria" w:cs="Cambria"/>
          <w:b/>
          <w:bCs/>
          <w:sz w:val="14"/>
          <w:szCs w:val="14"/>
        </w:rPr>
      </w:pPr>
    </w:p>
    <w:p w:rsidR="00F94272" w:rsidRDefault="00F94272">
      <w:pPr>
        <w:rPr>
          <w:rFonts w:ascii="Cambria" w:eastAsia="Cambria" w:hAnsi="Cambria" w:cs="Cambria"/>
          <w:sz w:val="14"/>
          <w:szCs w:val="14"/>
        </w:rPr>
        <w:sectPr w:rsidR="00F94272">
          <w:footerReference w:type="default" r:id="rId53"/>
          <w:pgSz w:w="12240" w:h="15840"/>
          <w:pgMar w:top="460" w:right="640" w:bottom="280" w:left="280" w:header="0" w:footer="0" w:gutter="0"/>
          <w:cols w:space="720"/>
        </w:sectPr>
      </w:pPr>
    </w:p>
    <w:p w:rsidR="00F94272" w:rsidRDefault="00F94272">
      <w:pPr>
        <w:spacing w:before="8"/>
        <w:rPr>
          <w:rFonts w:ascii="Cambria" w:eastAsia="Cambria" w:hAnsi="Cambria" w:cs="Cambria"/>
          <w:b/>
          <w:bCs/>
          <w:sz w:val="26"/>
          <w:szCs w:val="26"/>
        </w:rPr>
      </w:pPr>
    </w:p>
    <w:p w:rsidR="00F94272" w:rsidRDefault="00A41074">
      <w:pPr>
        <w:pStyle w:val="BodyText"/>
        <w:spacing w:line="245" w:lineRule="auto"/>
        <w:ind w:left="467" w:firstLine="0"/>
      </w:pPr>
      <w:r>
        <w:rPr>
          <w:spacing w:val="-1"/>
        </w:rPr>
        <w:t>Mounting</w:t>
      </w:r>
      <w:r>
        <w:rPr>
          <w:spacing w:val="-9"/>
        </w:rPr>
        <w:t xml:space="preserve"> </w:t>
      </w:r>
      <w:r>
        <w:rPr>
          <w:spacing w:val="-1"/>
        </w:rPr>
        <w:t>scientific</w:t>
      </w:r>
      <w:r>
        <w:rPr>
          <w:spacing w:val="-7"/>
        </w:rPr>
        <w:t xml:space="preserve"> </w:t>
      </w:r>
      <w:r>
        <w:rPr>
          <w:spacing w:val="-1"/>
        </w:rPr>
        <w:t>evidence</w:t>
      </w:r>
      <w:r>
        <w:rPr>
          <w:spacing w:val="-6"/>
        </w:rPr>
        <w:t xml:space="preserve"> </w:t>
      </w:r>
      <w:r>
        <w:t>points</w:t>
      </w:r>
      <w:r>
        <w:rPr>
          <w:spacing w:val="39"/>
          <w:w w:val="99"/>
        </w:rPr>
        <w:t xml:space="preserve"> </w:t>
      </w:r>
      <w:r>
        <w:rPr>
          <w:spacing w:val="-1"/>
        </w:rPr>
        <w:t>to</w:t>
      </w:r>
      <w:r>
        <w:rPr>
          <w:spacing w:val="-7"/>
        </w:rPr>
        <w:t xml:space="preserve"> </w:t>
      </w:r>
      <w:r>
        <w:rPr>
          <w:spacing w:val="-1"/>
        </w:rPr>
        <w:t>the</w:t>
      </w:r>
      <w:r>
        <w:rPr>
          <w:spacing w:val="-5"/>
        </w:rPr>
        <w:t xml:space="preserve"> </w:t>
      </w:r>
      <w:r>
        <w:rPr>
          <w:spacing w:val="-1"/>
        </w:rPr>
        <w:t>strong</w:t>
      </w:r>
      <w:r>
        <w:rPr>
          <w:spacing w:val="-8"/>
        </w:rPr>
        <w:t xml:space="preserve"> </w:t>
      </w:r>
      <w:r>
        <w:t>connection</w:t>
      </w:r>
      <w:r>
        <w:rPr>
          <w:spacing w:val="-5"/>
        </w:rPr>
        <w:t xml:space="preserve"> </w:t>
      </w:r>
      <w:r>
        <w:t>of</w:t>
      </w:r>
      <w:r>
        <w:rPr>
          <w:spacing w:val="24"/>
          <w:w w:val="99"/>
        </w:rPr>
        <w:t xml:space="preserve"> </w:t>
      </w:r>
      <w:r>
        <w:rPr>
          <w:spacing w:val="-1"/>
        </w:rPr>
        <w:t>childhood</w:t>
      </w:r>
      <w:r>
        <w:rPr>
          <w:spacing w:val="-7"/>
        </w:rPr>
        <w:t xml:space="preserve"> </w:t>
      </w:r>
      <w:r>
        <w:rPr>
          <w:spacing w:val="-1"/>
        </w:rPr>
        <w:t>experience</w:t>
      </w:r>
      <w:r>
        <w:rPr>
          <w:spacing w:val="-9"/>
        </w:rPr>
        <w:t xml:space="preserve"> </w:t>
      </w:r>
      <w:r>
        <w:rPr>
          <w:spacing w:val="-1"/>
        </w:rPr>
        <w:t>with</w:t>
      </w:r>
      <w:r>
        <w:rPr>
          <w:spacing w:val="-7"/>
        </w:rPr>
        <w:t xml:space="preserve"> </w:t>
      </w:r>
      <w:r>
        <w:rPr>
          <w:spacing w:val="-1"/>
        </w:rPr>
        <w:t>health</w:t>
      </w:r>
      <w:r>
        <w:rPr>
          <w:spacing w:val="22"/>
        </w:rPr>
        <w:t xml:space="preserve"> </w:t>
      </w:r>
      <w:r>
        <w:rPr>
          <w:spacing w:val="-1"/>
        </w:rPr>
        <w:t>behaviors</w:t>
      </w:r>
      <w:r>
        <w:rPr>
          <w:spacing w:val="-9"/>
        </w:rPr>
        <w:t xml:space="preserve"> </w:t>
      </w:r>
      <w:r>
        <w:rPr>
          <w:spacing w:val="-1"/>
        </w:rPr>
        <w:t>and</w:t>
      </w:r>
      <w:r>
        <w:rPr>
          <w:spacing w:val="-11"/>
        </w:rPr>
        <w:t xml:space="preserve"> </w:t>
      </w:r>
      <w:r>
        <w:rPr>
          <w:spacing w:val="-1"/>
        </w:rPr>
        <w:t>conditions.</w:t>
      </w:r>
    </w:p>
    <w:p w:rsidR="00F94272" w:rsidRDefault="00A41074">
      <w:pPr>
        <w:pStyle w:val="BodyText"/>
        <w:spacing w:line="245" w:lineRule="auto"/>
        <w:ind w:left="467" w:firstLine="0"/>
      </w:pPr>
      <w:r>
        <w:rPr>
          <w:spacing w:val="-2"/>
        </w:rPr>
        <w:t>Washington</w:t>
      </w:r>
      <w:r>
        <w:rPr>
          <w:spacing w:val="-11"/>
        </w:rPr>
        <w:t xml:space="preserve"> </w:t>
      </w:r>
      <w:r>
        <w:rPr>
          <w:spacing w:val="-1"/>
        </w:rPr>
        <w:t>state</w:t>
      </w:r>
      <w:r>
        <w:rPr>
          <w:spacing w:val="-12"/>
        </w:rPr>
        <w:t xml:space="preserve"> </w:t>
      </w:r>
      <w:r>
        <w:rPr>
          <w:spacing w:val="-1"/>
        </w:rPr>
        <w:t>data</w:t>
      </w:r>
      <w:r>
        <w:rPr>
          <w:spacing w:val="-8"/>
        </w:rPr>
        <w:t xml:space="preserve"> </w:t>
      </w:r>
      <w:r>
        <w:rPr>
          <w:spacing w:val="-1"/>
        </w:rPr>
        <w:t>demonstrate</w:t>
      </w:r>
      <w:r>
        <w:rPr>
          <w:spacing w:val="30"/>
          <w:w w:val="99"/>
        </w:rPr>
        <w:t xml:space="preserve"> </w:t>
      </w:r>
      <w:r>
        <w:rPr>
          <w:spacing w:val="-1"/>
        </w:rPr>
        <w:t>that</w:t>
      </w:r>
      <w:r>
        <w:rPr>
          <w:spacing w:val="-9"/>
        </w:rPr>
        <w:t xml:space="preserve"> </w:t>
      </w:r>
      <w:r>
        <w:rPr>
          <w:spacing w:val="-2"/>
        </w:rPr>
        <w:t>individuals</w:t>
      </w:r>
      <w:r>
        <w:rPr>
          <w:spacing w:val="-6"/>
        </w:rPr>
        <w:t xml:space="preserve"> </w:t>
      </w:r>
      <w:r>
        <w:rPr>
          <w:spacing w:val="-2"/>
        </w:rPr>
        <w:t>who</w:t>
      </w:r>
      <w:r>
        <w:rPr>
          <w:spacing w:val="-7"/>
        </w:rPr>
        <w:t xml:space="preserve"> </w:t>
      </w:r>
      <w:r>
        <w:rPr>
          <w:spacing w:val="-1"/>
        </w:rPr>
        <w:t>experience</w:t>
      </w:r>
      <w:r>
        <w:rPr>
          <w:spacing w:val="26"/>
          <w:w w:val="99"/>
        </w:rPr>
        <w:t xml:space="preserve"> </w:t>
      </w:r>
      <w:r>
        <w:rPr>
          <w:spacing w:val="-2"/>
        </w:rPr>
        <w:t>adversity</w:t>
      </w:r>
      <w:r>
        <w:rPr>
          <w:spacing w:val="-7"/>
        </w:rPr>
        <w:t xml:space="preserve"> </w:t>
      </w:r>
      <w:r>
        <w:rPr>
          <w:spacing w:val="-1"/>
        </w:rPr>
        <w:t>(such</w:t>
      </w:r>
      <w:r>
        <w:rPr>
          <w:spacing w:val="-5"/>
        </w:rPr>
        <w:t xml:space="preserve"> </w:t>
      </w:r>
      <w:r>
        <w:rPr>
          <w:spacing w:val="-1"/>
        </w:rPr>
        <w:t>as</w:t>
      </w:r>
      <w:r>
        <w:rPr>
          <w:spacing w:val="-5"/>
        </w:rPr>
        <w:t xml:space="preserve"> </w:t>
      </w:r>
      <w:r>
        <w:rPr>
          <w:spacing w:val="-1"/>
        </w:rPr>
        <w:t>abuse,</w:t>
      </w:r>
      <w:r>
        <w:rPr>
          <w:spacing w:val="-7"/>
        </w:rPr>
        <w:t xml:space="preserve"> </w:t>
      </w:r>
      <w:r>
        <w:rPr>
          <w:spacing w:val="-1"/>
        </w:rPr>
        <w:t>neglect,</w:t>
      </w:r>
      <w:r>
        <w:rPr>
          <w:spacing w:val="-6"/>
        </w:rPr>
        <w:t xml:space="preserve"> </w:t>
      </w:r>
      <w:r>
        <w:t>or</w:t>
      </w:r>
      <w:r>
        <w:rPr>
          <w:spacing w:val="27"/>
          <w:w w:val="99"/>
        </w:rPr>
        <w:t xml:space="preserve"> </w:t>
      </w:r>
      <w:r>
        <w:rPr>
          <w:spacing w:val="-2"/>
        </w:rPr>
        <w:t>family</w:t>
      </w:r>
      <w:r>
        <w:rPr>
          <w:spacing w:val="-8"/>
        </w:rPr>
        <w:t xml:space="preserve"> </w:t>
      </w:r>
      <w:r>
        <w:rPr>
          <w:spacing w:val="-2"/>
        </w:rPr>
        <w:t>dysfunction)</w:t>
      </w:r>
      <w:r>
        <w:rPr>
          <w:spacing w:val="-5"/>
        </w:rPr>
        <w:t xml:space="preserve"> </w:t>
      </w:r>
      <w:r>
        <w:t>in</w:t>
      </w:r>
      <w:r>
        <w:rPr>
          <w:spacing w:val="-7"/>
        </w:rPr>
        <w:t xml:space="preserve"> </w:t>
      </w:r>
      <w:proofErr w:type="gramStart"/>
      <w:r>
        <w:rPr>
          <w:spacing w:val="-1"/>
        </w:rPr>
        <w:t>childhood</w:t>
      </w:r>
      <w:r>
        <w:rPr>
          <w:w w:val="99"/>
        </w:rPr>
        <w:t xml:space="preserve"> </w:t>
      </w:r>
      <w:r>
        <w:rPr>
          <w:spacing w:val="29"/>
          <w:w w:val="99"/>
        </w:rPr>
        <w:t xml:space="preserve"> </w:t>
      </w:r>
      <w:r>
        <w:rPr>
          <w:spacing w:val="-2"/>
        </w:rPr>
        <w:t>are</w:t>
      </w:r>
      <w:proofErr w:type="gramEnd"/>
      <w:r>
        <w:rPr>
          <w:spacing w:val="-4"/>
        </w:rPr>
        <w:t xml:space="preserve"> </w:t>
      </w:r>
      <w:r>
        <w:rPr>
          <w:spacing w:val="-1"/>
        </w:rPr>
        <w:t>more</w:t>
      </w:r>
      <w:r>
        <w:rPr>
          <w:spacing w:val="-3"/>
        </w:rPr>
        <w:t xml:space="preserve"> </w:t>
      </w:r>
      <w:r>
        <w:rPr>
          <w:spacing w:val="-2"/>
        </w:rPr>
        <w:t>likely</w:t>
      </w:r>
      <w:r>
        <w:rPr>
          <w:spacing w:val="-3"/>
        </w:rPr>
        <w:t xml:space="preserve"> </w:t>
      </w:r>
      <w:r>
        <w:rPr>
          <w:spacing w:val="-1"/>
        </w:rPr>
        <w:t>to</w:t>
      </w:r>
      <w:r>
        <w:rPr>
          <w:spacing w:val="-6"/>
        </w:rPr>
        <w:t xml:space="preserve"> </w:t>
      </w:r>
      <w:r>
        <w:rPr>
          <w:spacing w:val="-1"/>
        </w:rPr>
        <w:t>engage</w:t>
      </w:r>
      <w:r>
        <w:rPr>
          <w:spacing w:val="-2"/>
        </w:rPr>
        <w:t xml:space="preserve"> </w:t>
      </w:r>
      <w:r>
        <w:t>in</w:t>
      </w:r>
      <w:r>
        <w:rPr>
          <w:spacing w:val="-3"/>
        </w:rPr>
        <w:t xml:space="preserve"> </w:t>
      </w:r>
      <w:r>
        <w:rPr>
          <w:spacing w:val="-1"/>
        </w:rPr>
        <w:t>risky</w:t>
      </w:r>
      <w:r>
        <w:rPr>
          <w:spacing w:val="27"/>
          <w:w w:val="99"/>
        </w:rPr>
        <w:t xml:space="preserve"> </w:t>
      </w:r>
      <w:r>
        <w:t>health</w:t>
      </w:r>
      <w:r>
        <w:rPr>
          <w:spacing w:val="-5"/>
        </w:rPr>
        <w:t xml:space="preserve"> </w:t>
      </w:r>
      <w:r>
        <w:rPr>
          <w:spacing w:val="-1"/>
        </w:rPr>
        <w:t>behaviors</w:t>
      </w:r>
      <w:r>
        <w:rPr>
          <w:spacing w:val="-4"/>
        </w:rPr>
        <w:t xml:space="preserve"> </w:t>
      </w:r>
      <w:r>
        <w:rPr>
          <w:spacing w:val="-1"/>
        </w:rPr>
        <w:t>and</w:t>
      </w:r>
      <w:r>
        <w:rPr>
          <w:spacing w:val="-3"/>
        </w:rPr>
        <w:t xml:space="preserve"> </w:t>
      </w:r>
      <w:r>
        <w:rPr>
          <w:spacing w:val="-1"/>
        </w:rPr>
        <w:t>to</w:t>
      </w:r>
      <w:r>
        <w:rPr>
          <w:spacing w:val="-6"/>
        </w:rPr>
        <w:t xml:space="preserve"> </w:t>
      </w:r>
      <w:r>
        <w:rPr>
          <w:spacing w:val="-3"/>
        </w:rPr>
        <w:t>have</w:t>
      </w:r>
      <w:r>
        <w:rPr>
          <w:spacing w:val="-4"/>
        </w:rPr>
        <w:t xml:space="preserve"> </w:t>
      </w:r>
      <w:r>
        <w:rPr>
          <w:spacing w:val="-1"/>
        </w:rPr>
        <w:t>worse</w:t>
      </w:r>
      <w:r>
        <w:rPr>
          <w:spacing w:val="26"/>
          <w:w w:val="99"/>
        </w:rPr>
        <w:t xml:space="preserve"> </w:t>
      </w:r>
      <w:r>
        <w:t>health</w:t>
      </w:r>
      <w:r>
        <w:rPr>
          <w:spacing w:val="-3"/>
        </w:rPr>
        <w:t xml:space="preserve"> </w:t>
      </w:r>
      <w:r>
        <w:rPr>
          <w:spacing w:val="-1"/>
        </w:rPr>
        <w:t>status</w:t>
      </w:r>
      <w:r>
        <w:rPr>
          <w:spacing w:val="-7"/>
        </w:rPr>
        <w:t xml:space="preserve"> </w:t>
      </w:r>
      <w:r>
        <w:rPr>
          <w:spacing w:val="-1"/>
        </w:rPr>
        <w:t>as</w:t>
      </w:r>
      <w:r>
        <w:rPr>
          <w:spacing w:val="-3"/>
        </w:rPr>
        <w:t xml:space="preserve"> </w:t>
      </w:r>
      <w:r>
        <w:rPr>
          <w:spacing w:val="-1"/>
        </w:rPr>
        <w:t>adults.</w:t>
      </w:r>
    </w:p>
    <w:p w:rsidR="00F94272" w:rsidRDefault="00F94272">
      <w:pPr>
        <w:spacing w:before="7"/>
        <w:rPr>
          <w:rFonts w:ascii="Cambria" w:eastAsia="Cambria" w:hAnsi="Cambria" w:cs="Cambria"/>
          <w:sz w:val="24"/>
          <w:szCs w:val="24"/>
        </w:rPr>
      </w:pPr>
    </w:p>
    <w:p w:rsidR="00F94272" w:rsidRDefault="00A41074">
      <w:pPr>
        <w:pStyle w:val="BodyText"/>
        <w:spacing w:line="245" w:lineRule="auto"/>
        <w:ind w:left="467" w:firstLine="0"/>
      </w:pPr>
      <w:r>
        <w:rPr>
          <w:spacing w:val="-1"/>
        </w:rPr>
        <w:t>The</w:t>
      </w:r>
      <w:r>
        <w:rPr>
          <w:spacing w:val="-5"/>
        </w:rPr>
        <w:t xml:space="preserve"> </w:t>
      </w:r>
      <w:r>
        <w:rPr>
          <w:spacing w:val="-1"/>
        </w:rPr>
        <w:t>risk</w:t>
      </w:r>
      <w:r>
        <w:rPr>
          <w:spacing w:val="-3"/>
        </w:rPr>
        <w:t xml:space="preserve"> </w:t>
      </w:r>
      <w:r>
        <w:rPr>
          <w:spacing w:val="-2"/>
        </w:rPr>
        <w:t>for</w:t>
      </w:r>
      <w:r>
        <w:rPr>
          <w:spacing w:val="-3"/>
        </w:rPr>
        <w:t xml:space="preserve"> </w:t>
      </w:r>
      <w:r>
        <w:t>poor</w:t>
      </w:r>
      <w:r>
        <w:rPr>
          <w:spacing w:val="-6"/>
        </w:rPr>
        <w:t xml:space="preserve"> </w:t>
      </w:r>
      <w:r>
        <w:t>health</w:t>
      </w:r>
      <w:r>
        <w:rPr>
          <w:spacing w:val="-7"/>
        </w:rPr>
        <w:t xml:space="preserve"> </w:t>
      </w:r>
      <w:r>
        <w:rPr>
          <w:spacing w:val="-1"/>
        </w:rPr>
        <w:t>outcomes</w:t>
      </w:r>
      <w:r>
        <w:rPr>
          <w:spacing w:val="23"/>
          <w:w w:val="99"/>
        </w:rPr>
        <w:t xml:space="preserve"> </w:t>
      </w:r>
      <w:r>
        <w:rPr>
          <w:spacing w:val="-1"/>
        </w:rPr>
        <w:t>increases</w:t>
      </w:r>
      <w:r>
        <w:rPr>
          <w:spacing w:val="-9"/>
        </w:rPr>
        <w:t xml:space="preserve"> </w:t>
      </w:r>
      <w:r>
        <w:rPr>
          <w:spacing w:val="-2"/>
        </w:rPr>
        <w:t>for</w:t>
      </w:r>
      <w:r>
        <w:rPr>
          <w:spacing w:val="-4"/>
        </w:rPr>
        <w:t xml:space="preserve"> </w:t>
      </w:r>
      <w:r>
        <w:rPr>
          <w:spacing w:val="-2"/>
        </w:rPr>
        <w:t>individuals</w:t>
      </w:r>
      <w:r>
        <w:rPr>
          <w:spacing w:val="-4"/>
        </w:rPr>
        <w:t xml:space="preserve"> </w:t>
      </w:r>
      <w:r>
        <w:rPr>
          <w:spacing w:val="-1"/>
        </w:rPr>
        <w:t>with</w:t>
      </w:r>
      <w:r>
        <w:rPr>
          <w:spacing w:val="-6"/>
        </w:rPr>
        <w:t xml:space="preserve"> </w:t>
      </w:r>
      <w:r>
        <w:rPr>
          <w:spacing w:val="-2"/>
        </w:rPr>
        <w:t>more</w:t>
      </w:r>
      <w:r>
        <w:rPr>
          <w:spacing w:val="45"/>
          <w:w w:val="99"/>
        </w:rPr>
        <w:t xml:space="preserve"> </w:t>
      </w:r>
      <w:r>
        <w:rPr>
          <w:spacing w:val="-2"/>
        </w:rPr>
        <w:t>adverse</w:t>
      </w:r>
      <w:r>
        <w:rPr>
          <w:spacing w:val="-22"/>
        </w:rPr>
        <w:t xml:space="preserve"> </w:t>
      </w:r>
      <w:r>
        <w:rPr>
          <w:spacing w:val="-1"/>
        </w:rPr>
        <w:t>experiences.</w:t>
      </w:r>
    </w:p>
    <w:p w:rsidR="00F94272" w:rsidRDefault="00A41074">
      <w:pPr>
        <w:spacing w:before="56"/>
        <w:ind w:left="467"/>
        <w:rPr>
          <w:rFonts w:ascii="Calibri" w:eastAsia="Calibri" w:hAnsi="Calibri" w:cs="Calibri"/>
        </w:rPr>
      </w:pPr>
      <w:r>
        <w:br w:type="column"/>
      </w:r>
      <w:r>
        <w:rPr>
          <w:rFonts w:ascii="Calibri" w:eastAsia="Calibri" w:hAnsi="Calibri" w:cs="Calibri"/>
          <w:b/>
          <w:bCs/>
          <w:spacing w:val="-1"/>
        </w:rPr>
        <w:lastRenderedPageBreak/>
        <w:t>Relationship</w:t>
      </w:r>
      <w:r>
        <w:rPr>
          <w:rFonts w:ascii="Calibri" w:eastAsia="Calibri" w:hAnsi="Calibri" w:cs="Calibri"/>
          <w:b/>
          <w:bCs/>
          <w:spacing w:val="-3"/>
        </w:rPr>
        <w:t xml:space="preserve"> </w:t>
      </w:r>
      <w:proofErr w:type="gramStart"/>
      <w:r>
        <w:rPr>
          <w:rFonts w:ascii="Calibri" w:eastAsia="Calibri" w:hAnsi="Calibri" w:cs="Calibri"/>
          <w:b/>
          <w:bCs/>
          <w:spacing w:val="-1"/>
        </w:rPr>
        <w:t>of</w:t>
      </w:r>
      <w:r>
        <w:rPr>
          <w:rFonts w:ascii="Calibri" w:eastAsia="Calibri" w:hAnsi="Calibri" w:cs="Calibri"/>
          <w:b/>
          <w:bCs/>
        </w:rPr>
        <w:t xml:space="preserve"> </w:t>
      </w:r>
      <w:r>
        <w:rPr>
          <w:rFonts w:ascii="Calibri" w:eastAsia="Calibri" w:hAnsi="Calibri" w:cs="Calibri"/>
          <w:b/>
          <w:bCs/>
          <w:spacing w:val="1"/>
        </w:rPr>
        <w:t xml:space="preserve"> </w:t>
      </w:r>
      <w:r>
        <w:rPr>
          <w:rFonts w:ascii="Calibri" w:eastAsia="Calibri" w:hAnsi="Calibri" w:cs="Calibri"/>
          <w:b/>
          <w:bCs/>
        </w:rPr>
        <w:t>ACE’s</w:t>
      </w:r>
      <w:proofErr w:type="gramEnd"/>
      <w:r>
        <w:rPr>
          <w:rFonts w:ascii="Calibri" w:eastAsia="Calibri" w:hAnsi="Calibri" w:cs="Calibri"/>
          <w:b/>
          <w:bCs/>
          <w:spacing w:val="-4"/>
        </w:rPr>
        <w:t xml:space="preserve"> </w:t>
      </w:r>
      <w:r>
        <w:rPr>
          <w:rFonts w:ascii="Calibri" w:eastAsia="Calibri" w:hAnsi="Calibri" w:cs="Calibri"/>
          <w:b/>
          <w:bCs/>
        </w:rPr>
        <w:t>to</w:t>
      </w:r>
      <w:r>
        <w:rPr>
          <w:rFonts w:ascii="Calibri" w:eastAsia="Calibri" w:hAnsi="Calibri" w:cs="Calibri"/>
          <w:b/>
          <w:bCs/>
          <w:spacing w:val="-1"/>
        </w:rPr>
        <w:t xml:space="preserve"> Chronic</w:t>
      </w:r>
      <w:r>
        <w:rPr>
          <w:rFonts w:ascii="Calibri" w:eastAsia="Calibri" w:hAnsi="Calibri" w:cs="Calibri"/>
          <w:b/>
          <w:bCs/>
          <w:spacing w:val="-3"/>
        </w:rPr>
        <w:t xml:space="preserve"> </w:t>
      </w:r>
      <w:r>
        <w:rPr>
          <w:rFonts w:ascii="Calibri" w:eastAsia="Calibri" w:hAnsi="Calibri" w:cs="Calibri"/>
          <w:b/>
          <w:bCs/>
          <w:spacing w:val="-1"/>
        </w:rPr>
        <w:t>Conditions</w:t>
      </w:r>
      <w:r>
        <w:rPr>
          <w:rFonts w:ascii="Calibri" w:eastAsia="Calibri" w:hAnsi="Calibri" w:cs="Calibri"/>
          <w:b/>
          <w:bCs/>
        </w:rPr>
        <w:t xml:space="preserve"> in</w:t>
      </w:r>
      <w:r>
        <w:rPr>
          <w:rFonts w:ascii="Calibri" w:eastAsia="Calibri" w:hAnsi="Calibri" w:cs="Calibri"/>
          <w:b/>
          <w:bCs/>
          <w:spacing w:val="-3"/>
        </w:rPr>
        <w:t xml:space="preserve"> </w:t>
      </w:r>
      <w:r>
        <w:rPr>
          <w:rFonts w:ascii="Calibri" w:eastAsia="Calibri" w:hAnsi="Calibri" w:cs="Calibri"/>
          <w:b/>
          <w:bCs/>
          <w:spacing w:val="-1"/>
        </w:rPr>
        <w:t>WA</w:t>
      </w:r>
    </w:p>
    <w:p w:rsidR="00F94272" w:rsidRDefault="00F94272">
      <w:pPr>
        <w:rPr>
          <w:rFonts w:ascii="Calibri" w:eastAsia="Calibri" w:hAnsi="Calibri" w:cs="Calibri"/>
        </w:rPr>
        <w:sectPr w:rsidR="00F94272">
          <w:type w:val="continuous"/>
          <w:pgSz w:w="12240" w:h="15840"/>
          <w:pgMar w:top="1300" w:right="640" w:bottom="280" w:left="280" w:header="720" w:footer="720" w:gutter="0"/>
          <w:cols w:num="2" w:space="720" w:equalWidth="0">
            <w:col w:w="4131" w:space="963"/>
            <w:col w:w="6226"/>
          </w:cols>
        </w:sectPr>
      </w:pPr>
    </w:p>
    <w:p w:rsidR="00F94272" w:rsidRDefault="00F94272">
      <w:pPr>
        <w:spacing w:before="8"/>
        <w:rPr>
          <w:rFonts w:ascii="Calibri" w:eastAsia="Calibri" w:hAnsi="Calibri" w:cs="Calibri"/>
          <w:b/>
          <w:bCs/>
          <w:sz w:val="19"/>
          <w:szCs w:val="19"/>
        </w:rPr>
      </w:pPr>
    </w:p>
    <w:p w:rsidR="00F94272" w:rsidRDefault="00BF0F47">
      <w:pPr>
        <w:spacing w:before="67" w:line="192" w:lineRule="exact"/>
        <w:ind w:left="5025" w:right="2556"/>
        <w:rPr>
          <w:rFonts w:ascii="Calibri" w:eastAsia="Calibri" w:hAnsi="Calibri" w:cs="Calibri"/>
          <w:sz w:val="16"/>
          <w:szCs w:val="16"/>
        </w:rPr>
      </w:pPr>
      <w:r>
        <w:pict>
          <v:group id="_x0000_s1199" style="position:absolute;left:0;text-align:left;margin-left:239pt;margin-top:-223pt;width:321.2pt;height:224.65pt;z-index:251620864;mso-position-horizontal-relative:page" coordorigin="4780,-4460" coordsize="6424,4493">
            <v:shape id="_x0000_s1202" type="#_x0000_t75" style="position:absolute;left:4800;top:-4440;width:6384;height:4341">
              <v:imagedata r:id="rId54" o:title=""/>
            </v:shape>
            <v:group id="_x0000_s1200" style="position:absolute;left:4800;top:-4440;width:6384;height:4453" coordorigin="4800,-4440" coordsize="6384,4453">
              <v:shape id="_x0000_s1201" style="position:absolute;left:4800;top:-4440;width:6384;height:4453" coordorigin="4800,-4440" coordsize="6384,4453" path="m4800,12r6384,l11184,-4440r-6384,l4800,12xe" filled="f" strokecolor="#385d89" strokeweight="2pt">
                <v:path arrowok="t"/>
              </v:shape>
            </v:group>
            <w10:wrap anchorx="page"/>
          </v:group>
        </w:pict>
      </w:r>
      <w:r>
        <w:pict>
          <v:shape id="_x0000_s1198" type="#_x0000_t75" style="position:absolute;left:0;text-align:left;margin-left:35.85pt;margin-top:8.95pt;width:36.25pt;height:41.2pt;z-index:-251652608;mso-position-horizontal-relative:page">
            <v:imagedata r:id="rId55" o:title=""/>
            <w10:wrap anchorx="page"/>
          </v:shape>
        </w:pict>
      </w:r>
      <w:r w:rsidR="00A41074">
        <w:rPr>
          <w:rFonts w:ascii="Calibri"/>
          <w:i/>
          <w:spacing w:val="-1"/>
          <w:sz w:val="16"/>
        </w:rPr>
        <w:t>Graphic</w:t>
      </w:r>
      <w:r w:rsidR="00A41074">
        <w:rPr>
          <w:rFonts w:ascii="Calibri"/>
          <w:i/>
          <w:spacing w:val="2"/>
          <w:sz w:val="16"/>
        </w:rPr>
        <w:t xml:space="preserve"> </w:t>
      </w:r>
      <w:r w:rsidR="00A41074">
        <w:rPr>
          <w:rFonts w:ascii="Calibri"/>
          <w:i/>
          <w:spacing w:val="-1"/>
          <w:sz w:val="16"/>
        </w:rPr>
        <w:t>Source:</w:t>
      </w:r>
      <w:r w:rsidR="00A41074">
        <w:rPr>
          <w:rFonts w:ascii="Calibri"/>
          <w:i/>
          <w:spacing w:val="2"/>
          <w:sz w:val="16"/>
        </w:rPr>
        <w:t xml:space="preserve"> </w:t>
      </w:r>
      <w:r w:rsidR="00A41074">
        <w:rPr>
          <w:rFonts w:ascii="Calibri"/>
          <w:i/>
          <w:sz w:val="16"/>
        </w:rPr>
        <w:t>WA</w:t>
      </w:r>
      <w:r w:rsidR="00A41074">
        <w:rPr>
          <w:rFonts w:ascii="Calibri"/>
          <w:i/>
          <w:spacing w:val="-5"/>
          <w:sz w:val="16"/>
        </w:rPr>
        <w:t xml:space="preserve"> </w:t>
      </w:r>
      <w:r w:rsidR="00A41074">
        <w:rPr>
          <w:rFonts w:ascii="Calibri"/>
          <w:i/>
          <w:spacing w:val="-2"/>
          <w:sz w:val="16"/>
        </w:rPr>
        <w:t>State</w:t>
      </w:r>
      <w:r w:rsidR="00A41074">
        <w:rPr>
          <w:rFonts w:ascii="Calibri"/>
          <w:i/>
          <w:sz w:val="16"/>
        </w:rPr>
        <w:t xml:space="preserve"> </w:t>
      </w:r>
      <w:r w:rsidR="00A41074">
        <w:rPr>
          <w:rFonts w:ascii="Calibri"/>
          <w:i/>
          <w:spacing w:val="-1"/>
          <w:sz w:val="16"/>
        </w:rPr>
        <w:t>Family</w:t>
      </w:r>
      <w:r w:rsidR="00A41074">
        <w:rPr>
          <w:rFonts w:ascii="Calibri"/>
          <w:i/>
          <w:spacing w:val="2"/>
          <w:sz w:val="16"/>
        </w:rPr>
        <w:t xml:space="preserve"> </w:t>
      </w:r>
      <w:r w:rsidR="00A41074">
        <w:rPr>
          <w:rFonts w:ascii="Calibri"/>
          <w:i/>
          <w:spacing w:val="-1"/>
          <w:sz w:val="16"/>
        </w:rPr>
        <w:t>Policy</w:t>
      </w:r>
      <w:r w:rsidR="00A41074">
        <w:rPr>
          <w:rFonts w:ascii="Calibri"/>
          <w:i/>
          <w:spacing w:val="2"/>
          <w:sz w:val="16"/>
        </w:rPr>
        <w:t xml:space="preserve"> </w:t>
      </w:r>
      <w:r w:rsidR="00A41074">
        <w:rPr>
          <w:rFonts w:ascii="Calibri"/>
          <w:i/>
          <w:spacing w:val="-1"/>
          <w:sz w:val="16"/>
        </w:rPr>
        <w:t>Council,</w:t>
      </w:r>
      <w:r w:rsidR="00A41074">
        <w:rPr>
          <w:rFonts w:ascii="Calibri"/>
          <w:i/>
          <w:spacing w:val="2"/>
          <w:sz w:val="16"/>
        </w:rPr>
        <w:t xml:space="preserve"> </w:t>
      </w:r>
      <w:r w:rsidR="00A41074">
        <w:rPr>
          <w:rFonts w:ascii="Calibri"/>
          <w:i/>
          <w:sz w:val="16"/>
        </w:rPr>
        <w:t>2010.</w:t>
      </w:r>
      <w:r w:rsidR="00A41074">
        <w:rPr>
          <w:rFonts w:ascii="Calibri"/>
          <w:i/>
          <w:spacing w:val="23"/>
          <w:sz w:val="16"/>
        </w:rPr>
        <w:t xml:space="preserve"> </w:t>
      </w:r>
      <w:r w:rsidR="00A41074">
        <w:rPr>
          <w:rFonts w:ascii="Calibri"/>
          <w:i/>
          <w:spacing w:val="-2"/>
          <w:sz w:val="16"/>
        </w:rPr>
        <w:t>Data</w:t>
      </w:r>
      <w:r w:rsidR="00A41074">
        <w:rPr>
          <w:rFonts w:ascii="Calibri"/>
          <w:i/>
          <w:spacing w:val="-1"/>
          <w:sz w:val="16"/>
        </w:rPr>
        <w:t xml:space="preserve"> Source:</w:t>
      </w:r>
      <w:r w:rsidR="00A41074">
        <w:rPr>
          <w:rFonts w:ascii="Calibri"/>
          <w:i/>
          <w:sz w:val="16"/>
        </w:rPr>
        <w:t xml:space="preserve"> WA</w:t>
      </w:r>
      <w:r w:rsidR="00A41074">
        <w:rPr>
          <w:rFonts w:ascii="Calibri"/>
          <w:i/>
          <w:spacing w:val="-3"/>
          <w:sz w:val="16"/>
        </w:rPr>
        <w:t xml:space="preserve"> </w:t>
      </w:r>
      <w:r w:rsidR="00A41074">
        <w:rPr>
          <w:rFonts w:ascii="Calibri"/>
          <w:i/>
          <w:spacing w:val="-2"/>
          <w:sz w:val="16"/>
        </w:rPr>
        <w:t>State</w:t>
      </w:r>
      <w:r w:rsidR="00A41074">
        <w:rPr>
          <w:rFonts w:ascii="Calibri"/>
          <w:i/>
          <w:sz w:val="16"/>
        </w:rPr>
        <w:t xml:space="preserve"> </w:t>
      </w:r>
      <w:r w:rsidR="00A41074">
        <w:rPr>
          <w:rFonts w:ascii="Calibri"/>
          <w:i/>
          <w:spacing w:val="-1"/>
          <w:sz w:val="16"/>
        </w:rPr>
        <w:t xml:space="preserve">BRFSS </w:t>
      </w:r>
      <w:r w:rsidR="00A41074">
        <w:rPr>
          <w:rFonts w:ascii="Calibri"/>
          <w:i/>
          <w:sz w:val="16"/>
        </w:rPr>
        <w:t>2009</w:t>
      </w:r>
    </w:p>
    <w:p w:rsidR="00F94272" w:rsidRDefault="00A41074">
      <w:pPr>
        <w:pStyle w:val="Heading2"/>
        <w:spacing w:before="71"/>
        <w:ind w:left="524"/>
        <w:rPr>
          <w:b w:val="0"/>
          <w:bCs w:val="0"/>
          <w:u w:val="none"/>
        </w:rPr>
      </w:pPr>
      <w:r>
        <w:rPr>
          <w:spacing w:val="-1"/>
          <w:u w:val="thick" w:color="000000"/>
        </w:rPr>
        <w:t>Higher</w:t>
      </w:r>
      <w:r>
        <w:rPr>
          <w:spacing w:val="-3"/>
          <w:u w:val="thick" w:color="000000"/>
        </w:rPr>
        <w:t xml:space="preserve"> </w:t>
      </w:r>
      <w:r>
        <w:rPr>
          <w:spacing w:val="-2"/>
          <w:u w:val="thick" w:color="000000"/>
        </w:rPr>
        <w:t>rates</w:t>
      </w:r>
      <w:r>
        <w:rPr>
          <w:spacing w:val="-3"/>
          <w:u w:val="thick" w:color="000000"/>
        </w:rPr>
        <w:t xml:space="preserve"> </w:t>
      </w:r>
      <w:r>
        <w:rPr>
          <w:u w:val="thick" w:color="000000"/>
        </w:rPr>
        <w:t>of</w:t>
      </w:r>
      <w:r>
        <w:rPr>
          <w:spacing w:val="2"/>
          <w:u w:val="thick" w:color="000000"/>
        </w:rPr>
        <w:t xml:space="preserve"> </w:t>
      </w:r>
      <w:r>
        <w:rPr>
          <w:spacing w:val="-1"/>
          <w:u w:val="thick" w:color="000000"/>
        </w:rPr>
        <w:t>child</w:t>
      </w:r>
      <w:r>
        <w:rPr>
          <w:spacing w:val="-2"/>
          <w:u w:val="thick" w:color="000000"/>
        </w:rPr>
        <w:t xml:space="preserve"> </w:t>
      </w:r>
      <w:r>
        <w:rPr>
          <w:spacing w:val="-1"/>
          <w:u w:val="thick" w:color="000000"/>
        </w:rPr>
        <w:t>abuse</w:t>
      </w:r>
      <w:r>
        <w:rPr>
          <w:spacing w:val="-4"/>
          <w:u w:val="thick" w:color="000000"/>
        </w:rPr>
        <w:t xml:space="preserve"> </w:t>
      </w:r>
      <w:r>
        <w:rPr>
          <w:u w:val="thick" w:color="000000"/>
        </w:rPr>
        <w:t>and</w:t>
      </w:r>
      <w:r>
        <w:rPr>
          <w:spacing w:val="-2"/>
          <w:u w:val="thick" w:color="000000"/>
        </w:rPr>
        <w:t xml:space="preserve"> </w:t>
      </w:r>
      <w:r>
        <w:rPr>
          <w:spacing w:val="-1"/>
          <w:u w:val="thick" w:color="000000"/>
        </w:rPr>
        <w:t>neglect</w:t>
      </w:r>
      <w:r>
        <w:rPr>
          <w:u w:val="thick" w:color="000000"/>
        </w:rPr>
        <w:t xml:space="preserve"> </w:t>
      </w:r>
      <w:r>
        <w:rPr>
          <w:spacing w:val="-1"/>
          <w:u w:val="thick" w:color="000000"/>
        </w:rPr>
        <w:t>than in the</w:t>
      </w:r>
      <w:r>
        <w:rPr>
          <w:spacing w:val="-2"/>
          <w:u w:val="thick" w:color="000000"/>
        </w:rPr>
        <w:t xml:space="preserve"> </w:t>
      </w:r>
      <w:r>
        <w:rPr>
          <w:spacing w:val="-1"/>
          <w:u w:val="thick" w:color="000000"/>
        </w:rPr>
        <w:t>state</w:t>
      </w:r>
    </w:p>
    <w:p w:rsidR="00F94272" w:rsidRDefault="00F94272">
      <w:pPr>
        <w:spacing w:before="6"/>
        <w:rPr>
          <w:rFonts w:ascii="Cambria" w:eastAsia="Cambria" w:hAnsi="Cambria" w:cs="Cambria"/>
          <w:b/>
          <w:bCs/>
          <w:sz w:val="25"/>
          <w:szCs w:val="25"/>
        </w:rPr>
      </w:pPr>
    </w:p>
    <w:p w:rsidR="00F94272" w:rsidRDefault="00A41074">
      <w:pPr>
        <w:pStyle w:val="BodyText"/>
        <w:numPr>
          <w:ilvl w:val="1"/>
          <w:numId w:val="11"/>
        </w:numPr>
        <w:tabs>
          <w:tab w:val="left" w:pos="912"/>
        </w:tabs>
        <w:spacing w:before="66" w:line="245" w:lineRule="auto"/>
        <w:ind w:right="961" w:hanging="271"/>
      </w:pPr>
      <w:r>
        <w:rPr>
          <w:spacing w:val="-1"/>
        </w:rPr>
        <w:t>In</w:t>
      </w:r>
      <w:r>
        <w:rPr>
          <w:spacing w:val="-4"/>
        </w:rPr>
        <w:t xml:space="preserve"> </w:t>
      </w:r>
      <w:r>
        <w:rPr>
          <w:spacing w:val="-1"/>
        </w:rPr>
        <w:t>2010, at</w:t>
      </w:r>
      <w:r>
        <w:rPr>
          <w:spacing w:val="-4"/>
        </w:rPr>
        <w:t xml:space="preserve"> </w:t>
      </w:r>
      <w:r>
        <w:rPr>
          <w:b/>
          <w:spacing w:val="-1"/>
        </w:rPr>
        <w:t>least</w:t>
      </w:r>
      <w:r>
        <w:rPr>
          <w:b/>
          <w:spacing w:val="-5"/>
        </w:rPr>
        <w:t xml:space="preserve"> </w:t>
      </w:r>
      <w:r>
        <w:rPr>
          <w:b/>
          <w:spacing w:val="-1"/>
        </w:rPr>
        <w:t>1,592</w:t>
      </w:r>
      <w:r>
        <w:rPr>
          <w:b/>
          <w:spacing w:val="-2"/>
        </w:rPr>
        <w:t xml:space="preserve"> </w:t>
      </w:r>
      <w:r>
        <w:rPr>
          <w:b/>
          <w:spacing w:val="-1"/>
        </w:rPr>
        <w:t>children</w:t>
      </w:r>
      <w:r>
        <w:rPr>
          <w:b/>
          <w:spacing w:val="-5"/>
        </w:rPr>
        <w:t xml:space="preserve"> </w:t>
      </w:r>
      <w:r>
        <w:rPr>
          <w:spacing w:val="-1"/>
        </w:rPr>
        <w:t>(0-17</w:t>
      </w:r>
      <w:r>
        <w:rPr>
          <w:spacing w:val="-2"/>
        </w:rPr>
        <w:t xml:space="preserve"> years) were</w:t>
      </w:r>
      <w:r>
        <w:rPr>
          <w:spacing w:val="-3"/>
        </w:rPr>
        <w:t xml:space="preserve"> </w:t>
      </w:r>
      <w:r>
        <w:t>victims</w:t>
      </w:r>
      <w:r>
        <w:rPr>
          <w:spacing w:val="-6"/>
        </w:rPr>
        <w:t xml:space="preserve"> </w:t>
      </w:r>
      <w:r>
        <w:t>of</w:t>
      </w:r>
      <w:r>
        <w:rPr>
          <w:spacing w:val="-4"/>
        </w:rPr>
        <w:t xml:space="preserve"> </w:t>
      </w:r>
      <w:r>
        <w:rPr>
          <w:spacing w:val="-1"/>
        </w:rPr>
        <w:t>child</w:t>
      </w:r>
      <w:r>
        <w:rPr>
          <w:spacing w:val="-2"/>
        </w:rPr>
        <w:t xml:space="preserve"> </w:t>
      </w:r>
      <w:r>
        <w:rPr>
          <w:spacing w:val="-1"/>
        </w:rPr>
        <w:t>abuse</w:t>
      </w:r>
      <w:r>
        <w:rPr>
          <w:spacing w:val="-3"/>
        </w:rPr>
        <w:t xml:space="preserve"> </w:t>
      </w:r>
      <w:r>
        <w:rPr>
          <w:spacing w:val="-1"/>
        </w:rPr>
        <w:t>and</w:t>
      </w:r>
      <w:r>
        <w:rPr>
          <w:spacing w:val="-5"/>
        </w:rPr>
        <w:t xml:space="preserve"> </w:t>
      </w:r>
      <w:r>
        <w:rPr>
          <w:spacing w:val="-2"/>
        </w:rPr>
        <w:t>neglect</w:t>
      </w:r>
      <w:r>
        <w:rPr>
          <w:spacing w:val="-5"/>
        </w:rPr>
        <w:t xml:space="preserve"> </w:t>
      </w:r>
      <w:r>
        <w:t>in</w:t>
      </w:r>
      <w:r>
        <w:rPr>
          <w:spacing w:val="61"/>
          <w:w w:val="99"/>
        </w:rPr>
        <w:t xml:space="preserve"> </w:t>
      </w:r>
      <w:r>
        <w:rPr>
          <w:spacing w:val="-1"/>
        </w:rPr>
        <w:t>Whatcom</w:t>
      </w:r>
      <w:r>
        <w:rPr>
          <w:spacing w:val="-8"/>
        </w:rPr>
        <w:t xml:space="preserve"> </w:t>
      </w:r>
      <w:r>
        <w:rPr>
          <w:spacing w:val="-5"/>
        </w:rPr>
        <w:t>C</w:t>
      </w:r>
      <w:r>
        <w:rPr>
          <w:spacing w:val="-4"/>
        </w:rPr>
        <w:t>ount</w:t>
      </w:r>
      <w:r>
        <w:rPr>
          <w:spacing w:val="-5"/>
        </w:rPr>
        <w:t>y</w:t>
      </w:r>
      <w:r>
        <w:rPr>
          <w:spacing w:val="-4"/>
        </w:rPr>
        <w:t xml:space="preserve">. </w:t>
      </w:r>
      <w:r>
        <w:rPr>
          <w:spacing w:val="-1"/>
        </w:rPr>
        <w:t>The</w:t>
      </w:r>
      <w:r>
        <w:rPr>
          <w:spacing w:val="-3"/>
        </w:rPr>
        <w:t xml:space="preserve"> rate</w:t>
      </w:r>
      <w:r>
        <w:rPr>
          <w:spacing w:val="-2"/>
        </w:rPr>
        <w:t xml:space="preserve"> </w:t>
      </w:r>
      <w:r>
        <w:t>of</w:t>
      </w:r>
      <w:r>
        <w:rPr>
          <w:spacing w:val="-5"/>
        </w:rPr>
        <w:t xml:space="preserve"> </w:t>
      </w:r>
      <w:r>
        <w:rPr>
          <w:spacing w:val="-1"/>
        </w:rPr>
        <w:t>accepted</w:t>
      </w:r>
      <w:r>
        <w:rPr>
          <w:spacing w:val="-10"/>
        </w:rPr>
        <w:t xml:space="preserve"> </w:t>
      </w:r>
      <w:r>
        <w:rPr>
          <w:spacing w:val="-2"/>
        </w:rPr>
        <w:t xml:space="preserve">referrals </w:t>
      </w:r>
      <w:r>
        <w:rPr>
          <w:spacing w:val="-1"/>
        </w:rPr>
        <w:t>to</w:t>
      </w:r>
      <w:r>
        <w:rPr>
          <w:spacing w:val="-4"/>
        </w:rPr>
        <w:t xml:space="preserve"> </w:t>
      </w:r>
      <w:r>
        <w:rPr>
          <w:spacing w:val="-1"/>
        </w:rPr>
        <w:t>Child</w:t>
      </w:r>
      <w:r>
        <w:rPr>
          <w:spacing w:val="-4"/>
        </w:rPr>
        <w:t xml:space="preserve"> </w:t>
      </w:r>
      <w:r>
        <w:rPr>
          <w:spacing w:val="-2"/>
        </w:rPr>
        <w:t>Protective</w:t>
      </w:r>
      <w:r>
        <w:rPr>
          <w:spacing w:val="-6"/>
        </w:rPr>
        <w:t xml:space="preserve"> </w:t>
      </w:r>
      <w:r>
        <w:rPr>
          <w:spacing w:val="-1"/>
        </w:rPr>
        <w:t>Services</w:t>
      </w:r>
      <w:r>
        <w:rPr>
          <w:spacing w:val="-2"/>
        </w:rPr>
        <w:t xml:space="preserve"> </w:t>
      </w:r>
      <w:r>
        <w:t>in</w:t>
      </w:r>
      <w:r>
        <w:rPr>
          <w:spacing w:val="-4"/>
        </w:rPr>
        <w:t xml:space="preserve"> </w:t>
      </w:r>
      <w:r>
        <w:rPr>
          <w:spacing w:val="-1"/>
        </w:rPr>
        <w:t>Whatcom</w:t>
      </w:r>
      <w:r>
        <w:rPr>
          <w:spacing w:val="63"/>
          <w:w w:val="99"/>
        </w:rPr>
        <w:t xml:space="preserve"> </w:t>
      </w:r>
      <w:r>
        <w:rPr>
          <w:spacing w:val="-1"/>
        </w:rPr>
        <w:t>County</w:t>
      </w:r>
      <w:r>
        <w:rPr>
          <w:spacing w:val="-7"/>
        </w:rPr>
        <w:t xml:space="preserve"> </w:t>
      </w:r>
      <w:r>
        <w:rPr>
          <w:spacing w:val="-3"/>
        </w:rPr>
        <w:t>was</w:t>
      </w:r>
      <w:r>
        <w:rPr>
          <w:spacing w:val="-4"/>
        </w:rPr>
        <w:t xml:space="preserve"> </w:t>
      </w:r>
      <w:r>
        <w:rPr>
          <w:spacing w:val="-1"/>
        </w:rPr>
        <w:t>37.72</w:t>
      </w:r>
      <w:r>
        <w:rPr>
          <w:spacing w:val="-5"/>
        </w:rPr>
        <w:t xml:space="preserve"> </w:t>
      </w:r>
      <w:r>
        <w:t>per</w:t>
      </w:r>
      <w:r>
        <w:rPr>
          <w:spacing w:val="-5"/>
        </w:rPr>
        <w:t xml:space="preserve"> </w:t>
      </w:r>
      <w:r>
        <w:rPr>
          <w:spacing w:val="-1"/>
        </w:rPr>
        <w:t>1000</w:t>
      </w:r>
      <w:r>
        <w:rPr>
          <w:spacing w:val="-3"/>
        </w:rPr>
        <w:t xml:space="preserve"> </w:t>
      </w:r>
      <w:r>
        <w:rPr>
          <w:spacing w:val="-1"/>
        </w:rPr>
        <w:t>children,</w:t>
      </w:r>
      <w:r>
        <w:rPr>
          <w:spacing w:val="-5"/>
        </w:rPr>
        <w:t xml:space="preserve"> </w:t>
      </w:r>
      <w:r>
        <w:rPr>
          <w:spacing w:val="-1"/>
        </w:rPr>
        <w:t>compared</w:t>
      </w:r>
      <w:r>
        <w:rPr>
          <w:spacing w:val="-4"/>
        </w:rPr>
        <w:t xml:space="preserve"> </w:t>
      </w:r>
      <w:r>
        <w:rPr>
          <w:spacing w:val="-1"/>
        </w:rPr>
        <w:t>to</w:t>
      </w:r>
      <w:r>
        <w:rPr>
          <w:spacing w:val="-7"/>
        </w:rPr>
        <w:t xml:space="preserve"> </w:t>
      </w:r>
      <w:r>
        <w:rPr>
          <w:spacing w:val="-1"/>
        </w:rPr>
        <w:t>the</w:t>
      </w:r>
      <w:r>
        <w:rPr>
          <w:spacing w:val="-5"/>
        </w:rPr>
        <w:t xml:space="preserve"> </w:t>
      </w:r>
      <w:r>
        <w:rPr>
          <w:spacing w:val="-2"/>
        </w:rPr>
        <w:t>Washington</w:t>
      </w:r>
      <w:r>
        <w:rPr>
          <w:spacing w:val="-7"/>
        </w:rPr>
        <w:t xml:space="preserve"> </w:t>
      </w:r>
      <w:r>
        <w:rPr>
          <w:spacing w:val="-3"/>
        </w:rPr>
        <w:t xml:space="preserve">rate </w:t>
      </w:r>
      <w:r>
        <w:t>of</w:t>
      </w:r>
      <w:r>
        <w:rPr>
          <w:spacing w:val="-6"/>
        </w:rPr>
        <w:t xml:space="preserve"> </w:t>
      </w:r>
      <w:r>
        <w:rPr>
          <w:spacing w:val="-1"/>
        </w:rPr>
        <w:t>29.80</w:t>
      </w:r>
      <w:r>
        <w:rPr>
          <w:spacing w:val="-3"/>
        </w:rPr>
        <w:t xml:space="preserve"> </w:t>
      </w:r>
      <w:r>
        <w:t>per</w:t>
      </w:r>
      <w:r>
        <w:rPr>
          <w:spacing w:val="-4"/>
        </w:rPr>
        <w:t xml:space="preserve"> </w:t>
      </w:r>
      <w:r>
        <w:rPr>
          <w:spacing w:val="-1"/>
        </w:rPr>
        <w:t>1000</w:t>
      </w:r>
      <w:r>
        <w:rPr>
          <w:spacing w:val="50"/>
          <w:w w:val="99"/>
        </w:rPr>
        <w:t xml:space="preserve"> </w:t>
      </w:r>
      <w:r>
        <w:rPr>
          <w:spacing w:val="-1"/>
        </w:rPr>
        <w:t>children.</w:t>
      </w:r>
      <w:r>
        <w:rPr>
          <w:spacing w:val="-3"/>
        </w:rPr>
        <w:t xml:space="preserve"> </w:t>
      </w:r>
      <w:r>
        <w:rPr>
          <w:i/>
          <w:spacing w:val="-1"/>
          <w:sz w:val="22"/>
        </w:rPr>
        <w:t>(WA DSHS,</w:t>
      </w:r>
      <w:r>
        <w:rPr>
          <w:i/>
          <w:spacing w:val="-4"/>
          <w:sz w:val="22"/>
        </w:rPr>
        <w:t xml:space="preserve"> </w:t>
      </w:r>
      <w:r>
        <w:rPr>
          <w:i/>
          <w:spacing w:val="-1"/>
          <w:sz w:val="22"/>
        </w:rPr>
        <w:t>2011)</w:t>
      </w:r>
      <w:r>
        <w:rPr>
          <w:i/>
          <w:spacing w:val="35"/>
          <w:sz w:val="22"/>
        </w:rPr>
        <w:t xml:space="preserve"> </w:t>
      </w:r>
      <w:r>
        <w:rPr>
          <w:spacing w:val="-1"/>
        </w:rPr>
        <w:t>Whatcom</w:t>
      </w:r>
      <w:r>
        <w:rPr>
          <w:spacing w:val="-7"/>
        </w:rPr>
        <w:t xml:space="preserve"> </w:t>
      </w:r>
      <w:r>
        <w:rPr>
          <w:spacing w:val="-1"/>
        </w:rPr>
        <w:t>County</w:t>
      </w:r>
      <w:r>
        <w:rPr>
          <w:spacing w:val="-5"/>
        </w:rPr>
        <w:t xml:space="preserve"> </w:t>
      </w:r>
      <w:r>
        <w:rPr>
          <w:spacing w:val="-2"/>
        </w:rPr>
        <w:t>rates</w:t>
      </w:r>
      <w:r>
        <w:rPr>
          <w:spacing w:val="-3"/>
        </w:rPr>
        <w:t xml:space="preserve"> </w:t>
      </w:r>
      <w:r>
        <w:t>of</w:t>
      </w:r>
      <w:r>
        <w:rPr>
          <w:spacing w:val="-3"/>
        </w:rPr>
        <w:t xml:space="preserve"> </w:t>
      </w:r>
      <w:r>
        <w:rPr>
          <w:spacing w:val="-1"/>
        </w:rPr>
        <w:t>abuse</w:t>
      </w:r>
      <w:r>
        <w:rPr>
          <w:spacing w:val="-3"/>
        </w:rPr>
        <w:t xml:space="preserve"> have </w:t>
      </w:r>
      <w:r>
        <w:t>been</w:t>
      </w:r>
      <w:r>
        <w:rPr>
          <w:spacing w:val="-4"/>
        </w:rPr>
        <w:t xml:space="preserve"> </w:t>
      </w:r>
      <w:r>
        <w:rPr>
          <w:spacing w:val="-1"/>
        </w:rPr>
        <w:t>consistently</w:t>
      </w:r>
      <w:r>
        <w:rPr>
          <w:spacing w:val="-7"/>
        </w:rPr>
        <w:t xml:space="preserve"> </w:t>
      </w:r>
      <w:r>
        <w:rPr>
          <w:spacing w:val="-1"/>
        </w:rPr>
        <w:t>higher</w:t>
      </w:r>
      <w:r>
        <w:rPr>
          <w:spacing w:val="-2"/>
        </w:rPr>
        <w:t xml:space="preserve"> </w:t>
      </w:r>
      <w:r>
        <w:rPr>
          <w:spacing w:val="-1"/>
        </w:rPr>
        <w:t>than</w:t>
      </w:r>
      <w:r>
        <w:rPr>
          <w:spacing w:val="46"/>
        </w:rPr>
        <w:t xml:space="preserve"> </w:t>
      </w:r>
      <w:r>
        <w:rPr>
          <w:spacing w:val="-1"/>
        </w:rPr>
        <w:t>state</w:t>
      </w:r>
      <w:r>
        <w:rPr>
          <w:spacing w:val="-10"/>
        </w:rPr>
        <w:t xml:space="preserve"> </w:t>
      </w:r>
      <w:r>
        <w:rPr>
          <w:spacing w:val="-2"/>
        </w:rPr>
        <w:t>rates</w:t>
      </w:r>
      <w:r>
        <w:rPr>
          <w:spacing w:val="-5"/>
        </w:rPr>
        <w:t xml:space="preserve"> </w:t>
      </w:r>
      <w:r>
        <w:rPr>
          <w:spacing w:val="-1"/>
        </w:rPr>
        <w:t>since</w:t>
      </w:r>
      <w:r>
        <w:rPr>
          <w:spacing w:val="-5"/>
        </w:rPr>
        <w:t xml:space="preserve"> </w:t>
      </w:r>
      <w:r>
        <w:rPr>
          <w:spacing w:val="-1"/>
        </w:rPr>
        <w:t>2004.</w:t>
      </w:r>
    </w:p>
    <w:p w:rsidR="00F94272" w:rsidRDefault="00A41074">
      <w:pPr>
        <w:pStyle w:val="BodyText"/>
        <w:numPr>
          <w:ilvl w:val="1"/>
          <w:numId w:val="11"/>
        </w:numPr>
        <w:tabs>
          <w:tab w:val="left" w:pos="912"/>
        </w:tabs>
        <w:spacing w:before="120"/>
        <w:ind w:hanging="271"/>
      </w:pPr>
      <w:r>
        <w:rPr>
          <w:spacing w:val="-1"/>
        </w:rPr>
        <w:t>Racial/ethnic</w:t>
      </w:r>
      <w:r>
        <w:rPr>
          <w:spacing w:val="-6"/>
        </w:rPr>
        <w:t xml:space="preserve"> </w:t>
      </w:r>
      <w:r>
        <w:t>minority</w:t>
      </w:r>
      <w:r>
        <w:rPr>
          <w:spacing w:val="-5"/>
        </w:rPr>
        <w:t xml:space="preserve"> </w:t>
      </w:r>
      <w:r>
        <w:rPr>
          <w:spacing w:val="-1"/>
        </w:rPr>
        <w:t>populations</w:t>
      </w:r>
      <w:r>
        <w:rPr>
          <w:spacing w:val="-10"/>
        </w:rPr>
        <w:t xml:space="preserve"> </w:t>
      </w:r>
      <w:r>
        <w:rPr>
          <w:spacing w:val="-1"/>
        </w:rPr>
        <w:t>and</w:t>
      </w:r>
      <w:r>
        <w:rPr>
          <w:spacing w:val="-7"/>
        </w:rPr>
        <w:t xml:space="preserve"> </w:t>
      </w:r>
      <w:r>
        <w:rPr>
          <w:spacing w:val="-1"/>
        </w:rPr>
        <w:t>low</w:t>
      </w:r>
      <w:r>
        <w:rPr>
          <w:spacing w:val="-7"/>
        </w:rPr>
        <w:t xml:space="preserve"> </w:t>
      </w:r>
      <w:r>
        <w:rPr>
          <w:spacing w:val="-1"/>
        </w:rPr>
        <w:t>income</w:t>
      </w:r>
      <w:r>
        <w:rPr>
          <w:spacing w:val="-6"/>
        </w:rPr>
        <w:t xml:space="preserve"> </w:t>
      </w:r>
      <w:r>
        <w:rPr>
          <w:spacing w:val="-1"/>
        </w:rPr>
        <w:t>families</w:t>
      </w:r>
      <w:r>
        <w:rPr>
          <w:spacing w:val="-4"/>
        </w:rPr>
        <w:t xml:space="preserve"> </w:t>
      </w:r>
      <w:r>
        <w:rPr>
          <w:spacing w:val="-2"/>
        </w:rPr>
        <w:t>are</w:t>
      </w:r>
      <w:r>
        <w:rPr>
          <w:spacing w:val="-5"/>
        </w:rPr>
        <w:t xml:space="preserve"> </w:t>
      </w:r>
      <w:r>
        <w:rPr>
          <w:spacing w:val="-1"/>
        </w:rPr>
        <w:t>disproportionately</w:t>
      </w:r>
      <w:r>
        <w:rPr>
          <w:spacing w:val="-11"/>
        </w:rPr>
        <w:t xml:space="preserve"> </w:t>
      </w:r>
      <w:r>
        <w:rPr>
          <w:spacing w:val="-1"/>
        </w:rPr>
        <w:t>impacted.</w:t>
      </w:r>
    </w:p>
    <w:p w:rsidR="00F94272" w:rsidRDefault="00A41074">
      <w:pPr>
        <w:pStyle w:val="BodyText"/>
        <w:numPr>
          <w:ilvl w:val="1"/>
          <w:numId w:val="11"/>
        </w:numPr>
        <w:tabs>
          <w:tab w:val="left" w:pos="912"/>
        </w:tabs>
        <w:spacing w:before="126" w:line="245" w:lineRule="auto"/>
        <w:ind w:right="961" w:hanging="271"/>
      </w:pPr>
      <w:r>
        <w:rPr>
          <w:spacing w:val="-2"/>
        </w:rPr>
        <w:t>Parental</w:t>
      </w:r>
      <w:r>
        <w:rPr>
          <w:spacing w:val="-4"/>
        </w:rPr>
        <w:t xml:space="preserve"> </w:t>
      </w:r>
      <w:r>
        <w:rPr>
          <w:spacing w:val="-1"/>
        </w:rPr>
        <w:t>substance</w:t>
      </w:r>
      <w:r>
        <w:rPr>
          <w:spacing w:val="-5"/>
        </w:rPr>
        <w:t xml:space="preserve"> </w:t>
      </w:r>
      <w:r>
        <w:rPr>
          <w:spacing w:val="-1"/>
        </w:rPr>
        <w:t>use</w:t>
      </w:r>
      <w:r>
        <w:rPr>
          <w:spacing w:val="-3"/>
        </w:rPr>
        <w:t xml:space="preserve"> </w:t>
      </w:r>
      <w:r>
        <w:rPr>
          <w:spacing w:val="-1"/>
        </w:rPr>
        <w:t>and</w:t>
      </w:r>
      <w:r>
        <w:rPr>
          <w:spacing w:val="-6"/>
        </w:rPr>
        <w:t xml:space="preserve"> </w:t>
      </w:r>
      <w:r>
        <w:rPr>
          <w:spacing w:val="-1"/>
        </w:rPr>
        <w:t>mental</w:t>
      </w:r>
      <w:r>
        <w:rPr>
          <w:spacing w:val="-4"/>
        </w:rPr>
        <w:t xml:space="preserve"> </w:t>
      </w:r>
      <w:r>
        <w:rPr>
          <w:spacing w:val="-1"/>
        </w:rPr>
        <w:t>health</w:t>
      </w:r>
      <w:r>
        <w:rPr>
          <w:spacing w:val="-6"/>
        </w:rPr>
        <w:t xml:space="preserve"> </w:t>
      </w:r>
      <w:r>
        <w:t>issues</w:t>
      </w:r>
      <w:r>
        <w:rPr>
          <w:spacing w:val="-5"/>
        </w:rPr>
        <w:t xml:space="preserve"> </w:t>
      </w:r>
      <w:r>
        <w:rPr>
          <w:spacing w:val="-2"/>
        </w:rPr>
        <w:t>are</w:t>
      </w:r>
      <w:r>
        <w:rPr>
          <w:spacing w:val="-3"/>
        </w:rPr>
        <w:t xml:space="preserve"> </w:t>
      </w:r>
      <w:r>
        <w:rPr>
          <w:spacing w:val="-1"/>
        </w:rPr>
        <w:t>often</w:t>
      </w:r>
      <w:r>
        <w:rPr>
          <w:spacing w:val="-3"/>
        </w:rPr>
        <w:t xml:space="preserve"> </w:t>
      </w:r>
      <w:r>
        <w:rPr>
          <w:spacing w:val="-1"/>
        </w:rPr>
        <w:t>contributing</w:t>
      </w:r>
      <w:r>
        <w:rPr>
          <w:spacing w:val="-2"/>
        </w:rPr>
        <w:t xml:space="preserve"> factors</w:t>
      </w:r>
      <w:r>
        <w:rPr>
          <w:spacing w:val="-6"/>
        </w:rPr>
        <w:t xml:space="preserve"> </w:t>
      </w:r>
      <w:r>
        <w:rPr>
          <w:spacing w:val="-1"/>
        </w:rPr>
        <w:t>to</w:t>
      </w:r>
      <w:r>
        <w:rPr>
          <w:spacing w:val="-3"/>
        </w:rPr>
        <w:t xml:space="preserve"> </w:t>
      </w:r>
      <w:r>
        <w:rPr>
          <w:spacing w:val="-1"/>
        </w:rPr>
        <w:t>child</w:t>
      </w:r>
      <w:r>
        <w:rPr>
          <w:spacing w:val="-6"/>
        </w:rPr>
        <w:t xml:space="preserve"> </w:t>
      </w:r>
      <w:r>
        <w:rPr>
          <w:spacing w:val="-1"/>
        </w:rPr>
        <w:t>abuse</w:t>
      </w:r>
      <w:r>
        <w:rPr>
          <w:spacing w:val="98"/>
          <w:w w:val="99"/>
        </w:rPr>
        <w:t xml:space="preserve"> </w:t>
      </w:r>
      <w:r>
        <w:rPr>
          <w:spacing w:val="-1"/>
        </w:rPr>
        <w:t>and</w:t>
      </w:r>
      <w:r>
        <w:rPr>
          <w:spacing w:val="-6"/>
        </w:rPr>
        <w:t xml:space="preserve"> </w:t>
      </w:r>
      <w:r>
        <w:rPr>
          <w:spacing w:val="-1"/>
        </w:rPr>
        <w:t>neglect.</w:t>
      </w:r>
    </w:p>
    <w:p w:rsidR="00F94272" w:rsidRDefault="00F94272">
      <w:pPr>
        <w:spacing w:before="9"/>
        <w:rPr>
          <w:rFonts w:ascii="Cambria" w:eastAsia="Cambria" w:hAnsi="Cambria" w:cs="Cambria"/>
        </w:rPr>
      </w:pPr>
    </w:p>
    <w:p w:rsidR="00F94272" w:rsidRDefault="00BF0F47">
      <w:pPr>
        <w:pStyle w:val="Heading2"/>
        <w:ind w:left="599"/>
        <w:rPr>
          <w:b w:val="0"/>
          <w:bCs w:val="0"/>
          <w:u w:val="none"/>
        </w:rPr>
      </w:pPr>
      <w:r>
        <w:pict>
          <v:shape id="_x0000_s1197" type="#_x0000_t75" style="position:absolute;left:0;text-align:left;margin-left:36.8pt;margin-top:-12.5pt;width:36.25pt;height:39.65pt;z-index:-251651584;mso-position-horizontal-relative:page">
            <v:imagedata r:id="rId56" o:title=""/>
            <w10:wrap anchorx="page"/>
          </v:shape>
        </w:pict>
      </w:r>
      <w:r w:rsidR="00A41074">
        <w:rPr>
          <w:spacing w:val="-3"/>
          <w:u w:val="thick" w:color="000000"/>
        </w:rPr>
        <w:t>Poverty</w:t>
      </w:r>
      <w:r w:rsidR="00A41074">
        <w:rPr>
          <w:spacing w:val="-8"/>
          <w:u w:val="thick" w:color="000000"/>
        </w:rPr>
        <w:t xml:space="preserve"> </w:t>
      </w:r>
      <w:r w:rsidR="00A41074">
        <w:rPr>
          <w:u w:val="thick" w:color="000000"/>
        </w:rPr>
        <w:t>and</w:t>
      </w:r>
      <w:r w:rsidR="00A41074">
        <w:rPr>
          <w:spacing w:val="-2"/>
          <w:u w:val="thick" w:color="000000"/>
        </w:rPr>
        <w:t xml:space="preserve"> family</w:t>
      </w:r>
      <w:r w:rsidR="00A41074">
        <w:rPr>
          <w:spacing w:val="1"/>
          <w:u w:val="thick" w:color="000000"/>
        </w:rPr>
        <w:t xml:space="preserve"> </w:t>
      </w:r>
      <w:r w:rsidR="00A41074">
        <w:rPr>
          <w:spacing w:val="-1"/>
          <w:u w:val="thick" w:color="000000"/>
        </w:rPr>
        <w:t>health</w:t>
      </w:r>
    </w:p>
    <w:p w:rsidR="00F94272" w:rsidRDefault="00A41074">
      <w:pPr>
        <w:pStyle w:val="BodyText"/>
        <w:spacing w:before="159" w:line="245" w:lineRule="auto"/>
        <w:ind w:left="634" w:right="444" w:firstLine="0"/>
      </w:pPr>
      <w:r>
        <w:rPr>
          <w:spacing w:val="-1"/>
        </w:rPr>
        <w:t>Having</w:t>
      </w:r>
      <w:r>
        <w:rPr>
          <w:spacing w:val="-5"/>
        </w:rPr>
        <w:t xml:space="preserve"> </w:t>
      </w:r>
      <w:r>
        <w:rPr>
          <w:spacing w:val="-1"/>
        </w:rPr>
        <w:t>adequate,</w:t>
      </w:r>
      <w:r>
        <w:rPr>
          <w:spacing w:val="-2"/>
        </w:rPr>
        <w:t xml:space="preserve"> </w:t>
      </w:r>
      <w:r>
        <w:rPr>
          <w:spacing w:val="-1"/>
        </w:rPr>
        <w:t>stable</w:t>
      </w:r>
      <w:r>
        <w:rPr>
          <w:spacing w:val="-5"/>
        </w:rPr>
        <w:t xml:space="preserve"> </w:t>
      </w:r>
      <w:r>
        <w:rPr>
          <w:spacing w:val="-1"/>
        </w:rPr>
        <w:t>financial</w:t>
      </w:r>
      <w:r>
        <w:rPr>
          <w:spacing w:val="-4"/>
        </w:rPr>
        <w:t xml:space="preserve"> </w:t>
      </w:r>
      <w:r>
        <w:rPr>
          <w:spacing w:val="-1"/>
        </w:rPr>
        <w:t>resources</w:t>
      </w:r>
      <w:r>
        <w:rPr>
          <w:spacing w:val="-3"/>
        </w:rPr>
        <w:t xml:space="preserve"> </w:t>
      </w:r>
      <w:r>
        <w:t>is</w:t>
      </w:r>
      <w:r>
        <w:rPr>
          <w:spacing w:val="-4"/>
        </w:rPr>
        <w:t xml:space="preserve"> </w:t>
      </w:r>
      <w:r>
        <w:rPr>
          <w:spacing w:val="-1"/>
        </w:rPr>
        <w:t>critical</w:t>
      </w:r>
      <w:r>
        <w:rPr>
          <w:spacing w:val="-3"/>
        </w:rPr>
        <w:t xml:space="preserve"> </w:t>
      </w:r>
      <w:r>
        <w:rPr>
          <w:spacing w:val="-2"/>
        </w:rPr>
        <w:t xml:space="preserve">for </w:t>
      </w:r>
      <w:r>
        <w:t>a</w:t>
      </w:r>
      <w:r>
        <w:rPr>
          <w:spacing w:val="-3"/>
        </w:rPr>
        <w:t xml:space="preserve"> </w:t>
      </w:r>
      <w:r>
        <w:rPr>
          <w:spacing w:val="-1"/>
        </w:rPr>
        <w:t>healthy</w:t>
      </w:r>
      <w:r>
        <w:rPr>
          <w:spacing w:val="-4"/>
        </w:rPr>
        <w:t xml:space="preserve"> </w:t>
      </w:r>
      <w:r>
        <w:rPr>
          <w:spacing w:val="-2"/>
        </w:rPr>
        <w:t>family</w:t>
      </w:r>
      <w:r>
        <w:rPr>
          <w:spacing w:val="-4"/>
        </w:rPr>
        <w:t xml:space="preserve"> </w:t>
      </w:r>
      <w:r>
        <w:rPr>
          <w:spacing w:val="-1"/>
        </w:rPr>
        <w:t>to</w:t>
      </w:r>
      <w:r>
        <w:rPr>
          <w:spacing w:val="-7"/>
        </w:rPr>
        <w:t xml:space="preserve"> </w:t>
      </w:r>
      <w:r>
        <w:rPr>
          <w:spacing w:val="-1"/>
        </w:rPr>
        <w:t>function,</w:t>
      </w:r>
      <w:r>
        <w:rPr>
          <w:spacing w:val="-2"/>
        </w:rPr>
        <w:t xml:space="preserve"> </w:t>
      </w:r>
      <w:r>
        <w:rPr>
          <w:spacing w:val="-1"/>
        </w:rPr>
        <w:t>allowing</w:t>
      </w:r>
      <w:r>
        <w:rPr>
          <w:spacing w:val="67"/>
        </w:rPr>
        <w:t xml:space="preserve"> </w:t>
      </w:r>
      <w:r>
        <w:rPr>
          <w:spacing w:val="-1"/>
        </w:rPr>
        <w:t>families</w:t>
      </w:r>
      <w:r>
        <w:rPr>
          <w:spacing w:val="-5"/>
        </w:rPr>
        <w:t xml:space="preserve"> </w:t>
      </w:r>
      <w:r>
        <w:rPr>
          <w:spacing w:val="-1"/>
        </w:rPr>
        <w:t>to</w:t>
      </w:r>
      <w:r>
        <w:rPr>
          <w:spacing w:val="-4"/>
        </w:rPr>
        <w:t xml:space="preserve"> </w:t>
      </w:r>
      <w:r>
        <w:rPr>
          <w:spacing w:val="-1"/>
        </w:rPr>
        <w:t>meet</w:t>
      </w:r>
      <w:r>
        <w:rPr>
          <w:spacing w:val="-6"/>
        </w:rPr>
        <w:t xml:space="preserve"> </w:t>
      </w:r>
      <w:r>
        <w:rPr>
          <w:spacing w:val="-1"/>
        </w:rPr>
        <w:t>their</w:t>
      </w:r>
      <w:r>
        <w:rPr>
          <w:spacing w:val="-5"/>
        </w:rPr>
        <w:t xml:space="preserve"> </w:t>
      </w:r>
      <w:r>
        <w:rPr>
          <w:spacing w:val="-1"/>
        </w:rPr>
        <w:t>basic</w:t>
      </w:r>
      <w:r>
        <w:rPr>
          <w:spacing w:val="-5"/>
        </w:rPr>
        <w:t xml:space="preserve"> </w:t>
      </w:r>
      <w:r>
        <w:rPr>
          <w:spacing w:val="-1"/>
        </w:rPr>
        <w:t>needs</w:t>
      </w:r>
      <w:r>
        <w:rPr>
          <w:spacing w:val="-4"/>
        </w:rPr>
        <w:t xml:space="preserve"> </w:t>
      </w:r>
      <w:r>
        <w:rPr>
          <w:spacing w:val="-1"/>
        </w:rPr>
        <w:t>and</w:t>
      </w:r>
      <w:r>
        <w:rPr>
          <w:spacing w:val="-6"/>
        </w:rPr>
        <w:t xml:space="preserve"> </w:t>
      </w:r>
      <w:r>
        <w:rPr>
          <w:spacing w:val="-1"/>
        </w:rPr>
        <w:t>support</w:t>
      </w:r>
      <w:r>
        <w:rPr>
          <w:spacing w:val="-6"/>
        </w:rPr>
        <w:t xml:space="preserve"> </w:t>
      </w:r>
      <w:r>
        <w:rPr>
          <w:spacing w:val="-1"/>
        </w:rPr>
        <w:t>healthy</w:t>
      </w:r>
      <w:r>
        <w:rPr>
          <w:spacing w:val="-8"/>
        </w:rPr>
        <w:t xml:space="preserve"> </w:t>
      </w:r>
      <w:r>
        <w:rPr>
          <w:spacing w:val="-1"/>
        </w:rPr>
        <w:t>child</w:t>
      </w:r>
      <w:r>
        <w:rPr>
          <w:spacing w:val="-6"/>
        </w:rPr>
        <w:t xml:space="preserve"> </w:t>
      </w:r>
      <w:r>
        <w:rPr>
          <w:spacing w:val="-1"/>
        </w:rPr>
        <w:t>development.</w:t>
      </w:r>
      <w:r>
        <w:rPr>
          <w:spacing w:val="-4"/>
        </w:rPr>
        <w:t xml:space="preserve"> </w:t>
      </w:r>
      <w:r>
        <w:rPr>
          <w:spacing w:val="-2"/>
        </w:rPr>
        <w:t>Poverty</w:t>
      </w:r>
      <w:r>
        <w:rPr>
          <w:spacing w:val="-6"/>
        </w:rPr>
        <w:t xml:space="preserve"> </w:t>
      </w:r>
      <w:r>
        <w:rPr>
          <w:spacing w:val="-1"/>
        </w:rPr>
        <w:t>creates</w:t>
      </w:r>
      <w:r>
        <w:rPr>
          <w:spacing w:val="-7"/>
        </w:rPr>
        <w:t xml:space="preserve"> </w:t>
      </w:r>
      <w:r>
        <w:rPr>
          <w:spacing w:val="-1"/>
        </w:rPr>
        <w:t>stressors</w:t>
      </w:r>
      <w:r>
        <w:rPr>
          <w:spacing w:val="71"/>
          <w:w w:val="99"/>
        </w:rPr>
        <w:t xml:space="preserve"> </w:t>
      </w:r>
      <w:r>
        <w:rPr>
          <w:spacing w:val="-1"/>
        </w:rPr>
        <w:t>that</w:t>
      </w:r>
      <w:r>
        <w:rPr>
          <w:spacing w:val="-5"/>
        </w:rPr>
        <w:t xml:space="preserve"> </w:t>
      </w:r>
      <w:r>
        <w:rPr>
          <w:spacing w:val="-1"/>
        </w:rPr>
        <w:t>impact</w:t>
      </w:r>
      <w:r>
        <w:rPr>
          <w:spacing w:val="-8"/>
        </w:rPr>
        <w:t xml:space="preserve"> </w:t>
      </w:r>
      <w:r>
        <w:rPr>
          <w:spacing w:val="-1"/>
        </w:rPr>
        <w:t>all</w:t>
      </w:r>
      <w:r>
        <w:rPr>
          <w:spacing w:val="-4"/>
        </w:rPr>
        <w:t xml:space="preserve"> </w:t>
      </w:r>
      <w:r>
        <w:rPr>
          <w:spacing w:val="-2"/>
        </w:rPr>
        <w:t xml:space="preserve">family </w:t>
      </w:r>
      <w:r>
        <w:rPr>
          <w:spacing w:val="-1"/>
        </w:rPr>
        <w:t>members,</w:t>
      </w:r>
      <w:r>
        <w:t xml:space="preserve"> </w:t>
      </w:r>
      <w:r>
        <w:rPr>
          <w:spacing w:val="-1"/>
        </w:rPr>
        <w:t>but</w:t>
      </w:r>
      <w:r>
        <w:rPr>
          <w:spacing w:val="-6"/>
        </w:rPr>
        <w:t xml:space="preserve"> </w:t>
      </w:r>
      <w:r>
        <w:rPr>
          <w:spacing w:val="-2"/>
        </w:rPr>
        <w:t>are</w:t>
      </w:r>
      <w:r>
        <w:rPr>
          <w:spacing w:val="-3"/>
        </w:rPr>
        <w:t xml:space="preserve"> </w:t>
      </w:r>
      <w:r>
        <w:rPr>
          <w:spacing w:val="-1"/>
        </w:rPr>
        <w:t>especially</w:t>
      </w:r>
      <w:r>
        <w:rPr>
          <w:spacing w:val="-6"/>
        </w:rPr>
        <w:t xml:space="preserve"> </w:t>
      </w:r>
      <w:r>
        <w:rPr>
          <w:spacing w:val="-1"/>
        </w:rPr>
        <w:t>detrimental</w:t>
      </w:r>
      <w:r>
        <w:rPr>
          <w:spacing w:val="-4"/>
        </w:rPr>
        <w:t xml:space="preserve"> </w:t>
      </w:r>
      <w:r>
        <w:rPr>
          <w:spacing w:val="-2"/>
        </w:rPr>
        <w:t>to</w:t>
      </w:r>
      <w:r>
        <w:rPr>
          <w:spacing w:val="-6"/>
        </w:rPr>
        <w:t xml:space="preserve"> </w:t>
      </w:r>
      <w:r>
        <w:rPr>
          <w:spacing w:val="-2"/>
        </w:rPr>
        <w:t>young</w:t>
      </w:r>
      <w:r>
        <w:rPr>
          <w:spacing w:val="-3"/>
        </w:rPr>
        <w:t xml:space="preserve"> </w:t>
      </w:r>
      <w:r>
        <w:rPr>
          <w:spacing w:val="-1"/>
        </w:rPr>
        <w:t>children.</w:t>
      </w:r>
    </w:p>
    <w:p w:rsidR="00F94272" w:rsidRDefault="00F94272">
      <w:pPr>
        <w:spacing w:before="7"/>
        <w:rPr>
          <w:rFonts w:ascii="Cambria" w:eastAsia="Cambria" w:hAnsi="Cambria" w:cs="Cambria"/>
          <w:sz w:val="24"/>
          <w:szCs w:val="24"/>
        </w:rPr>
      </w:pPr>
    </w:p>
    <w:p w:rsidR="00F94272" w:rsidRDefault="00A41074">
      <w:pPr>
        <w:pStyle w:val="BodyText"/>
        <w:ind w:left="634" w:firstLine="0"/>
      </w:pPr>
      <w:r>
        <w:rPr>
          <w:spacing w:val="-1"/>
        </w:rPr>
        <w:t>In</w:t>
      </w:r>
      <w:r>
        <w:rPr>
          <w:spacing w:val="-6"/>
        </w:rPr>
        <w:t xml:space="preserve"> </w:t>
      </w:r>
      <w:r>
        <w:rPr>
          <w:spacing w:val="-1"/>
        </w:rPr>
        <w:t>Whatcom</w:t>
      </w:r>
      <w:r>
        <w:rPr>
          <w:spacing w:val="-5"/>
        </w:rPr>
        <w:t xml:space="preserve"> C</w:t>
      </w:r>
      <w:r>
        <w:rPr>
          <w:spacing w:val="-4"/>
        </w:rPr>
        <w:t>ount</w:t>
      </w:r>
      <w:r>
        <w:rPr>
          <w:spacing w:val="-5"/>
        </w:rPr>
        <w:t>y</w:t>
      </w:r>
      <w:r>
        <w:rPr>
          <w:spacing w:val="-4"/>
        </w:rPr>
        <w:t>,</w:t>
      </w:r>
      <w:r>
        <w:rPr>
          <w:spacing w:val="-6"/>
        </w:rPr>
        <w:t xml:space="preserve"> </w:t>
      </w:r>
      <w:r>
        <w:rPr>
          <w:spacing w:val="-2"/>
        </w:rPr>
        <w:t>poverty</w:t>
      </w:r>
      <w:r>
        <w:rPr>
          <w:spacing w:val="-7"/>
        </w:rPr>
        <w:t xml:space="preserve"> </w:t>
      </w:r>
      <w:r>
        <w:rPr>
          <w:spacing w:val="-1"/>
        </w:rPr>
        <w:t>affects:</w:t>
      </w:r>
    </w:p>
    <w:p w:rsidR="00F94272" w:rsidRDefault="00A41074">
      <w:pPr>
        <w:pStyle w:val="BodyText"/>
        <w:numPr>
          <w:ilvl w:val="2"/>
          <w:numId w:val="11"/>
        </w:numPr>
        <w:tabs>
          <w:tab w:val="left" w:pos="1626"/>
        </w:tabs>
        <w:spacing w:before="88"/>
        <w:ind w:hanging="271"/>
      </w:pPr>
      <w:r>
        <w:rPr>
          <w:spacing w:val="-1"/>
        </w:rPr>
        <w:t>More</w:t>
      </w:r>
      <w:r>
        <w:rPr>
          <w:spacing w:val="-6"/>
        </w:rPr>
        <w:t xml:space="preserve"> </w:t>
      </w:r>
      <w:r>
        <w:rPr>
          <w:spacing w:val="-1"/>
        </w:rPr>
        <w:t>than</w:t>
      </w:r>
      <w:r>
        <w:rPr>
          <w:spacing w:val="-3"/>
        </w:rPr>
        <w:t xml:space="preserve"> </w:t>
      </w:r>
      <w:r>
        <w:rPr>
          <w:spacing w:val="-1"/>
        </w:rPr>
        <w:t>6,000</w:t>
      </w:r>
      <w:r>
        <w:rPr>
          <w:spacing w:val="-3"/>
        </w:rPr>
        <w:t xml:space="preserve"> </w:t>
      </w:r>
      <w:r>
        <w:rPr>
          <w:spacing w:val="-1"/>
        </w:rPr>
        <w:t>children</w:t>
      </w:r>
      <w:r>
        <w:rPr>
          <w:spacing w:val="-3"/>
        </w:rPr>
        <w:t xml:space="preserve"> </w:t>
      </w:r>
      <w:r>
        <w:rPr>
          <w:spacing w:val="-1"/>
        </w:rPr>
        <w:t>under</w:t>
      </w:r>
      <w:r>
        <w:rPr>
          <w:spacing w:val="-3"/>
        </w:rPr>
        <w:t xml:space="preserve"> </w:t>
      </w:r>
      <w:r>
        <w:rPr>
          <w:spacing w:val="-1"/>
        </w:rPr>
        <w:t>age</w:t>
      </w:r>
      <w:r>
        <w:rPr>
          <w:spacing w:val="-4"/>
        </w:rPr>
        <w:t xml:space="preserve"> </w:t>
      </w:r>
      <w:r>
        <w:rPr>
          <w:spacing w:val="-1"/>
        </w:rPr>
        <w:t>18</w:t>
      </w:r>
      <w:r>
        <w:rPr>
          <w:spacing w:val="-4"/>
        </w:rPr>
        <w:t xml:space="preserve"> </w:t>
      </w:r>
      <w:r>
        <w:rPr>
          <w:spacing w:val="-2"/>
        </w:rPr>
        <w:t xml:space="preserve">years </w:t>
      </w:r>
      <w:r>
        <w:rPr>
          <w:spacing w:val="-1"/>
        </w:rPr>
        <w:t>(16.4%</w:t>
      </w:r>
      <w:r>
        <w:rPr>
          <w:spacing w:val="-3"/>
        </w:rPr>
        <w:t xml:space="preserve"> </w:t>
      </w:r>
      <w:r>
        <w:t>of</w:t>
      </w:r>
      <w:r>
        <w:rPr>
          <w:spacing w:val="-5"/>
        </w:rPr>
        <w:t xml:space="preserve"> </w:t>
      </w:r>
      <w:r>
        <w:rPr>
          <w:spacing w:val="-1"/>
        </w:rPr>
        <w:t>all</w:t>
      </w:r>
      <w:r>
        <w:rPr>
          <w:spacing w:val="-4"/>
        </w:rPr>
        <w:t xml:space="preserve"> </w:t>
      </w:r>
      <w:r>
        <w:rPr>
          <w:spacing w:val="-1"/>
        </w:rPr>
        <w:t>children)</w:t>
      </w:r>
    </w:p>
    <w:p w:rsidR="00F94272" w:rsidRDefault="00A41074">
      <w:pPr>
        <w:pStyle w:val="BodyText"/>
        <w:numPr>
          <w:ilvl w:val="2"/>
          <w:numId w:val="11"/>
        </w:numPr>
        <w:tabs>
          <w:tab w:val="left" w:pos="1626"/>
        </w:tabs>
        <w:spacing w:before="126" w:line="245" w:lineRule="auto"/>
        <w:ind w:right="323" w:hanging="271"/>
      </w:pPr>
      <w:r>
        <w:rPr>
          <w:spacing w:val="-1"/>
        </w:rPr>
        <w:t>One</w:t>
      </w:r>
      <w:r>
        <w:rPr>
          <w:spacing w:val="-3"/>
        </w:rPr>
        <w:t xml:space="preserve"> </w:t>
      </w:r>
      <w:r>
        <w:rPr>
          <w:spacing w:val="-2"/>
        </w:rPr>
        <w:t>third</w:t>
      </w:r>
      <w:r>
        <w:rPr>
          <w:spacing w:val="-7"/>
        </w:rPr>
        <w:t xml:space="preserve"> </w:t>
      </w:r>
      <w:r>
        <w:rPr>
          <w:spacing w:val="-1"/>
        </w:rPr>
        <w:t>(27.9%)</w:t>
      </w:r>
      <w:r>
        <w:rPr>
          <w:spacing w:val="-3"/>
        </w:rPr>
        <w:t xml:space="preserve"> </w:t>
      </w:r>
      <w:r>
        <w:t>of</w:t>
      </w:r>
      <w:r>
        <w:rPr>
          <w:spacing w:val="-6"/>
        </w:rPr>
        <w:t xml:space="preserve"> </w:t>
      </w:r>
      <w:r>
        <w:rPr>
          <w:spacing w:val="-1"/>
        </w:rPr>
        <w:t>single</w:t>
      </w:r>
      <w:r>
        <w:rPr>
          <w:spacing w:val="-5"/>
        </w:rPr>
        <w:t xml:space="preserve"> </w:t>
      </w:r>
      <w:r>
        <w:rPr>
          <w:spacing w:val="-1"/>
        </w:rPr>
        <w:t>mothers</w:t>
      </w:r>
      <w:r>
        <w:rPr>
          <w:spacing w:val="-4"/>
        </w:rPr>
        <w:t xml:space="preserve"> </w:t>
      </w:r>
      <w:r>
        <w:rPr>
          <w:spacing w:val="-1"/>
        </w:rPr>
        <w:t>and</w:t>
      </w:r>
      <w:r>
        <w:rPr>
          <w:spacing w:val="-4"/>
        </w:rPr>
        <w:t xml:space="preserve"> </w:t>
      </w:r>
      <w:r>
        <w:rPr>
          <w:spacing w:val="-2"/>
        </w:rPr>
        <w:t>two</w:t>
      </w:r>
      <w:r>
        <w:rPr>
          <w:spacing w:val="-7"/>
        </w:rPr>
        <w:t xml:space="preserve"> </w:t>
      </w:r>
      <w:r>
        <w:rPr>
          <w:spacing w:val="-2"/>
        </w:rPr>
        <w:t>thirds</w:t>
      </w:r>
      <w:r>
        <w:rPr>
          <w:spacing w:val="-8"/>
        </w:rPr>
        <w:t xml:space="preserve"> </w:t>
      </w:r>
      <w:r>
        <w:rPr>
          <w:spacing w:val="-1"/>
        </w:rPr>
        <w:t>(62.6%)</w:t>
      </w:r>
      <w:r>
        <w:rPr>
          <w:spacing w:val="-3"/>
        </w:rPr>
        <w:t xml:space="preserve"> </w:t>
      </w:r>
      <w:r>
        <w:t>of</w:t>
      </w:r>
      <w:r>
        <w:rPr>
          <w:spacing w:val="-4"/>
        </w:rPr>
        <w:t xml:space="preserve"> </w:t>
      </w:r>
      <w:r>
        <w:rPr>
          <w:spacing w:val="-1"/>
        </w:rPr>
        <w:t>single</w:t>
      </w:r>
      <w:r>
        <w:rPr>
          <w:spacing w:val="-5"/>
        </w:rPr>
        <w:t xml:space="preserve"> </w:t>
      </w:r>
      <w:r>
        <w:rPr>
          <w:spacing w:val="-1"/>
        </w:rPr>
        <w:t>mothers</w:t>
      </w:r>
      <w:r>
        <w:rPr>
          <w:spacing w:val="-4"/>
        </w:rPr>
        <w:t xml:space="preserve"> </w:t>
      </w:r>
      <w:r>
        <w:rPr>
          <w:spacing w:val="-1"/>
        </w:rPr>
        <w:t>with</w:t>
      </w:r>
      <w:r>
        <w:rPr>
          <w:spacing w:val="-5"/>
        </w:rPr>
        <w:t xml:space="preserve"> </w:t>
      </w:r>
      <w:r>
        <w:rPr>
          <w:spacing w:val="-1"/>
        </w:rPr>
        <w:t>children</w:t>
      </w:r>
      <w:r>
        <w:rPr>
          <w:spacing w:val="71"/>
          <w:w w:val="99"/>
        </w:rPr>
        <w:t xml:space="preserve"> </w:t>
      </w:r>
      <w:r>
        <w:rPr>
          <w:spacing w:val="-1"/>
        </w:rPr>
        <w:t>under</w:t>
      </w:r>
      <w:r>
        <w:rPr>
          <w:spacing w:val="-3"/>
        </w:rPr>
        <w:t xml:space="preserve"> </w:t>
      </w:r>
      <w:r>
        <w:t>5</w:t>
      </w:r>
      <w:r>
        <w:rPr>
          <w:spacing w:val="-4"/>
        </w:rPr>
        <w:t xml:space="preserve"> </w:t>
      </w:r>
      <w:r>
        <w:rPr>
          <w:spacing w:val="-2"/>
        </w:rPr>
        <w:t>years</w:t>
      </w:r>
    </w:p>
    <w:p w:rsidR="00F94272" w:rsidRDefault="00A41074">
      <w:pPr>
        <w:pStyle w:val="BodyText"/>
        <w:numPr>
          <w:ilvl w:val="2"/>
          <w:numId w:val="11"/>
        </w:numPr>
        <w:tabs>
          <w:tab w:val="left" w:pos="1626"/>
        </w:tabs>
        <w:spacing w:before="120"/>
        <w:ind w:hanging="271"/>
      </w:pPr>
      <w:r>
        <w:rPr>
          <w:spacing w:val="-1"/>
        </w:rPr>
        <w:t>More</w:t>
      </w:r>
      <w:r>
        <w:rPr>
          <w:spacing w:val="-6"/>
        </w:rPr>
        <w:t xml:space="preserve"> </w:t>
      </w:r>
      <w:r>
        <w:rPr>
          <w:spacing w:val="-1"/>
        </w:rPr>
        <w:t>than</w:t>
      </w:r>
      <w:r>
        <w:rPr>
          <w:spacing w:val="-4"/>
        </w:rPr>
        <w:t xml:space="preserve"> </w:t>
      </w:r>
      <w:r>
        <w:rPr>
          <w:spacing w:val="-1"/>
        </w:rPr>
        <w:t>40%</w:t>
      </w:r>
      <w:r>
        <w:rPr>
          <w:spacing w:val="-3"/>
        </w:rPr>
        <w:t xml:space="preserve"> </w:t>
      </w:r>
      <w:r>
        <w:t>of</w:t>
      </w:r>
      <w:r>
        <w:rPr>
          <w:spacing w:val="-5"/>
        </w:rPr>
        <w:t xml:space="preserve"> </w:t>
      </w:r>
      <w:r>
        <w:rPr>
          <w:spacing w:val="-1"/>
        </w:rPr>
        <w:t>American</w:t>
      </w:r>
      <w:r>
        <w:rPr>
          <w:spacing w:val="1"/>
        </w:rPr>
        <w:t xml:space="preserve"> </w:t>
      </w:r>
      <w:r>
        <w:rPr>
          <w:spacing w:val="-1"/>
        </w:rPr>
        <w:t>Indian,</w:t>
      </w:r>
      <w:r>
        <w:rPr>
          <w:spacing w:val="-2"/>
        </w:rPr>
        <w:t xml:space="preserve"> </w:t>
      </w:r>
      <w:r>
        <w:rPr>
          <w:spacing w:val="-1"/>
        </w:rPr>
        <w:t>Black</w:t>
      </w:r>
      <w:r>
        <w:rPr>
          <w:spacing w:val="-4"/>
        </w:rPr>
        <w:t xml:space="preserve"> </w:t>
      </w:r>
      <w:r>
        <w:rPr>
          <w:spacing w:val="-1"/>
        </w:rPr>
        <w:t>and</w:t>
      </w:r>
      <w:r>
        <w:rPr>
          <w:spacing w:val="-6"/>
        </w:rPr>
        <w:t xml:space="preserve"> </w:t>
      </w:r>
      <w:r>
        <w:t>Hispanic</w:t>
      </w:r>
      <w:r>
        <w:rPr>
          <w:spacing w:val="-6"/>
        </w:rPr>
        <w:t xml:space="preserve"> </w:t>
      </w:r>
      <w:r>
        <w:rPr>
          <w:spacing w:val="-1"/>
        </w:rPr>
        <w:t>single</w:t>
      </w:r>
      <w:r>
        <w:t xml:space="preserve"> </w:t>
      </w:r>
      <w:r>
        <w:rPr>
          <w:spacing w:val="-1"/>
        </w:rPr>
        <w:t>mothers</w:t>
      </w:r>
    </w:p>
    <w:p w:rsidR="00F94272" w:rsidRDefault="00A41074">
      <w:pPr>
        <w:tabs>
          <w:tab w:val="right" w:pos="11205"/>
        </w:tabs>
        <w:spacing w:line="270" w:lineRule="exact"/>
        <w:ind w:left="1334"/>
        <w:rPr>
          <w:rFonts w:ascii="Calibri" w:eastAsia="Calibri" w:hAnsi="Calibri" w:cs="Calibri"/>
          <w:sz w:val="24"/>
          <w:szCs w:val="24"/>
        </w:rPr>
      </w:pPr>
      <w:r>
        <w:rPr>
          <w:rFonts w:ascii="Calibri"/>
          <w:i/>
          <w:spacing w:val="-1"/>
          <w:sz w:val="16"/>
        </w:rPr>
        <w:t>Source:</w:t>
      </w:r>
      <w:r>
        <w:rPr>
          <w:rFonts w:ascii="Calibri"/>
          <w:i/>
          <w:spacing w:val="2"/>
          <w:sz w:val="16"/>
        </w:rPr>
        <w:t xml:space="preserve"> </w:t>
      </w:r>
      <w:r>
        <w:rPr>
          <w:rFonts w:ascii="Calibri"/>
          <w:i/>
          <w:sz w:val="16"/>
        </w:rPr>
        <w:t>US</w:t>
      </w:r>
      <w:r>
        <w:rPr>
          <w:rFonts w:ascii="Calibri"/>
          <w:i/>
          <w:spacing w:val="-5"/>
          <w:sz w:val="16"/>
        </w:rPr>
        <w:t xml:space="preserve"> </w:t>
      </w:r>
      <w:r>
        <w:rPr>
          <w:rFonts w:ascii="Calibri"/>
          <w:i/>
          <w:spacing w:val="-1"/>
          <w:sz w:val="16"/>
        </w:rPr>
        <w:t xml:space="preserve">Census </w:t>
      </w:r>
      <w:r>
        <w:rPr>
          <w:rFonts w:ascii="Calibri"/>
          <w:i/>
          <w:spacing w:val="-2"/>
          <w:sz w:val="16"/>
        </w:rPr>
        <w:t>Bureau,</w:t>
      </w:r>
      <w:r>
        <w:rPr>
          <w:rFonts w:ascii="Calibri"/>
          <w:i/>
          <w:spacing w:val="2"/>
          <w:sz w:val="16"/>
        </w:rPr>
        <w:t xml:space="preserve"> </w:t>
      </w:r>
      <w:r>
        <w:rPr>
          <w:rFonts w:ascii="Calibri"/>
          <w:i/>
          <w:spacing w:val="-1"/>
          <w:sz w:val="16"/>
        </w:rPr>
        <w:t>American</w:t>
      </w:r>
      <w:r>
        <w:rPr>
          <w:rFonts w:ascii="Calibri"/>
          <w:i/>
          <w:sz w:val="16"/>
        </w:rPr>
        <w:t xml:space="preserve"> </w:t>
      </w:r>
      <w:r>
        <w:rPr>
          <w:rFonts w:ascii="Calibri"/>
          <w:i/>
          <w:spacing w:val="-1"/>
          <w:sz w:val="16"/>
        </w:rPr>
        <w:t>Community</w:t>
      </w:r>
      <w:r>
        <w:rPr>
          <w:rFonts w:ascii="Calibri"/>
          <w:i/>
          <w:spacing w:val="2"/>
          <w:sz w:val="16"/>
        </w:rPr>
        <w:t xml:space="preserve"> </w:t>
      </w:r>
      <w:r>
        <w:rPr>
          <w:rFonts w:ascii="Calibri"/>
          <w:i/>
          <w:spacing w:val="-1"/>
          <w:sz w:val="16"/>
        </w:rPr>
        <w:t>Survey</w:t>
      </w:r>
      <w:r>
        <w:rPr>
          <w:rFonts w:ascii="Calibri"/>
          <w:i/>
          <w:spacing w:val="2"/>
          <w:sz w:val="16"/>
        </w:rPr>
        <w:t xml:space="preserve"> </w:t>
      </w:r>
      <w:r>
        <w:rPr>
          <w:rFonts w:ascii="Calibri"/>
          <w:i/>
          <w:sz w:val="16"/>
        </w:rPr>
        <w:t>2009</w:t>
      </w:r>
      <w:r>
        <w:rPr>
          <w:rFonts w:ascii="Calibri"/>
          <w:color w:val="888888"/>
          <w:position w:val="3"/>
          <w:sz w:val="24"/>
        </w:rPr>
        <w:tab/>
        <w:t>10</w:t>
      </w:r>
    </w:p>
    <w:p w:rsidR="00F94272" w:rsidRDefault="00F94272">
      <w:pPr>
        <w:spacing w:line="270" w:lineRule="exact"/>
        <w:rPr>
          <w:rFonts w:ascii="Calibri" w:eastAsia="Calibri" w:hAnsi="Calibri" w:cs="Calibri"/>
          <w:sz w:val="24"/>
          <w:szCs w:val="24"/>
        </w:rPr>
        <w:sectPr w:rsidR="00F94272">
          <w:type w:val="continuous"/>
          <w:pgSz w:w="12240" w:h="15840"/>
          <w:pgMar w:top="1300" w:right="640" w:bottom="280" w:left="280" w:header="720" w:footer="720" w:gutter="0"/>
          <w:cols w:space="720"/>
        </w:sectPr>
      </w:pPr>
    </w:p>
    <w:p w:rsidR="00F94272" w:rsidRDefault="00F94272">
      <w:pPr>
        <w:rPr>
          <w:rFonts w:ascii="Cambria" w:eastAsia="Cambria" w:hAnsi="Cambria" w:cs="Cambria"/>
          <w:i/>
          <w:sz w:val="20"/>
          <w:szCs w:val="20"/>
        </w:rPr>
      </w:pPr>
    </w:p>
    <w:p w:rsidR="00F94272" w:rsidRDefault="00F94272">
      <w:pPr>
        <w:spacing w:before="5"/>
        <w:rPr>
          <w:rFonts w:ascii="Cambria" w:eastAsia="Cambria" w:hAnsi="Cambria" w:cs="Cambria"/>
          <w:i/>
          <w:sz w:val="26"/>
          <w:szCs w:val="26"/>
        </w:rPr>
      </w:pPr>
    </w:p>
    <w:p w:rsidR="00F94272" w:rsidRDefault="00BF0F47">
      <w:pPr>
        <w:pStyle w:val="Heading2"/>
        <w:ind w:left="689"/>
        <w:rPr>
          <w:b w:val="0"/>
          <w:bCs w:val="0"/>
          <w:u w:val="none"/>
        </w:rPr>
      </w:pPr>
      <w:r>
        <w:pict>
          <v:group id="_x0000_s1187" style="position:absolute;left:0;text-align:left;margin-left:29pt;margin-top:-21.85pt;width:549.35pt;height:359.25pt;z-index:-251649536;mso-position-horizontal-relative:page" coordorigin="580,-437" coordsize="10987,7185">
            <v:group id="_x0000_s1192" style="position:absolute;left:600;top:-417;width:10947;height:7145" coordorigin="600,-417" coordsize="10947,7145">
              <v:shape id="_x0000_s1193" style="position:absolute;left:600;top:-417;width:10947;height:7145" coordorigin="600,-417" coordsize="10947,7145" path="m600,6727r10947,l11547,-417r-10947,l600,6727xe" fillcolor="#d9d9d9" stroked="f">
                <v:path arrowok="t"/>
              </v:shape>
            </v:group>
            <v:group id="_x0000_s1188" style="position:absolute;left:600;top:-417;width:10947;height:7145" coordorigin="600,-417" coordsize="10947,7145">
              <v:shape id="_x0000_s1191" style="position:absolute;left:600;top:-417;width:10947;height:7145" coordorigin="600,-417" coordsize="10947,7145" path="m600,6727r10947,l11547,-417r-10947,l600,6727xe" filled="f" strokecolor="#385d89" strokeweight="2pt">
                <v:path arrowok="t"/>
              </v:shape>
              <v:shape id="_x0000_s1190" type="#_x0000_t75" style="position:absolute;left:820;top:-283;width:725;height:890">
                <v:imagedata r:id="rId57" o:title=""/>
              </v:shape>
              <v:shape id="_x0000_s1189" type="#_x0000_t75" style="position:absolute;left:5513;top:4004;width:5858;height:2092">
                <v:imagedata r:id="rId58" o:title=""/>
              </v:shape>
            </v:group>
            <w10:wrap anchorx="page"/>
          </v:group>
        </w:pict>
      </w:r>
      <w:r w:rsidR="00A41074">
        <w:rPr>
          <w:spacing w:val="-2"/>
          <w:u w:val="thick" w:color="000000"/>
        </w:rPr>
        <w:t>Preventing</w:t>
      </w:r>
      <w:r w:rsidR="00A41074">
        <w:rPr>
          <w:spacing w:val="-7"/>
          <w:u w:val="thick" w:color="000000"/>
        </w:rPr>
        <w:t xml:space="preserve"> </w:t>
      </w:r>
      <w:r w:rsidR="00A41074">
        <w:rPr>
          <w:spacing w:val="-1"/>
          <w:u w:val="thick" w:color="000000"/>
        </w:rPr>
        <w:t>childhood</w:t>
      </w:r>
      <w:r w:rsidR="00A41074">
        <w:rPr>
          <w:spacing w:val="-5"/>
          <w:u w:val="thick" w:color="000000"/>
        </w:rPr>
        <w:t xml:space="preserve"> </w:t>
      </w:r>
      <w:r w:rsidR="00A41074">
        <w:rPr>
          <w:spacing w:val="-1"/>
          <w:u w:val="thick" w:color="000000"/>
        </w:rPr>
        <w:t>health conditions</w:t>
      </w:r>
    </w:p>
    <w:p w:rsidR="00F94272" w:rsidRDefault="00A41074">
      <w:pPr>
        <w:pStyle w:val="BodyText"/>
        <w:spacing w:before="178" w:line="245" w:lineRule="auto"/>
        <w:ind w:left="689" w:right="1067" w:firstLine="0"/>
      </w:pPr>
      <w:r>
        <w:rPr>
          <w:spacing w:val="-2"/>
        </w:rPr>
        <w:t>Many</w:t>
      </w:r>
      <w:r>
        <w:rPr>
          <w:spacing w:val="-9"/>
        </w:rPr>
        <w:t xml:space="preserve"> </w:t>
      </w:r>
      <w:r>
        <w:rPr>
          <w:spacing w:val="-1"/>
        </w:rPr>
        <w:t>serious</w:t>
      </w:r>
      <w:r>
        <w:rPr>
          <w:spacing w:val="-2"/>
        </w:rPr>
        <w:t xml:space="preserve"> </w:t>
      </w:r>
      <w:r>
        <w:rPr>
          <w:spacing w:val="-1"/>
        </w:rPr>
        <w:t>childhood</w:t>
      </w:r>
      <w:r>
        <w:rPr>
          <w:spacing w:val="-4"/>
        </w:rPr>
        <w:t xml:space="preserve"> </w:t>
      </w:r>
      <w:r>
        <w:t>health</w:t>
      </w:r>
      <w:r>
        <w:rPr>
          <w:spacing w:val="-7"/>
        </w:rPr>
        <w:t xml:space="preserve"> </w:t>
      </w:r>
      <w:r>
        <w:rPr>
          <w:spacing w:val="-1"/>
        </w:rPr>
        <w:t>conditions,</w:t>
      </w:r>
      <w:r>
        <w:rPr>
          <w:spacing w:val="-4"/>
        </w:rPr>
        <w:t xml:space="preserve"> </w:t>
      </w:r>
      <w:r>
        <w:t>such</w:t>
      </w:r>
      <w:r>
        <w:rPr>
          <w:spacing w:val="-6"/>
        </w:rPr>
        <w:t xml:space="preserve"> </w:t>
      </w:r>
      <w:r>
        <w:rPr>
          <w:spacing w:val="-1"/>
        </w:rPr>
        <w:t>as</w:t>
      </w:r>
      <w:r>
        <w:rPr>
          <w:spacing w:val="-7"/>
        </w:rPr>
        <w:t xml:space="preserve"> </w:t>
      </w:r>
      <w:r>
        <w:rPr>
          <w:spacing w:val="-3"/>
        </w:rPr>
        <w:t>obesity,</w:t>
      </w:r>
      <w:r>
        <w:rPr>
          <w:spacing w:val="-6"/>
        </w:rPr>
        <w:t xml:space="preserve"> </w:t>
      </w:r>
      <w:r>
        <w:rPr>
          <w:spacing w:val="-1"/>
        </w:rPr>
        <w:t>infections,</w:t>
      </w:r>
      <w:r>
        <w:rPr>
          <w:spacing w:val="-4"/>
        </w:rPr>
        <w:t xml:space="preserve"> </w:t>
      </w:r>
      <w:r>
        <w:rPr>
          <w:spacing w:val="-1"/>
        </w:rPr>
        <w:t>and</w:t>
      </w:r>
      <w:r>
        <w:rPr>
          <w:spacing w:val="-6"/>
        </w:rPr>
        <w:t xml:space="preserve"> </w:t>
      </w:r>
      <w:r>
        <w:rPr>
          <w:spacing w:val="-1"/>
        </w:rPr>
        <w:t>dental</w:t>
      </w:r>
      <w:r>
        <w:rPr>
          <w:spacing w:val="-8"/>
        </w:rPr>
        <w:t xml:space="preserve"> </w:t>
      </w:r>
      <w:r>
        <w:rPr>
          <w:spacing w:val="-1"/>
        </w:rPr>
        <w:t xml:space="preserve">cavities </w:t>
      </w:r>
      <w:r>
        <w:t>can</w:t>
      </w:r>
      <w:r>
        <w:rPr>
          <w:spacing w:val="-5"/>
        </w:rPr>
        <w:t xml:space="preserve"> </w:t>
      </w:r>
      <w:r>
        <w:t>be</w:t>
      </w:r>
      <w:r>
        <w:rPr>
          <w:spacing w:val="83"/>
          <w:w w:val="99"/>
        </w:rPr>
        <w:t xml:space="preserve"> </w:t>
      </w:r>
      <w:r>
        <w:rPr>
          <w:spacing w:val="-2"/>
        </w:rPr>
        <w:t>prevented.</w:t>
      </w:r>
      <w:r>
        <w:rPr>
          <w:spacing w:val="-6"/>
        </w:rPr>
        <w:t xml:space="preserve"> </w:t>
      </w:r>
      <w:r>
        <w:rPr>
          <w:spacing w:val="-1"/>
        </w:rPr>
        <w:t>Opportunities</w:t>
      </w:r>
      <w:r>
        <w:rPr>
          <w:spacing w:val="-6"/>
        </w:rPr>
        <w:t xml:space="preserve"> </w:t>
      </w:r>
      <w:r>
        <w:rPr>
          <w:spacing w:val="-1"/>
        </w:rPr>
        <w:t>exist</w:t>
      </w:r>
      <w:r>
        <w:rPr>
          <w:spacing w:val="-6"/>
        </w:rPr>
        <w:t xml:space="preserve"> </w:t>
      </w:r>
      <w:r>
        <w:rPr>
          <w:spacing w:val="-1"/>
        </w:rPr>
        <w:t>to</w:t>
      </w:r>
      <w:r>
        <w:rPr>
          <w:spacing w:val="-8"/>
        </w:rPr>
        <w:t xml:space="preserve"> </w:t>
      </w:r>
      <w:r>
        <w:rPr>
          <w:spacing w:val="-2"/>
        </w:rPr>
        <w:t>improve</w:t>
      </w:r>
      <w:r>
        <w:rPr>
          <w:spacing w:val="-6"/>
        </w:rPr>
        <w:t xml:space="preserve"> </w:t>
      </w:r>
      <w:r>
        <w:rPr>
          <w:spacing w:val="-1"/>
        </w:rPr>
        <w:t>child</w:t>
      </w:r>
      <w:r>
        <w:rPr>
          <w:spacing w:val="-4"/>
        </w:rPr>
        <w:t xml:space="preserve"> </w:t>
      </w:r>
      <w:r>
        <w:t>health</w:t>
      </w:r>
      <w:r>
        <w:rPr>
          <w:spacing w:val="-7"/>
        </w:rPr>
        <w:t xml:space="preserve"> </w:t>
      </w:r>
      <w:r>
        <w:rPr>
          <w:spacing w:val="-1"/>
        </w:rPr>
        <w:t>by</w:t>
      </w:r>
      <w:r>
        <w:rPr>
          <w:spacing w:val="-5"/>
        </w:rPr>
        <w:t xml:space="preserve"> </w:t>
      </w:r>
      <w:r>
        <w:rPr>
          <w:spacing w:val="-1"/>
        </w:rPr>
        <w:t>increasing</w:t>
      </w:r>
      <w:r>
        <w:rPr>
          <w:spacing w:val="-6"/>
        </w:rPr>
        <w:t xml:space="preserve"> </w:t>
      </w:r>
      <w:r>
        <w:rPr>
          <w:spacing w:val="-3"/>
        </w:rPr>
        <w:t>preventive</w:t>
      </w:r>
      <w:r>
        <w:rPr>
          <w:spacing w:val="-6"/>
        </w:rPr>
        <w:t xml:space="preserve"> </w:t>
      </w:r>
      <w:r>
        <w:t>health</w:t>
      </w:r>
      <w:r>
        <w:rPr>
          <w:spacing w:val="-5"/>
        </w:rPr>
        <w:t xml:space="preserve"> </w:t>
      </w:r>
      <w:r>
        <w:rPr>
          <w:spacing w:val="-1"/>
        </w:rPr>
        <w:t>behaviors.</w:t>
      </w:r>
    </w:p>
    <w:p w:rsidR="00F94272" w:rsidRDefault="00F94272">
      <w:pPr>
        <w:spacing w:before="7"/>
        <w:rPr>
          <w:rFonts w:ascii="Cambria" w:eastAsia="Cambria" w:hAnsi="Cambria" w:cs="Cambria"/>
          <w:sz w:val="16"/>
          <w:szCs w:val="16"/>
        </w:rPr>
      </w:pPr>
    </w:p>
    <w:p w:rsidR="00F94272" w:rsidRDefault="00A41074">
      <w:pPr>
        <w:pStyle w:val="Heading4"/>
        <w:tabs>
          <w:tab w:val="left" w:pos="5675"/>
        </w:tabs>
        <w:spacing w:before="66"/>
        <w:rPr>
          <w:b w:val="0"/>
          <w:bCs w:val="0"/>
          <w:i w:val="0"/>
        </w:rPr>
      </w:pPr>
      <w:r>
        <w:rPr>
          <w:spacing w:val="-1"/>
          <w:w w:val="95"/>
        </w:rPr>
        <w:t>Breastfeeding</w:t>
      </w:r>
      <w:r>
        <w:rPr>
          <w:spacing w:val="-1"/>
          <w:w w:val="95"/>
        </w:rPr>
        <w:tab/>
      </w:r>
      <w:r>
        <w:rPr>
          <w:spacing w:val="-1"/>
        </w:rPr>
        <w:t>Immunizations</w:t>
      </w:r>
    </w:p>
    <w:p w:rsidR="00F94272" w:rsidRDefault="00F94272">
      <w:pPr>
        <w:spacing w:before="3"/>
        <w:rPr>
          <w:rFonts w:ascii="Cambria" w:eastAsia="Cambria" w:hAnsi="Cambria" w:cs="Cambria"/>
          <w:b/>
          <w:bCs/>
          <w:i/>
          <w:sz w:val="11"/>
          <w:szCs w:val="11"/>
        </w:rPr>
      </w:pPr>
    </w:p>
    <w:p w:rsidR="00F94272" w:rsidRDefault="00F94272">
      <w:pPr>
        <w:rPr>
          <w:rFonts w:ascii="Cambria" w:eastAsia="Cambria" w:hAnsi="Cambria" w:cs="Cambria"/>
          <w:sz w:val="11"/>
          <w:szCs w:val="11"/>
        </w:rPr>
        <w:sectPr w:rsidR="00F94272">
          <w:footerReference w:type="default" r:id="rId59"/>
          <w:pgSz w:w="12240" w:h="15840"/>
          <w:pgMar w:top="600" w:right="220" w:bottom="280" w:left="300" w:header="0" w:footer="0" w:gutter="0"/>
          <w:cols w:space="720"/>
        </w:sectPr>
      </w:pPr>
    </w:p>
    <w:p w:rsidR="00F94272" w:rsidRDefault="00A41074">
      <w:pPr>
        <w:pStyle w:val="BodyText"/>
        <w:numPr>
          <w:ilvl w:val="1"/>
          <w:numId w:val="10"/>
        </w:numPr>
        <w:tabs>
          <w:tab w:val="left" w:pos="1029"/>
        </w:tabs>
        <w:spacing w:before="89" w:line="245" w:lineRule="auto"/>
        <w:ind w:right="82" w:hanging="271"/>
        <w:rPr>
          <w:rFonts w:cs="Cambria"/>
          <w:sz w:val="20"/>
          <w:szCs w:val="20"/>
        </w:rPr>
      </w:pPr>
      <w:r>
        <w:rPr>
          <w:spacing w:val="-2"/>
        </w:rPr>
        <w:lastRenderedPageBreak/>
        <w:t>Approximately</w:t>
      </w:r>
      <w:r>
        <w:rPr>
          <w:spacing w:val="-10"/>
        </w:rPr>
        <w:t xml:space="preserve"> </w:t>
      </w:r>
      <w:r>
        <w:rPr>
          <w:spacing w:val="-1"/>
        </w:rPr>
        <w:t>90%</w:t>
      </w:r>
      <w:r>
        <w:rPr>
          <w:spacing w:val="-5"/>
        </w:rPr>
        <w:t xml:space="preserve"> </w:t>
      </w:r>
      <w:r>
        <w:t>of</w:t>
      </w:r>
      <w:r>
        <w:rPr>
          <w:spacing w:val="-4"/>
        </w:rPr>
        <w:t xml:space="preserve"> </w:t>
      </w:r>
      <w:r>
        <w:rPr>
          <w:spacing w:val="-1"/>
        </w:rPr>
        <w:t>WIC</w:t>
      </w:r>
      <w:r>
        <w:rPr>
          <w:spacing w:val="-5"/>
        </w:rPr>
        <w:t xml:space="preserve"> </w:t>
      </w:r>
      <w:r>
        <w:rPr>
          <w:spacing w:val="-1"/>
        </w:rPr>
        <w:t>mothers</w:t>
      </w:r>
      <w:r>
        <w:rPr>
          <w:spacing w:val="-4"/>
        </w:rPr>
        <w:t xml:space="preserve"> </w:t>
      </w:r>
      <w:r>
        <w:t>in</w:t>
      </w:r>
      <w:r>
        <w:rPr>
          <w:spacing w:val="21"/>
          <w:w w:val="99"/>
        </w:rPr>
        <w:t xml:space="preserve"> </w:t>
      </w:r>
      <w:r>
        <w:rPr>
          <w:spacing w:val="-1"/>
        </w:rPr>
        <w:t>Whatcom</w:t>
      </w:r>
      <w:r>
        <w:rPr>
          <w:spacing w:val="-4"/>
        </w:rPr>
        <w:t xml:space="preserve"> </w:t>
      </w:r>
      <w:r>
        <w:rPr>
          <w:spacing w:val="-1"/>
        </w:rPr>
        <w:t>County initiate</w:t>
      </w:r>
      <w:r>
        <w:rPr>
          <w:spacing w:val="1"/>
        </w:rPr>
        <w:t xml:space="preserve"> </w:t>
      </w:r>
      <w:r>
        <w:rPr>
          <w:spacing w:val="-1"/>
        </w:rPr>
        <w:t>breastfeeding,</w:t>
      </w:r>
      <w:r>
        <w:rPr>
          <w:spacing w:val="30"/>
        </w:rPr>
        <w:t xml:space="preserve"> </w:t>
      </w:r>
      <w:r>
        <w:rPr>
          <w:spacing w:val="-1"/>
        </w:rPr>
        <w:t>but</w:t>
      </w:r>
      <w:r>
        <w:rPr>
          <w:spacing w:val="-4"/>
        </w:rPr>
        <w:t xml:space="preserve"> </w:t>
      </w:r>
      <w:r>
        <w:rPr>
          <w:spacing w:val="-1"/>
        </w:rPr>
        <w:t>the</w:t>
      </w:r>
      <w:r>
        <w:rPr>
          <w:spacing w:val="-5"/>
        </w:rPr>
        <w:t xml:space="preserve"> </w:t>
      </w:r>
      <w:r>
        <w:rPr>
          <w:spacing w:val="-1"/>
        </w:rPr>
        <w:t>majority</w:t>
      </w:r>
      <w:r>
        <w:rPr>
          <w:spacing w:val="-4"/>
        </w:rPr>
        <w:t xml:space="preserve"> </w:t>
      </w:r>
      <w:r>
        <w:rPr>
          <w:spacing w:val="-1"/>
        </w:rPr>
        <w:t>stop</w:t>
      </w:r>
      <w:r>
        <w:rPr>
          <w:spacing w:val="-4"/>
        </w:rPr>
        <w:t xml:space="preserve"> </w:t>
      </w:r>
      <w:r>
        <w:rPr>
          <w:spacing w:val="-1"/>
        </w:rPr>
        <w:t>earlier than</w:t>
      </w:r>
      <w:r>
        <w:rPr>
          <w:spacing w:val="28"/>
        </w:rPr>
        <w:t xml:space="preserve"> </w:t>
      </w:r>
      <w:r>
        <w:rPr>
          <w:spacing w:val="-1"/>
        </w:rPr>
        <w:t>recommended,</w:t>
      </w:r>
      <w:r>
        <w:rPr>
          <w:spacing w:val="-4"/>
        </w:rPr>
        <w:t xml:space="preserve"> </w:t>
      </w:r>
      <w:r>
        <w:rPr>
          <w:spacing w:val="-2"/>
        </w:rPr>
        <w:t>many</w:t>
      </w:r>
      <w:r>
        <w:rPr>
          <w:spacing w:val="-8"/>
        </w:rPr>
        <w:t xml:space="preserve"> </w:t>
      </w:r>
      <w:r>
        <w:rPr>
          <w:spacing w:val="-1"/>
        </w:rPr>
        <w:t>within</w:t>
      </w:r>
      <w:r>
        <w:rPr>
          <w:spacing w:val="-7"/>
        </w:rPr>
        <w:t xml:space="preserve"> </w:t>
      </w:r>
      <w:r>
        <w:t>the</w:t>
      </w:r>
      <w:r>
        <w:rPr>
          <w:spacing w:val="-7"/>
        </w:rPr>
        <w:t xml:space="preserve"> </w:t>
      </w:r>
      <w:r>
        <w:rPr>
          <w:spacing w:val="-1"/>
        </w:rPr>
        <w:t>first</w:t>
      </w:r>
      <w:r>
        <w:rPr>
          <w:spacing w:val="29"/>
          <w:w w:val="99"/>
        </w:rPr>
        <w:t xml:space="preserve"> </w:t>
      </w:r>
      <w:r>
        <w:rPr>
          <w:spacing w:val="-2"/>
        </w:rPr>
        <w:t>weeks</w:t>
      </w:r>
      <w:r>
        <w:rPr>
          <w:spacing w:val="-5"/>
        </w:rPr>
        <w:t xml:space="preserve"> </w:t>
      </w:r>
      <w:r>
        <w:t>of</w:t>
      </w:r>
      <w:r>
        <w:rPr>
          <w:spacing w:val="-6"/>
        </w:rPr>
        <w:t xml:space="preserve"> </w:t>
      </w:r>
      <w:r>
        <w:rPr>
          <w:spacing w:val="-1"/>
        </w:rPr>
        <w:t>life.</w:t>
      </w:r>
      <w:r>
        <w:rPr>
          <w:spacing w:val="-3"/>
        </w:rPr>
        <w:t xml:space="preserve"> </w:t>
      </w:r>
      <w:r>
        <w:rPr>
          <w:i/>
          <w:sz w:val="20"/>
        </w:rPr>
        <w:t>(WCHD,</w:t>
      </w:r>
      <w:r>
        <w:rPr>
          <w:i/>
          <w:spacing w:val="-1"/>
          <w:sz w:val="20"/>
        </w:rPr>
        <w:t xml:space="preserve"> 2011)</w:t>
      </w:r>
    </w:p>
    <w:p w:rsidR="00F94272" w:rsidRDefault="00F94272">
      <w:pPr>
        <w:spacing w:before="3"/>
        <w:rPr>
          <w:rFonts w:ascii="Cambria" w:eastAsia="Cambria" w:hAnsi="Cambria" w:cs="Cambria"/>
          <w:i/>
        </w:rPr>
      </w:pPr>
    </w:p>
    <w:p w:rsidR="00F94272" w:rsidRDefault="00A41074">
      <w:pPr>
        <w:pStyle w:val="Heading4"/>
        <w:ind w:left="757"/>
        <w:rPr>
          <w:b w:val="0"/>
          <w:bCs w:val="0"/>
          <w:i w:val="0"/>
        </w:rPr>
      </w:pPr>
      <w:r>
        <w:rPr>
          <w:spacing w:val="-1"/>
        </w:rPr>
        <w:t>Dental</w:t>
      </w:r>
      <w:r>
        <w:rPr>
          <w:spacing w:val="-15"/>
        </w:rPr>
        <w:t xml:space="preserve"> </w:t>
      </w:r>
      <w:r>
        <w:rPr>
          <w:spacing w:val="-1"/>
        </w:rPr>
        <w:t>Health</w:t>
      </w:r>
    </w:p>
    <w:p w:rsidR="00F94272" w:rsidRDefault="00A41074">
      <w:pPr>
        <w:pStyle w:val="BodyText"/>
        <w:numPr>
          <w:ilvl w:val="1"/>
          <w:numId w:val="10"/>
        </w:numPr>
        <w:tabs>
          <w:tab w:val="left" w:pos="1154"/>
        </w:tabs>
        <w:spacing w:before="132" w:line="245" w:lineRule="auto"/>
        <w:ind w:left="1153" w:right="337" w:hanging="352"/>
      </w:pPr>
      <w:r>
        <w:rPr>
          <w:spacing w:val="-1"/>
        </w:rPr>
        <w:t>61%</w:t>
      </w:r>
      <w:r>
        <w:rPr>
          <w:spacing w:val="-5"/>
        </w:rPr>
        <w:t xml:space="preserve"> </w:t>
      </w:r>
      <w:r>
        <w:t>of</w:t>
      </w:r>
      <w:r>
        <w:rPr>
          <w:spacing w:val="-6"/>
        </w:rPr>
        <w:t xml:space="preserve"> </w:t>
      </w:r>
      <w:r>
        <w:rPr>
          <w:spacing w:val="-1"/>
        </w:rPr>
        <w:t>3</w:t>
      </w:r>
      <w:proofErr w:type="spellStart"/>
      <w:r>
        <w:rPr>
          <w:spacing w:val="-1"/>
          <w:position w:val="7"/>
          <w:sz w:val="16"/>
        </w:rPr>
        <w:t>rd</w:t>
      </w:r>
      <w:proofErr w:type="spellEnd"/>
      <w:r>
        <w:rPr>
          <w:spacing w:val="13"/>
          <w:position w:val="7"/>
          <w:sz w:val="16"/>
        </w:rPr>
        <w:t xml:space="preserve"> </w:t>
      </w:r>
      <w:r>
        <w:rPr>
          <w:spacing w:val="-2"/>
        </w:rPr>
        <w:t>graders</w:t>
      </w:r>
      <w:r>
        <w:rPr>
          <w:spacing w:val="-4"/>
        </w:rPr>
        <w:t xml:space="preserve"> </w:t>
      </w:r>
      <w:r>
        <w:rPr>
          <w:spacing w:val="-3"/>
        </w:rPr>
        <w:t>have</w:t>
      </w:r>
      <w:r>
        <w:rPr>
          <w:spacing w:val="-5"/>
        </w:rPr>
        <w:t xml:space="preserve"> </w:t>
      </w:r>
      <w:r>
        <w:rPr>
          <w:spacing w:val="-1"/>
        </w:rPr>
        <w:t>tooth</w:t>
      </w:r>
      <w:r>
        <w:rPr>
          <w:spacing w:val="-7"/>
        </w:rPr>
        <w:t xml:space="preserve"> </w:t>
      </w:r>
      <w:r>
        <w:rPr>
          <w:spacing w:val="-2"/>
        </w:rPr>
        <w:t>decay</w:t>
      </w:r>
      <w:r>
        <w:rPr>
          <w:spacing w:val="27"/>
          <w:w w:val="99"/>
        </w:rPr>
        <w:t xml:space="preserve"> </w:t>
      </w:r>
      <w:r>
        <w:rPr>
          <w:spacing w:val="-1"/>
        </w:rPr>
        <w:t>experience,</w:t>
      </w:r>
      <w:r>
        <w:rPr>
          <w:spacing w:val="-9"/>
        </w:rPr>
        <w:t xml:space="preserve"> </w:t>
      </w:r>
      <w:r>
        <w:rPr>
          <w:spacing w:val="-1"/>
        </w:rPr>
        <w:t>13%</w:t>
      </w:r>
      <w:r>
        <w:rPr>
          <w:spacing w:val="-8"/>
        </w:rPr>
        <w:t xml:space="preserve"> </w:t>
      </w:r>
      <w:r>
        <w:rPr>
          <w:spacing w:val="-2"/>
        </w:rPr>
        <w:t>are</w:t>
      </w:r>
      <w:r>
        <w:rPr>
          <w:spacing w:val="-8"/>
        </w:rPr>
        <w:t xml:space="preserve"> </w:t>
      </w:r>
      <w:r>
        <w:rPr>
          <w:spacing w:val="-1"/>
        </w:rPr>
        <w:t>untreated.</w:t>
      </w:r>
    </w:p>
    <w:p w:rsidR="00F94272" w:rsidRDefault="00A41074">
      <w:pPr>
        <w:pStyle w:val="BodyText"/>
        <w:numPr>
          <w:ilvl w:val="1"/>
          <w:numId w:val="10"/>
        </w:numPr>
        <w:tabs>
          <w:tab w:val="left" w:pos="1154"/>
        </w:tabs>
        <w:spacing w:before="120" w:line="245" w:lineRule="auto"/>
        <w:ind w:left="1153" w:right="482" w:hanging="352"/>
      </w:pPr>
      <w:r>
        <w:t>Low</w:t>
      </w:r>
      <w:r>
        <w:rPr>
          <w:spacing w:val="-7"/>
        </w:rPr>
        <w:t xml:space="preserve"> </w:t>
      </w:r>
      <w:r>
        <w:rPr>
          <w:spacing w:val="-1"/>
        </w:rPr>
        <w:t>income</w:t>
      </w:r>
      <w:r>
        <w:rPr>
          <w:spacing w:val="-7"/>
        </w:rPr>
        <w:t xml:space="preserve"> </w:t>
      </w:r>
      <w:r>
        <w:rPr>
          <w:spacing w:val="-1"/>
        </w:rPr>
        <w:t>and</w:t>
      </w:r>
      <w:r>
        <w:rPr>
          <w:spacing w:val="-7"/>
        </w:rPr>
        <w:t xml:space="preserve"> </w:t>
      </w:r>
      <w:r>
        <w:t>Hispanic</w:t>
      </w:r>
      <w:r>
        <w:rPr>
          <w:spacing w:val="-8"/>
        </w:rPr>
        <w:t xml:space="preserve"> </w:t>
      </w:r>
      <w:r>
        <w:rPr>
          <w:spacing w:val="-1"/>
        </w:rPr>
        <w:t>children</w:t>
      </w:r>
      <w:r>
        <w:rPr>
          <w:spacing w:val="29"/>
          <w:w w:val="99"/>
        </w:rPr>
        <w:t xml:space="preserve"> </w:t>
      </w:r>
      <w:r>
        <w:rPr>
          <w:spacing w:val="-3"/>
        </w:rPr>
        <w:t>have</w:t>
      </w:r>
      <w:r>
        <w:rPr>
          <w:spacing w:val="-5"/>
        </w:rPr>
        <w:t xml:space="preserve"> </w:t>
      </w:r>
      <w:r>
        <w:rPr>
          <w:spacing w:val="-2"/>
        </w:rPr>
        <w:t>more</w:t>
      </w:r>
      <w:r>
        <w:rPr>
          <w:spacing w:val="-3"/>
        </w:rPr>
        <w:t xml:space="preserve"> </w:t>
      </w:r>
      <w:r>
        <w:rPr>
          <w:spacing w:val="-2"/>
        </w:rPr>
        <w:t>decay</w:t>
      </w:r>
      <w:r>
        <w:rPr>
          <w:spacing w:val="-9"/>
        </w:rPr>
        <w:t xml:space="preserve"> </w:t>
      </w:r>
      <w:r>
        <w:rPr>
          <w:spacing w:val="-1"/>
        </w:rPr>
        <w:t>and</w:t>
      </w:r>
      <w:r>
        <w:rPr>
          <w:spacing w:val="-5"/>
        </w:rPr>
        <w:t xml:space="preserve"> </w:t>
      </w:r>
      <w:r>
        <w:rPr>
          <w:spacing w:val="-3"/>
        </w:rPr>
        <w:t>receive</w:t>
      </w:r>
      <w:r>
        <w:rPr>
          <w:spacing w:val="-4"/>
        </w:rPr>
        <w:t xml:space="preserve"> </w:t>
      </w:r>
      <w:r>
        <w:rPr>
          <w:spacing w:val="-1"/>
        </w:rPr>
        <w:t>less</w:t>
      </w:r>
      <w:r>
        <w:rPr>
          <w:spacing w:val="30"/>
          <w:w w:val="99"/>
        </w:rPr>
        <w:t xml:space="preserve"> </w:t>
      </w:r>
      <w:r>
        <w:rPr>
          <w:spacing w:val="-1"/>
        </w:rPr>
        <w:t>treatment.</w:t>
      </w:r>
    </w:p>
    <w:p w:rsidR="00F94272" w:rsidRDefault="00A41074">
      <w:pPr>
        <w:pStyle w:val="BodyText"/>
        <w:numPr>
          <w:ilvl w:val="1"/>
          <w:numId w:val="10"/>
        </w:numPr>
        <w:tabs>
          <w:tab w:val="left" w:pos="1154"/>
        </w:tabs>
        <w:spacing w:before="120"/>
        <w:ind w:left="1153" w:hanging="352"/>
      </w:pPr>
      <w:r>
        <w:rPr>
          <w:spacing w:val="-1"/>
        </w:rPr>
        <w:t>56%</w:t>
      </w:r>
      <w:r>
        <w:rPr>
          <w:spacing w:val="-5"/>
        </w:rPr>
        <w:t xml:space="preserve"> </w:t>
      </w:r>
      <w:r>
        <w:t>of</w:t>
      </w:r>
      <w:r>
        <w:rPr>
          <w:spacing w:val="-5"/>
        </w:rPr>
        <w:t xml:space="preserve"> </w:t>
      </w:r>
      <w:r>
        <w:rPr>
          <w:spacing w:val="-1"/>
        </w:rPr>
        <w:t>3</w:t>
      </w:r>
      <w:proofErr w:type="spellStart"/>
      <w:r>
        <w:rPr>
          <w:spacing w:val="-1"/>
          <w:position w:val="7"/>
          <w:sz w:val="16"/>
        </w:rPr>
        <w:t>rd</w:t>
      </w:r>
      <w:proofErr w:type="spellEnd"/>
      <w:r>
        <w:rPr>
          <w:spacing w:val="13"/>
          <w:position w:val="7"/>
          <w:sz w:val="16"/>
        </w:rPr>
        <w:t xml:space="preserve"> </w:t>
      </w:r>
      <w:r>
        <w:rPr>
          <w:spacing w:val="-2"/>
        </w:rPr>
        <w:t>graders</w:t>
      </w:r>
      <w:r>
        <w:rPr>
          <w:spacing w:val="-3"/>
        </w:rPr>
        <w:t xml:space="preserve"> </w:t>
      </w:r>
      <w:r>
        <w:rPr>
          <w:spacing w:val="-1"/>
        </w:rPr>
        <w:t>with</w:t>
      </w:r>
      <w:r>
        <w:rPr>
          <w:spacing w:val="-4"/>
        </w:rPr>
        <w:t xml:space="preserve"> </w:t>
      </w:r>
      <w:r>
        <w:rPr>
          <w:spacing w:val="-1"/>
        </w:rPr>
        <w:t>dental</w:t>
      </w:r>
      <w:r>
        <w:rPr>
          <w:spacing w:val="-6"/>
        </w:rPr>
        <w:t xml:space="preserve"> </w:t>
      </w:r>
      <w:r>
        <w:rPr>
          <w:spacing w:val="-1"/>
        </w:rPr>
        <w:t>sealants</w:t>
      </w:r>
    </w:p>
    <w:p w:rsidR="00F94272" w:rsidRDefault="00A41074">
      <w:pPr>
        <w:spacing w:before="6"/>
        <w:ind w:left="1153"/>
        <w:rPr>
          <w:rFonts w:ascii="Cambria" w:eastAsia="Cambria" w:hAnsi="Cambria" w:cs="Cambria"/>
        </w:rPr>
      </w:pPr>
      <w:r>
        <w:rPr>
          <w:rFonts w:ascii="Cambria"/>
          <w:spacing w:val="-1"/>
        </w:rPr>
        <w:t>(</w:t>
      </w:r>
      <w:proofErr w:type="gramStart"/>
      <w:r>
        <w:rPr>
          <w:rFonts w:ascii="Cambria"/>
          <w:spacing w:val="-1"/>
        </w:rPr>
        <w:t>higher</w:t>
      </w:r>
      <w:proofErr w:type="gramEnd"/>
      <w:r>
        <w:rPr>
          <w:rFonts w:ascii="Cambria"/>
          <w:spacing w:val="-5"/>
        </w:rPr>
        <w:t xml:space="preserve"> </w:t>
      </w:r>
      <w:r>
        <w:rPr>
          <w:rFonts w:ascii="Cambria"/>
          <w:spacing w:val="-1"/>
        </w:rPr>
        <w:t xml:space="preserve">than </w:t>
      </w:r>
      <w:r>
        <w:rPr>
          <w:rFonts w:ascii="Cambria"/>
        </w:rPr>
        <w:t>Healthy</w:t>
      </w:r>
      <w:r>
        <w:rPr>
          <w:rFonts w:ascii="Cambria"/>
          <w:spacing w:val="-5"/>
        </w:rPr>
        <w:t xml:space="preserve"> </w:t>
      </w:r>
      <w:r>
        <w:rPr>
          <w:rFonts w:ascii="Cambria"/>
        </w:rPr>
        <w:t>People</w:t>
      </w:r>
      <w:r>
        <w:rPr>
          <w:rFonts w:ascii="Cambria"/>
          <w:spacing w:val="-1"/>
        </w:rPr>
        <w:t xml:space="preserve"> </w:t>
      </w:r>
      <w:r>
        <w:rPr>
          <w:rFonts w:ascii="Cambria"/>
        </w:rPr>
        <w:t>2010</w:t>
      </w:r>
      <w:r>
        <w:rPr>
          <w:rFonts w:ascii="Cambria"/>
          <w:spacing w:val="-1"/>
        </w:rPr>
        <w:t xml:space="preserve"> target)</w:t>
      </w:r>
    </w:p>
    <w:p w:rsidR="00F94272" w:rsidRDefault="00A41074">
      <w:pPr>
        <w:spacing w:before="125"/>
        <w:ind w:left="1153"/>
        <w:rPr>
          <w:rFonts w:ascii="Cambria" w:eastAsia="Cambria" w:hAnsi="Cambria" w:cs="Cambria"/>
          <w:sz w:val="16"/>
          <w:szCs w:val="16"/>
        </w:rPr>
      </w:pPr>
      <w:r>
        <w:rPr>
          <w:rFonts w:ascii="Cambria"/>
          <w:i/>
          <w:spacing w:val="-1"/>
          <w:sz w:val="16"/>
        </w:rPr>
        <w:t>Source:</w:t>
      </w:r>
      <w:r>
        <w:rPr>
          <w:rFonts w:ascii="Cambria"/>
          <w:i/>
          <w:spacing w:val="-3"/>
          <w:sz w:val="16"/>
        </w:rPr>
        <w:t xml:space="preserve"> </w:t>
      </w:r>
      <w:r>
        <w:rPr>
          <w:rFonts w:ascii="Cambria"/>
          <w:i/>
          <w:spacing w:val="-1"/>
          <w:sz w:val="16"/>
        </w:rPr>
        <w:t>Whatcom</w:t>
      </w:r>
      <w:r>
        <w:rPr>
          <w:rFonts w:ascii="Cambria"/>
          <w:i/>
          <w:spacing w:val="-6"/>
          <w:sz w:val="16"/>
        </w:rPr>
        <w:t xml:space="preserve"> </w:t>
      </w:r>
      <w:r>
        <w:rPr>
          <w:rFonts w:ascii="Cambria"/>
          <w:i/>
          <w:sz w:val="16"/>
        </w:rPr>
        <w:t>County</w:t>
      </w:r>
      <w:r>
        <w:rPr>
          <w:rFonts w:ascii="Cambria"/>
          <w:i/>
          <w:spacing w:val="-7"/>
          <w:sz w:val="16"/>
        </w:rPr>
        <w:t xml:space="preserve"> </w:t>
      </w:r>
      <w:r>
        <w:rPr>
          <w:rFonts w:ascii="Cambria"/>
          <w:i/>
          <w:sz w:val="16"/>
        </w:rPr>
        <w:t>Smile</w:t>
      </w:r>
      <w:r>
        <w:rPr>
          <w:rFonts w:ascii="Cambria"/>
          <w:i/>
          <w:spacing w:val="-4"/>
          <w:sz w:val="16"/>
        </w:rPr>
        <w:t xml:space="preserve"> </w:t>
      </w:r>
      <w:r>
        <w:rPr>
          <w:rFonts w:ascii="Cambria"/>
          <w:i/>
          <w:spacing w:val="-1"/>
          <w:sz w:val="16"/>
        </w:rPr>
        <w:t>Survey,</w:t>
      </w:r>
      <w:r>
        <w:rPr>
          <w:rFonts w:ascii="Cambria"/>
          <w:i/>
          <w:spacing w:val="-5"/>
          <w:sz w:val="16"/>
        </w:rPr>
        <w:t xml:space="preserve"> </w:t>
      </w:r>
      <w:r>
        <w:rPr>
          <w:rFonts w:ascii="Cambria"/>
          <w:i/>
          <w:spacing w:val="-1"/>
          <w:sz w:val="16"/>
        </w:rPr>
        <w:t>2010</w:t>
      </w:r>
    </w:p>
    <w:p w:rsidR="00F94272" w:rsidRDefault="00A41074">
      <w:pPr>
        <w:pStyle w:val="BodyText"/>
        <w:numPr>
          <w:ilvl w:val="0"/>
          <w:numId w:val="9"/>
        </w:numPr>
        <w:tabs>
          <w:tab w:val="left" w:pos="723"/>
        </w:tabs>
        <w:spacing w:before="66"/>
        <w:ind w:hanging="283"/>
      </w:pPr>
      <w:r>
        <w:br w:type="column"/>
      </w:r>
      <w:r>
        <w:lastRenderedPageBreak/>
        <w:t>Less</w:t>
      </w:r>
      <w:r>
        <w:rPr>
          <w:spacing w:val="-6"/>
        </w:rPr>
        <w:t xml:space="preserve"> </w:t>
      </w:r>
      <w:r>
        <w:rPr>
          <w:spacing w:val="-1"/>
        </w:rPr>
        <w:t>than</w:t>
      </w:r>
      <w:r>
        <w:rPr>
          <w:spacing w:val="-4"/>
        </w:rPr>
        <w:t xml:space="preserve"> </w:t>
      </w:r>
      <w:r>
        <w:rPr>
          <w:spacing w:val="-1"/>
        </w:rPr>
        <w:t>70%</w:t>
      </w:r>
      <w:r>
        <w:rPr>
          <w:spacing w:val="-3"/>
        </w:rPr>
        <w:t xml:space="preserve"> </w:t>
      </w:r>
      <w:r>
        <w:t>of</w:t>
      </w:r>
      <w:r>
        <w:rPr>
          <w:spacing w:val="-5"/>
        </w:rPr>
        <w:t xml:space="preserve"> </w:t>
      </w:r>
      <w:r>
        <w:rPr>
          <w:spacing w:val="-2"/>
        </w:rPr>
        <w:t>young</w:t>
      </w:r>
      <w:r>
        <w:rPr>
          <w:spacing w:val="-4"/>
        </w:rPr>
        <w:t xml:space="preserve"> </w:t>
      </w:r>
      <w:r>
        <w:rPr>
          <w:spacing w:val="-1"/>
        </w:rPr>
        <w:t>children</w:t>
      </w:r>
      <w:r>
        <w:rPr>
          <w:spacing w:val="-4"/>
        </w:rPr>
        <w:t xml:space="preserve"> </w:t>
      </w:r>
      <w:r>
        <w:rPr>
          <w:spacing w:val="-2"/>
        </w:rPr>
        <w:t>fully</w:t>
      </w:r>
      <w:r>
        <w:t xml:space="preserve"> </w:t>
      </w:r>
      <w:r>
        <w:rPr>
          <w:spacing w:val="-1"/>
        </w:rPr>
        <w:t>immunized</w:t>
      </w:r>
    </w:p>
    <w:p w:rsidR="00F94272" w:rsidRDefault="00A41074">
      <w:pPr>
        <w:spacing w:before="6"/>
        <w:ind w:left="722"/>
        <w:rPr>
          <w:rFonts w:ascii="Cambria" w:eastAsia="Cambria" w:hAnsi="Cambria" w:cs="Cambria"/>
          <w:sz w:val="20"/>
          <w:szCs w:val="20"/>
        </w:rPr>
      </w:pPr>
      <w:r>
        <w:rPr>
          <w:rFonts w:ascii="Cambria"/>
          <w:i/>
          <w:spacing w:val="-1"/>
          <w:sz w:val="20"/>
        </w:rPr>
        <w:t>(National</w:t>
      </w:r>
      <w:r>
        <w:rPr>
          <w:rFonts w:ascii="Cambria"/>
          <w:i/>
          <w:spacing w:val="-5"/>
          <w:sz w:val="20"/>
        </w:rPr>
        <w:t xml:space="preserve"> </w:t>
      </w:r>
      <w:r>
        <w:rPr>
          <w:rFonts w:ascii="Cambria"/>
          <w:i/>
          <w:spacing w:val="-1"/>
          <w:sz w:val="20"/>
        </w:rPr>
        <w:t>Immunization</w:t>
      </w:r>
      <w:r>
        <w:rPr>
          <w:rFonts w:ascii="Cambria"/>
          <w:i/>
          <w:spacing w:val="2"/>
          <w:sz w:val="20"/>
        </w:rPr>
        <w:t xml:space="preserve"> </w:t>
      </w:r>
      <w:r>
        <w:rPr>
          <w:rFonts w:ascii="Cambria"/>
          <w:i/>
          <w:spacing w:val="-1"/>
          <w:sz w:val="20"/>
        </w:rPr>
        <w:t>Survey, MMWR,</w:t>
      </w:r>
      <w:r>
        <w:rPr>
          <w:rFonts w:ascii="Cambria"/>
          <w:i/>
          <w:spacing w:val="-8"/>
          <w:sz w:val="20"/>
        </w:rPr>
        <w:t xml:space="preserve"> </w:t>
      </w:r>
      <w:r>
        <w:rPr>
          <w:rFonts w:ascii="Cambria"/>
          <w:i/>
          <w:spacing w:val="-1"/>
          <w:sz w:val="20"/>
        </w:rPr>
        <w:t>2011)</w:t>
      </w:r>
    </w:p>
    <w:p w:rsidR="00F94272" w:rsidRDefault="00A41074">
      <w:pPr>
        <w:pStyle w:val="BodyText"/>
        <w:numPr>
          <w:ilvl w:val="0"/>
          <w:numId w:val="9"/>
        </w:numPr>
        <w:tabs>
          <w:tab w:val="left" w:pos="723"/>
        </w:tabs>
        <w:spacing w:before="126" w:line="280" w:lineRule="atLeast"/>
        <w:ind w:right="1164" w:hanging="283"/>
      </w:pPr>
      <w:r>
        <w:rPr>
          <w:spacing w:val="-1"/>
        </w:rPr>
        <w:t>High</w:t>
      </w:r>
      <w:r>
        <w:rPr>
          <w:spacing w:val="-5"/>
        </w:rPr>
        <w:t xml:space="preserve"> </w:t>
      </w:r>
      <w:r>
        <w:rPr>
          <w:spacing w:val="-2"/>
        </w:rPr>
        <w:t>rates</w:t>
      </w:r>
      <w:r>
        <w:rPr>
          <w:spacing w:val="-4"/>
        </w:rPr>
        <w:t xml:space="preserve"> </w:t>
      </w:r>
      <w:r>
        <w:t>of</w:t>
      </w:r>
      <w:r>
        <w:rPr>
          <w:spacing w:val="-4"/>
        </w:rPr>
        <w:t xml:space="preserve"> </w:t>
      </w:r>
      <w:r>
        <w:rPr>
          <w:spacing w:val="-2"/>
        </w:rPr>
        <w:t>vaccine</w:t>
      </w:r>
      <w:r>
        <w:rPr>
          <w:spacing w:val="-4"/>
        </w:rPr>
        <w:t xml:space="preserve"> </w:t>
      </w:r>
      <w:r>
        <w:rPr>
          <w:spacing w:val="-2"/>
        </w:rPr>
        <w:t>preventable</w:t>
      </w:r>
      <w:r>
        <w:rPr>
          <w:spacing w:val="-6"/>
        </w:rPr>
        <w:t xml:space="preserve"> </w:t>
      </w:r>
      <w:r>
        <w:t>illness</w:t>
      </w:r>
      <w:r>
        <w:rPr>
          <w:spacing w:val="-3"/>
        </w:rPr>
        <w:t xml:space="preserve"> </w:t>
      </w:r>
      <w:r>
        <w:rPr>
          <w:spacing w:val="-1"/>
        </w:rPr>
        <w:t>(e.g.,</w:t>
      </w:r>
      <w:r>
        <w:rPr>
          <w:spacing w:val="39"/>
        </w:rPr>
        <w:t xml:space="preserve"> </w:t>
      </w:r>
      <w:r>
        <w:t>pertussis)</w:t>
      </w:r>
    </w:p>
    <w:p w:rsidR="00F94272" w:rsidRDefault="00A41074">
      <w:pPr>
        <w:spacing w:line="198" w:lineRule="exact"/>
        <w:ind w:left="496"/>
        <w:rPr>
          <w:rFonts w:ascii="Calibri" w:eastAsia="Calibri" w:hAnsi="Calibri" w:cs="Calibri"/>
          <w:sz w:val="36"/>
          <w:szCs w:val="36"/>
        </w:rPr>
      </w:pPr>
      <w:r>
        <w:rPr>
          <w:rFonts w:ascii="Calibri"/>
          <w:color w:val="FFFFFF"/>
          <w:sz w:val="36"/>
        </w:rPr>
        <w:t>\</w:t>
      </w:r>
    </w:p>
    <w:p w:rsidR="00F94272" w:rsidRDefault="00A41074">
      <w:pPr>
        <w:pStyle w:val="BodyText"/>
        <w:numPr>
          <w:ilvl w:val="0"/>
          <w:numId w:val="9"/>
        </w:numPr>
        <w:tabs>
          <w:tab w:val="left" w:pos="723"/>
        </w:tabs>
        <w:spacing w:line="210" w:lineRule="exact"/>
        <w:ind w:hanging="283"/>
      </w:pPr>
      <w:r>
        <w:rPr>
          <w:spacing w:val="-1"/>
        </w:rPr>
        <w:t>School</w:t>
      </w:r>
      <w:r>
        <w:rPr>
          <w:spacing w:val="-9"/>
        </w:rPr>
        <w:t xml:space="preserve"> </w:t>
      </w:r>
      <w:r>
        <w:rPr>
          <w:spacing w:val="-1"/>
        </w:rPr>
        <w:t>immunization</w:t>
      </w:r>
      <w:r>
        <w:rPr>
          <w:spacing w:val="-3"/>
        </w:rPr>
        <w:t xml:space="preserve"> </w:t>
      </w:r>
      <w:r>
        <w:rPr>
          <w:spacing w:val="-1"/>
        </w:rPr>
        <w:t>exemption</w:t>
      </w:r>
      <w:r>
        <w:rPr>
          <w:spacing w:val="-11"/>
        </w:rPr>
        <w:t xml:space="preserve"> </w:t>
      </w:r>
      <w:r>
        <w:rPr>
          <w:spacing w:val="-2"/>
        </w:rPr>
        <w:t>rates</w:t>
      </w:r>
      <w:r>
        <w:rPr>
          <w:spacing w:val="-6"/>
        </w:rPr>
        <w:t xml:space="preserve"> </w:t>
      </w:r>
      <w:r>
        <w:rPr>
          <w:spacing w:val="-1"/>
        </w:rPr>
        <w:t>consistently</w:t>
      </w:r>
    </w:p>
    <w:p w:rsidR="00F94272" w:rsidRDefault="00A41074">
      <w:pPr>
        <w:pStyle w:val="BodyText"/>
        <w:spacing w:before="6"/>
        <w:ind w:left="722" w:firstLine="0"/>
      </w:pPr>
      <w:proofErr w:type="gramStart"/>
      <w:r>
        <w:rPr>
          <w:spacing w:val="-2"/>
        </w:rPr>
        <w:t>worse</w:t>
      </w:r>
      <w:proofErr w:type="gramEnd"/>
      <w:r>
        <w:rPr>
          <w:spacing w:val="-4"/>
        </w:rPr>
        <w:t xml:space="preserve"> </w:t>
      </w:r>
      <w:r>
        <w:t>than</w:t>
      </w:r>
      <w:r>
        <w:rPr>
          <w:spacing w:val="-4"/>
        </w:rPr>
        <w:t xml:space="preserve"> </w:t>
      </w:r>
      <w:r>
        <w:t>the</w:t>
      </w:r>
      <w:r>
        <w:rPr>
          <w:spacing w:val="-6"/>
        </w:rPr>
        <w:t xml:space="preserve"> </w:t>
      </w:r>
      <w:r>
        <w:rPr>
          <w:spacing w:val="-1"/>
        </w:rPr>
        <w:t>state</w:t>
      </w: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rPr>
          <w:rFonts w:ascii="Cambria" w:eastAsia="Cambria" w:hAnsi="Cambria" w:cs="Cambria"/>
          <w:sz w:val="24"/>
          <w:szCs w:val="24"/>
        </w:rPr>
      </w:pPr>
    </w:p>
    <w:p w:rsidR="00F94272" w:rsidRDefault="00F94272">
      <w:pPr>
        <w:spacing w:before="11"/>
        <w:rPr>
          <w:rFonts w:ascii="Cambria" w:eastAsia="Cambria" w:hAnsi="Cambria" w:cs="Cambria"/>
          <w:sz w:val="20"/>
          <w:szCs w:val="20"/>
        </w:rPr>
      </w:pPr>
    </w:p>
    <w:p w:rsidR="00F94272" w:rsidRDefault="00A41074" w:rsidP="001724CA">
      <w:pPr>
        <w:ind w:right="1140"/>
        <w:jc w:val="center"/>
        <w:rPr>
          <w:rFonts w:ascii="Cambria" w:eastAsia="Cambria" w:hAnsi="Cambria" w:cs="Cambria"/>
          <w:sz w:val="16"/>
          <w:szCs w:val="16"/>
        </w:rPr>
        <w:sectPr w:rsidR="00F94272">
          <w:type w:val="continuous"/>
          <w:pgSz w:w="12240" w:h="15840"/>
          <w:pgMar w:top="1300" w:right="220" w:bottom="280" w:left="300" w:header="720" w:footer="720" w:gutter="0"/>
          <w:cols w:num="2" w:space="720" w:equalWidth="0">
            <w:col w:w="5168" w:space="40"/>
            <w:col w:w="6512"/>
          </w:cols>
        </w:sectPr>
      </w:pPr>
      <w:r>
        <w:rPr>
          <w:rFonts w:ascii="Cambria"/>
          <w:i/>
          <w:spacing w:val="-1"/>
          <w:sz w:val="16"/>
        </w:rPr>
        <w:t>Source:</w:t>
      </w:r>
      <w:r>
        <w:rPr>
          <w:rFonts w:ascii="Cambria"/>
          <w:i/>
          <w:spacing w:val="33"/>
          <w:sz w:val="16"/>
        </w:rPr>
        <w:t xml:space="preserve"> </w:t>
      </w:r>
      <w:r>
        <w:rPr>
          <w:rFonts w:ascii="Cambria"/>
          <w:i/>
          <w:spacing w:val="-1"/>
          <w:sz w:val="16"/>
        </w:rPr>
        <w:t>WA</w:t>
      </w:r>
      <w:r>
        <w:rPr>
          <w:rFonts w:ascii="Cambria"/>
          <w:i/>
          <w:spacing w:val="-3"/>
          <w:sz w:val="16"/>
        </w:rPr>
        <w:t xml:space="preserve"> </w:t>
      </w:r>
      <w:r>
        <w:rPr>
          <w:rFonts w:ascii="Cambria"/>
          <w:i/>
          <w:spacing w:val="-1"/>
          <w:sz w:val="16"/>
        </w:rPr>
        <w:t>DOH</w:t>
      </w:r>
      <w:r>
        <w:rPr>
          <w:rFonts w:ascii="Cambria"/>
          <w:i/>
          <w:spacing w:val="-2"/>
          <w:sz w:val="16"/>
        </w:rPr>
        <w:t xml:space="preserve"> </w:t>
      </w:r>
      <w:r>
        <w:rPr>
          <w:rFonts w:ascii="Cambria"/>
          <w:i/>
          <w:spacing w:val="-1"/>
          <w:sz w:val="16"/>
        </w:rPr>
        <w:t>Immunization</w:t>
      </w:r>
      <w:r>
        <w:rPr>
          <w:rFonts w:ascii="Cambria"/>
          <w:i/>
          <w:spacing w:val="-9"/>
          <w:sz w:val="16"/>
        </w:rPr>
        <w:t xml:space="preserve"> </w:t>
      </w:r>
      <w:r>
        <w:rPr>
          <w:rFonts w:ascii="Cambria"/>
          <w:i/>
          <w:spacing w:val="-1"/>
          <w:sz w:val="16"/>
        </w:rPr>
        <w:t>Program,</w:t>
      </w:r>
      <w:r>
        <w:rPr>
          <w:rFonts w:ascii="Cambria"/>
          <w:i/>
          <w:spacing w:val="-3"/>
          <w:sz w:val="16"/>
        </w:rPr>
        <w:t xml:space="preserve"> </w:t>
      </w:r>
      <w:r>
        <w:rPr>
          <w:rFonts w:ascii="Cambria"/>
          <w:i/>
          <w:spacing w:val="-1"/>
          <w:sz w:val="16"/>
        </w:rPr>
        <w:t>2011</w:t>
      </w:r>
    </w:p>
    <w:p w:rsidR="00F94272" w:rsidRDefault="00F94272">
      <w:pPr>
        <w:spacing w:before="7"/>
        <w:rPr>
          <w:rFonts w:ascii="Calibri" w:eastAsia="Calibri" w:hAnsi="Calibri" w:cs="Calibri"/>
          <w:sz w:val="6"/>
          <w:szCs w:val="6"/>
        </w:rPr>
      </w:pPr>
    </w:p>
    <w:p w:rsidR="00F94272" w:rsidRDefault="00BF0F47">
      <w:pPr>
        <w:spacing w:line="200" w:lineRule="atLeast"/>
        <w:ind w:left="106"/>
        <w:rPr>
          <w:rFonts w:ascii="Calibri" w:eastAsia="Calibri" w:hAnsi="Calibri" w:cs="Calibri"/>
          <w:sz w:val="20"/>
          <w:szCs w:val="20"/>
        </w:rPr>
      </w:pPr>
      <w:r>
        <w:rPr>
          <w:rFonts w:ascii="Calibri" w:eastAsia="Calibri" w:hAnsi="Calibri" w:cs="Calibri"/>
          <w:sz w:val="20"/>
          <w:szCs w:val="20"/>
        </w:rPr>
      </w:r>
      <w:r>
        <w:rPr>
          <w:rFonts w:ascii="Calibri" w:eastAsia="Calibri" w:hAnsi="Calibri" w:cs="Calibri"/>
          <w:sz w:val="20"/>
          <w:szCs w:val="20"/>
        </w:rPr>
        <w:pict>
          <v:group id="_x0000_s1184" style="width:546pt;height:38.25pt;mso-position-horizontal-relative:char;mso-position-vertical-relative:line" coordsize="10920,1200">
            <v:shape id="_x0000_s1186" type="#_x0000_t75" style="position:absolute;width:10920;height:1200">
              <v:imagedata r:id="rId60" o:title=""/>
            </v:shape>
            <v:shape id="_x0000_s1185" type="#_x0000_t202" style="position:absolute;width:10920;height:1200" filled="f" stroked="f">
              <v:textbox style="mso-next-textbox:#_x0000_s1185" inset="0,0,0,0">
                <w:txbxContent>
                  <w:p w:rsidR="00100948" w:rsidRDefault="00576028">
                    <w:pPr>
                      <w:spacing w:before="180" w:line="277" w:lineRule="auto"/>
                      <w:ind w:left="288" w:right="745"/>
                      <w:rPr>
                        <w:rFonts w:ascii="Constantia" w:eastAsia="Constantia" w:hAnsi="Constantia" w:cs="Constantia"/>
                        <w:sz w:val="32"/>
                        <w:szCs w:val="32"/>
                      </w:rPr>
                    </w:pPr>
                    <w:r>
                      <w:rPr>
                        <w:rFonts w:ascii="Constantia"/>
                        <w:b/>
                        <w:spacing w:val="-2"/>
                        <w:sz w:val="32"/>
                      </w:rPr>
                      <w:t xml:space="preserve">c) </w:t>
                    </w:r>
                    <w:r w:rsidR="00100948">
                      <w:rPr>
                        <w:rFonts w:ascii="Constantia"/>
                        <w:b/>
                        <w:spacing w:val="-2"/>
                        <w:sz w:val="32"/>
                      </w:rPr>
                      <w:t>Substance</w:t>
                    </w:r>
                    <w:r w:rsidR="00100948">
                      <w:rPr>
                        <w:rFonts w:ascii="Constantia"/>
                        <w:b/>
                        <w:spacing w:val="-15"/>
                        <w:sz w:val="32"/>
                      </w:rPr>
                      <w:t xml:space="preserve"> </w:t>
                    </w:r>
                    <w:r w:rsidR="00100948">
                      <w:rPr>
                        <w:rFonts w:ascii="Constantia"/>
                        <w:b/>
                        <w:sz w:val="32"/>
                      </w:rPr>
                      <w:t>use</w:t>
                    </w:r>
                    <w:r w:rsidR="00100948">
                      <w:rPr>
                        <w:rFonts w:ascii="Constantia"/>
                        <w:b/>
                        <w:spacing w:val="-22"/>
                        <w:sz w:val="32"/>
                      </w:rPr>
                      <w:t xml:space="preserve"> </w:t>
                    </w:r>
                    <w:r w:rsidR="00100948">
                      <w:rPr>
                        <w:rFonts w:ascii="Constantia"/>
                        <w:b/>
                        <w:spacing w:val="-1"/>
                        <w:sz w:val="32"/>
                      </w:rPr>
                      <w:t>and</w:t>
                    </w:r>
                    <w:r w:rsidR="00100948">
                      <w:rPr>
                        <w:rFonts w:ascii="Constantia"/>
                        <w:b/>
                        <w:spacing w:val="-10"/>
                        <w:sz w:val="32"/>
                      </w:rPr>
                      <w:t xml:space="preserve"> </w:t>
                    </w:r>
                    <w:r w:rsidR="00100948">
                      <w:rPr>
                        <w:rFonts w:ascii="Constantia"/>
                        <w:b/>
                        <w:sz w:val="32"/>
                      </w:rPr>
                      <w:t>mental</w:t>
                    </w:r>
                    <w:r w:rsidR="00100948">
                      <w:rPr>
                        <w:rFonts w:ascii="Constantia"/>
                        <w:b/>
                        <w:spacing w:val="-8"/>
                        <w:sz w:val="32"/>
                      </w:rPr>
                      <w:t xml:space="preserve"> </w:t>
                    </w:r>
                    <w:r w:rsidR="00100948">
                      <w:rPr>
                        <w:rFonts w:ascii="Constantia"/>
                        <w:b/>
                        <w:sz w:val="32"/>
                      </w:rPr>
                      <w:t>health</w:t>
                    </w:r>
                    <w:r w:rsidR="00100948">
                      <w:rPr>
                        <w:rFonts w:ascii="Constantia"/>
                        <w:b/>
                        <w:spacing w:val="-18"/>
                        <w:sz w:val="32"/>
                      </w:rPr>
                      <w:t xml:space="preserve"> </w:t>
                    </w:r>
                    <w:r w:rsidR="00100948">
                      <w:rPr>
                        <w:rFonts w:ascii="Constantia"/>
                        <w:b/>
                        <w:spacing w:val="-2"/>
                        <w:sz w:val="32"/>
                      </w:rPr>
                      <w:t>important community concerns</w:t>
                    </w:r>
                  </w:p>
                </w:txbxContent>
              </v:textbox>
            </v:shape>
            <w10:anchorlock/>
          </v:group>
        </w:pict>
      </w:r>
    </w:p>
    <w:p w:rsidR="00F94272" w:rsidRDefault="00F94272">
      <w:pPr>
        <w:spacing w:before="10"/>
        <w:rPr>
          <w:rFonts w:ascii="Calibri" w:eastAsia="Calibri" w:hAnsi="Calibri" w:cs="Calibri"/>
          <w:sz w:val="24"/>
          <w:szCs w:val="24"/>
        </w:rPr>
      </w:pPr>
    </w:p>
    <w:p w:rsidR="00F94272" w:rsidRDefault="00BF0F47">
      <w:pPr>
        <w:pStyle w:val="Heading2"/>
        <w:spacing w:before="62"/>
        <w:ind w:left="666"/>
        <w:rPr>
          <w:b w:val="0"/>
          <w:bCs w:val="0"/>
          <w:u w:val="none"/>
        </w:rPr>
      </w:pPr>
      <w:r>
        <w:pict>
          <v:shape id="_x0000_s1183" type="#_x0000_t75" style="position:absolute;left:0;text-align:left;margin-left:30pt;margin-top:-5.75pt;width:36.25pt;height:30.8pt;z-index:-251648512;mso-position-horizontal-relative:page">
            <v:imagedata r:id="rId61" o:title=""/>
            <w10:wrap anchorx="page"/>
          </v:shape>
        </w:pict>
      </w:r>
      <w:r w:rsidR="00A41074">
        <w:rPr>
          <w:spacing w:val="-2"/>
          <w:u w:val="thick" w:color="000000"/>
        </w:rPr>
        <w:t>High rates</w:t>
      </w:r>
      <w:r w:rsidR="00A41074">
        <w:rPr>
          <w:spacing w:val="-3"/>
          <w:u w:val="thick" w:color="000000"/>
        </w:rPr>
        <w:t xml:space="preserve"> </w:t>
      </w:r>
      <w:r w:rsidR="00A41074">
        <w:rPr>
          <w:spacing w:val="-1"/>
          <w:u w:val="thick" w:color="000000"/>
        </w:rPr>
        <w:t>of</w:t>
      </w:r>
      <w:r w:rsidR="00A41074">
        <w:rPr>
          <w:u w:val="thick" w:color="000000"/>
        </w:rPr>
        <w:t xml:space="preserve"> </w:t>
      </w:r>
      <w:r w:rsidR="00A41074">
        <w:rPr>
          <w:spacing w:val="-1"/>
          <w:u w:val="thick" w:color="000000"/>
        </w:rPr>
        <w:t>substance</w:t>
      </w:r>
      <w:r w:rsidR="00A41074">
        <w:rPr>
          <w:spacing w:val="-8"/>
          <w:u w:val="thick" w:color="000000"/>
        </w:rPr>
        <w:t xml:space="preserve"> </w:t>
      </w:r>
      <w:r w:rsidR="00A41074">
        <w:rPr>
          <w:spacing w:val="-1"/>
          <w:u w:val="thick" w:color="000000"/>
        </w:rPr>
        <w:t>abuse</w:t>
      </w:r>
    </w:p>
    <w:p w:rsidR="00F94272" w:rsidRDefault="00F94272">
      <w:pPr>
        <w:spacing w:before="2"/>
        <w:rPr>
          <w:rFonts w:ascii="Cambria" w:eastAsia="Cambria" w:hAnsi="Cambria" w:cs="Cambria"/>
          <w:b/>
          <w:bCs/>
          <w:sz w:val="13"/>
          <w:szCs w:val="13"/>
        </w:rPr>
      </w:pPr>
    </w:p>
    <w:p w:rsidR="00F94272" w:rsidRDefault="00F94272">
      <w:pPr>
        <w:rPr>
          <w:rFonts w:ascii="Cambria" w:eastAsia="Cambria" w:hAnsi="Cambria" w:cs="Cambria"/>
          <w:sz w:val="13"/>
          <w:szCs w:val="13"/>
        </w:rPr>
        <w:sectPr w:rsidR="00F94272">
          <w:footerReference w:type="default" r:id="rId62"/>
          <w:pgSz w:w="12240" w:h="15840"/>
          <w:pgMar w:top="640" w:right="820" w:bottom="280" w:left="280" w:header="0" w:footer="0" w:gutter="0"/>
          <w:cols w:space="720"/>
        </w:sectPr>
      </w:pPr>
    </w:p>
    <w:p w:rsidR="00F94272" w:rsidRDefault="00A41074">
      <w:pPr>
        <w:pStyle w:val="BodyText"/>
        <w:spacing w:before="66" w:line="245" w:lineRule="auto"/>
        <w:ind w:left="735" w:right="52" w:hanging="272"/>
      </w:pPr>
      <w:r>
        <w:rPr>
          <w:rFonts w:ascii="Wingdings" w:eastAsia="Wingdings" w:hAnsi="Wingdings" w:cs="Wingdings"/>
        </w:rPr>
        <w:lastRenderedPageBreak/>
        <w:t></w:t>
      </w:r>
      <w:r>
        <w:rPr>
          <w:rFonts w:ascii="Wingdings" w:eastAsia="Wingdings" w:hAnsi="Wingdings" w:cs="Wingdings"/>
          <w:spacing w:val="-89"/>
        </w:rPr>
        <w:t></w:t>
      </w:r>
      <w:r>
        <w:rPr>
          <w:spacing w:val="-1"/>
        </w:rPr>
        <w:t>Illicit</w:t>
      </w:r>
      <w:r>
        <w:rPr>
          <w:spacing w:val="-3"/>
        </w:rPr>
        <w:t xml:space="preserve"> </w:t>
      </w:r>
      <w:r>
        <w:rPr>
          <w:spacing w:val="-1"/>
        </w:rPr>
        <w:t>drug</w:t>
      </w:r>
      <w:r>
        <w:rPr>
          <w:spacing w:val="-3"/>
        </w:rPr>
        <w:t xml:space="preserve"> </w:t>
      </w:r>
      <w:r>
        <w:rPr>
          <w:spacing w:val="-1"/>
        </w:rPr>
        <w:t>use</w:t>
      </w:r>
      <w:r>
        <w:rPr>
          <w:spacing w:val="-5"/>
        </w:rPr>
        <w:t xml:space="preserve"> </w:t>
      </w:r>
      <w:r>
        <w:t>is</w:t>
      </w:r>
      <w:r>
        <w:rPr>
          <w:spacing w:val="-3"/>
        </w:rPr>
        <w:t xml:space="preserve"> </w:t>
      </w:r>
      <w:r>
        <w:rPr>
          <w:spacing w:val="-1"/>
        </w:rPr>
        <w:t>significantly</w:t>
      </w:r>
      <w:r>
        <w:rPr>
          <w:spacing w:val="-4"/>
        </w:rPr>
        <w:t xml:space="preserve"> </w:t>
      </w:r>
      <w:r>
        <w:rPr>
          <w:spacing w:val="-1"/>
        </w:rPr>
        <w:t>higher</w:t>
      </w:r>
      <w:r>
        <w:rPr>
          <w:spacing w:val="-2"/>
        </w:rPr>
        <w:t xml:space="preserve"> </w:t>
      </w:r>
      <w:r>
        <w:t>in</w:t>
      </w:r>
      <w:r>
        <w:rPr>
          <w:spacing w:val="-3"/>
        </w:rPr>
        <w:t xml:space="preserve"> </w:t>
      </w:r>
      <w:r>
        <w:rPr>
          <w:spacing w:val="-2"/>
        </w:rPr>
        <w:t>Washington</w:t>
      </w:r>
      <w:r>
        <w:rPr>
          <w:spacing w:val="25"/>
          <w:w w:val="99"/>
        </w:rPr>
        <w:t xml:space="preserve"> </w:t>
      </w:r>
      <w:r>
        <w:rPr>
          <w:spacing w:val="-1"/>
        </w:rPr>
        <w:t>State</w:t>
      </w:r>
      <w:r>
        <w:rPr>
          <w:spacing w:val="44"/>
        </w:rPr>
        <w:t xml:space="preserve"> </w:t>
      </w:r>
      <w:r>
        <w:rPr>
          <w:spacing w:val="-1"/>
        </w:rPr>
        <w:t>and</w:t>
      </w:r>
      <w:r>
        <w:rPr>
          <w:spacing w:val="-5"/>
        </w:rPr>
        <w:t xml:space="preserve"> </w:t>
      </w:r>
      <w:r>
        <w:rPr>
          <w:spacing w:val="-1"/>
        </w:rPr>
        <w:t>the</w:t>
      </w:r>
      <w:r>
        <w:rPr>
          <w:spacing w:val="-4"/>
        </w:rPr>
        <w:t xml:space="preserve"> </w:t>
      </w:r>
      <w:r>
        <w:rPr>
          <w:spacing w:val="-1"/>
        </w:rPr>
        <w:t>region</w:t>
      </w:r>
      <w:r>
        <w:rPr>
          <w:spacing w:val="-2"/>
        </w:rPr>
        <w:t xml:space="preserve"> </w:t>
      </w:r>
      <w:r>
        <w:rPr>
          <w:spacing w:val="-1"/>
        </w:rPr>
        <w:t>that</w:t>
      </w:r>
      <w:r>
        <w:rPr>
          <w:spacing w:val="-6"/>
        </w:rPr>
        <w:t xml:space="preserve"> </w:t>
      </w:r>
      <w:r>
        <w:rPr>
          <w:spacing w:val="-1"/>
        </w:rPr>
        <w:t>includes</w:t>
      </w:r>
      <w:r>
        <w:rPr>
          <w:spacing w:val="-2"/>
        </w:rPr>
        <w:t xml:space="preserve"> </w:t>
      </w:r>
      <w:r>
        <w:rPr>
          <w:spacing w:val="-1"/>
        </w:rPr>
        <w:t>Whatcom</w:t>
      </w:r>
      <w:r>
        <w:rPr>
          <w:spacing w:val="-6"/>
        </w:rPr>
        <w:t xml:space="preserve"> </w:t>
      </w:r>
      <w:r>
        <w:rPr>
          <w:spacing w:val="-1"/>
        </w:rPr>
        <w:t>County</w:t>
      </w:r>
      <w:r>
        <w:rPr>
          <w:spacing w:val="39"/>
        </w:rPr>
        <w:t xml:space="preserve"> </w:t>
      </w:r>
      <w:r>
        <w:rPr>
          <w:spacing w:val="-1"/>
        </w:rPr>
        <w:t>(9.9%)</w:t>
      </w:r>
      <w:r>
        <w:rPr>
          <w:spacing w:val="-3"/>
        </w:rPr>
        <w:t xml:space="preserve"> </w:t>
      </w:r>
      <w:r>
        <w:rPr>
          <w:spacing w:val="-1"/>
        </w:rPr>
        <w:t>than</w:t>
      </w:r>
      <w:r>
        <w:rPr>
          <w:spacing w:val="-6"/>
        </w:rPr>
        <w:t xml:space="preserve"> </w:t>
      </w:r>
      <w:r>
        <w:rPr>
          <w:spacing w:val="-1"/>
        </w:rPr>
        <w:t>the</w:t>
      </w:r>
      <w:r>
        <w:rPr>
          <w:spacing w:val="-3"/>
        </w:rPr>
        <w:t xml:space="preserve"> </w:t>
      </w:r>
      <w:r>
        <w:rPr>
          <w:spacing w:val="-1"/>
        </w:rPr>
        <w:t>national</w:t>
      </w:r>
      <w:r>
        <w:rPr>
          <w:spacing w:val="-5"/>
        </w:rPr>
        <w:t xml:space="preserve"> </w:t>
      </w:r>
      <w:r>
        <w:rPr>
          <w:spacing w:val="-3"/>
        </w:rPr>
        <w:t>average</w:t>
      </w:r>
      <w:r>
        <w:rPr>
          <w:spacing w:val="-4"/>
        </w:rPr>
        <w:t xml:space="preserve"> </w:t>
      </w:r>
      <w:r>
        <w:rPr>
          <w:spacing w:val="-1"/>
        </w:rPr>
        <w:t>(8.1%).</w:t>
      </w:r>
      <w:r>
        <w:rPr>
          <w:spacing w:val="51"/>
        </w:rPr>
        <w:t xml:space="preserve"> </w:t>
      </w:r>
      <w:r>
        <w:rPr>
          <w:spacing w:val="-1"/>
        </w:rPr>
        <w:t>(</w:t>
      </w:r>
      <w:r>
        <w:rPr>
          <w:rFonts w:cs="Cambria"/>
          <w:i/>
          <w:spacing w:val="-1"/>
          <w:sz w:val="21"/>
          <w:szCs w:val="21"/>
        </w:rPr>
        <w:t>SAMHSA,</w:t>
      </w:r>
      <w:r>
        <w:rPr>
          <w:rFonts w:cs="Cambria"/>
          <w:i/>
          <w:spacing w:val="49"/>
          <w:sz w:val="21"/>
          <w:szCs w:val="21"/>
        </w:rPr>
        <w:t xml:space="preserve"> </w:t>
      </w:r>
      <w:r>
        <w:rPr>
          <w:rFonts w:cs="Cambria"/>
          <w:i/>
          <w:spacing w:val="-1"/>
          <w:sz w:val="21"/>
          <w:szCs w:val="21"/>
        </w:rPr>
        <w:t>National</w:t>
      </w:r>
      <w:r>
        <w:rPr>
          <w:rFonts w:cs="Cambria"/>
          <w:i/>
          <w:spacing w:val="-7"/>
          <w:sz w:val="21"/>
          <w:szCs w:val="21"/>
        </w:rPr>
        <w:t xml:space="preserve"> </w:t>
      </w:r>
      <w:r>
        <w:rPr>
          <w:rFonts w:cs="Cambria"/>
          <w:i/>
          <w:spacing w:val="-1"/>
          <w:sz w:val="21"/>
          <w:szCs w:val="21"/>
        </w:rPr>
        <w:t>Survey</w:t>
      </w:r>
      <w:r>
        <w:rPr>
          <w:rFonts w:cs="Cambria"/>
          <w:i/>
          <w:spacing w:val="-3"/>
          <w:sz w:val="21"/>
          <w:szCs w:val="21"/>
        </w:rPr>
        <w:t xml:space="preserve"> </w:t>
      </w:r>
      <w:r>
        <w:rPr>
          <w:rFonts w:cs="Cambria"/>
          <w:i/>
          <w:sz w:val="21"/>
          <w:szCs w:val="21"/>
        </w:rPr>
        <w:t>on</w:t>
      </w:r>
      <w:r>
        <w:rPr>
          <w:rFonts w:cs="Cambria"/>
          <w:i/>
          <w:spacing w:val="-4"/>
          <w:sz w:val="21"/>
          <w:szCs w:val="21"/>
        </w:rPr>
        <w:t xml:space="preserve"> </w:t>
      </w:r>
      <w:r>
        <w:rPr>
          <w:rFonts w:cs="Cambria"/>
          <w:i/>
          <w:spacing w:val="-1"/>
          <w:sz w:val="21"/>
          <w:szCs w:val="21"/>
        </w:rPr>
        <w:t>Drug</w:t>
      </w:r>
      <w:r>
        <w:rPr>
          <w:rFonts w:cs="Cambria"/>
          <w:i/>
          <w:spacing w:val="-4"/>
          <w:sz w:val="21"/>
          <w:szCs w:val="21"/>
        </w:rPr>
        <w:t xml:space="preserve"> </w:t>
      </w:r>
      <w:r>
        <w:rPr>
          <w:rFonts w:cs="Cambria"/>
          <w:i/>
          <w:sz w:val="21"/>
          <w:szCs w:val="21"/>
        </w:rPr>
        <w:t>Use</w:t>
      </w:r>
      <w:r>
        <w:rPr>
          <w:rFonts w:cs="Cambria"/>
          <w:i/>
          <w:spacing w:val="-9"/>
          <w:sz w:val="21"/>
          <w:szCs w:val="21"/>
        </w:rPr>
        <w:t xml:space="preserve"> </w:t>
      </w:r>
      <w:r>
        <w:rPr>
          <w:rFonts w:cs="Cambria"/>
          <w:i/>
          <w:spacing w:val="-1"/>
          <w:sz w:val="21"/>
          <w:szCs w:val="21"/>
        </w:rPr>
        <w:t>and Health,</w:t>
      </w:r>
      <w:r>
        <w:rPr>
          <w:rFonts w:cs="Cambria"/>
          <w:i/>
          <w:spacing w:val="-5"/>
          <w:sz w:val="21"/>
          <w:szCs w:val="21"/>
        </w:rPr>
        <w:t xml:space="preserve"> </w:t>
      </w:r>
      <w:r>
        <w:rPr>
          <w:rFonts w:cs="Cambria"/>
          <w:i/>
          <w:spacing w:val="-2"/>
          <w:sz w:val="21"/>
          <w:szCs w:val="21"/>
        </w:rPr>
        <w:t xml:space="preserve">2006, 2007, </w:t>
      </w:r>
      <w:r>
        <w:rPr>
          <w:rFonts w:cs="Cambria"/>
          <w:i/>
          <w:spacing w:val="-1"/>
          <w:sz w:val="21"/>
          <w:szCs w:val="21"/>
        </w:rPr>
        <w:t>and</w:t>
      </w:r>
      <w:r>
        <w:rPr>
          <w:rFonts w:cs="Cambria"/>
          <w:i/>
          <w:spacing w:val="34"/>
          <w:sz w:val="21"/>
          <w:szCs w:val="21"/>
        </w:rPr>
        <w:t xml:space="preserve"> </w:t>
      </w:r>
      <w:r>
        <w:rPr>
          <w:rFonts w:cs="Cambria"/>
          <w:i/>
          <w:spacing w:val="-2"/>
          <w:sz w:val="21"/>
          <w:szCs w:val="21"/>
        </w:rPr>
        <w:t>2008</w:t>
      </w:r>
      <w:r>
        <w:rPr>
          <w:spacing w:val="-2"/>
        </w:rPr>
        <w:t>)</w:t>
      </w:r>
      <w:r>
        <w:rPr>
          <w:spacing w:val="-4"/>
        </w:rPr>
        <w:t xml:space="preserve"> </w:t>
      </w:r>
      <w:r>
        <w:rPr>
          <w:spacing w:val="-1"/>
        </w:rPr>
        <w:t>This</w:t>
      </w:r>
      <w:r>
        <w:rPr>
          <w:spacing w:val="-4"/>
        </w:rPr>
        <w:t xml:space="preserve"> </w:t>
      </w:r>
      <w:r>
        <w:t>is</w:t>
      </w:r>
      <w:r>
        <w:rPr>
          <w:spacing w:val="-3"/>
        </w:rPr>
        <w:t xml:space="preserve"> </w:t>
      </w:r>
      <w:r>
        <w:rPr>
          <w:spacing w:val="-1"/>
        </w:rPr>
        <w:t>true</w:t>
      </w:r>
      <w:r>
        <w:rPr>
          <w:spacing w:val="-3"/>
        </w:rPr>
        <w:t xml:space="preserve"> </w:t>
      </w:r>
      <w:r>
        <w:rPr>
          <w:spacing w:val="-2"/>
        </w:rPr>
        <w:t>for</w:t>
      </w:r>
      <w:r>
        <w:rPr>
          <w:spacing w:val="-5"/>
        </w:rPr>
        <w:t xml:space="preserve"> </w:t>
      </w:r>
      <w:r>
        <w:rPr>
          <w:spacing w:val="-1"/>
        </w:rPr>
        <w:t>all</w:t>
      </w:r>
      <w:r>
        <w:rPr>
          <w:spacing w:val="-4"/>
        </w:rPr>
        <w:t xml:space="preserve"> </w:t>
      </w:r>
      <w:r>
        <w:t>classifications,</w:t>
      </w:r>
      <w:r>
        <w:rPr>
          <w:spacing w:val="-4"/>
        </w:rPr>
        <w:t xml:space="preserve"> </w:t>
      </w:r>
      <w:r>
        <w:rPr>
          <w:spacing w:val="-1"/>
        </w:rPr>
        <w:t>including</w:t>
      </w:r>
      <w:r>
        <w:rPr>
          <w:spacing w:val="31"/>
        </w:rPr>
        <w:t xml:space="preserve"> </w:t>
      </w:r>
      <w:r>
        <w:rPr>
          <w:spacing w:val="-1"/>
        </w:rPr>
        <w:t>marijuana,</w:t>
      </w:r>
      <w:r>
        <w:rPr>
          <w:spacing w:val="-2"/>
        </w:rPr>
        <w:t xml:space="preserve"> </w:t>
      </w:r>
      <w:r>
        <w:t>cocaine,</w:t>
      </w:r>
      <w:r>
        <w:rPr>
          <w:spacing w:val="-4"/>
        </w:rPr>
        <w:t xml:space="preserve"> </w:t>
      </w:r>
      <w:r>
        <w:rPr>
          <w:spacing w:val="-1"/>
        </w:rPr>
        <w:t>and</w:t>
      </w:r>
      <w:r>
        <w:rPr>
          <w:spacing w:val="-6"/>
        </w:rPr>
        <w:t xml:space="preserve"> </w:t>
      </w:r>
      <w:r>
        <w:rPr>
          <w:spacing w:val="-1"/>
        </w:rPr>
        <w:t>the</w:t>
      </w:r>
      <w:r>
        <w:rPr>
          <w:spacing w:val="-4"/>
        </w:rPr>
        <w:t xml:space="preserve"> </w:t>
      </w:r>
      <w:r>
        <w:t>non-medical</w:t>
      </w:r>
      <w:r>
        <w:rPr>
          <w:spacing w:val="-4"/>
        </w:rPr>
        <w:t xml:space="preserve"> </w:t>
      </w:r>
      <w:r>
        <w:rPr>
          <w:spacing w:val="-1"/>
        </w:rPr>
        <w:t>use</w:t>
      </w:r>
      <w:r>
        <w:rPr>
          <w:spacing w:val="-4"/>
        </w:rPr>
        <w:t xml:space="preserve"> </w:t>
      </w:r>
      <w:r>
        <w:t>of</w:t>
      </w:r>
      <w:r>
        <w:rPr>
          <w:spacing w:val="-5"/>
        </w:rPr>
        <w:t xml:space="preserve"> </w:t>
      </w:r>
      <w:r>
        <w:rPr>
          <w:spacing w:val="-1"/>
        </w:rPr>
        <w:t>pain</w:t>
      </w:r>
      <w:r>
        <w:rPr>
          <w:spacing w:val="29"/>
        </w:rPr>
        <w:t xml:space="preserve"> </w:t>
      </w:r>
      <w:r>
        <w:rPr>
          <w:spacing w:val="-2"/>
        </w:rPr>
        <w:t>relievers</w:t>
      </w:r>
      <w:r>
        <w:rPr>
          <w:spacing w:val="-4"/>
        </w:rPr>
        <w:t xml:space="preserve"> </w:t>
      </w:r>
      <w:r>
        <w:rPr>
          <w:spacing w:val="-1"/>
        </w:rPr>
        <w:t>and</w:t>
      </w:r>
      <w:r>
        <w:rPr>
          <w:spacing w:val="-6"/>
        </w:rPr>
        <w:t xml:space="preserve"> </w:t>
      </w:r>
      <w:r>
        <w:t>other</w:t>
      </w:r>
      <w:r>
        <w:rPr>
          <w:spacing w:val="-6"/>
        </w:rPr>
        <w:t xml:space="preserve"> </w:t>
      </w:r>
      <w:r>
        <w:rPr>
          <w:spacing w:val="-1"/>
        </w:rPr>
        <w:t>substances.</w:t>
      </w:r>
      <w:r>
        <w:rPr>
          <w:spacing w:val="-5"/>
        </w:rPr>
        <w:t xml:space="preserve"> </w:t>
      </w:r>
      <w:r>
        <w:rPr>
          <w:spacing w:val="-1"/>
        </w:rPr>
        <w:t>The</w:t>
      </w:r>
      <w:r>
        <w:rPr>
          <w:spacing w:val="-4"/>
        </w:rPr>
        <w:t xml:space="preserve"> </w:t>
      </w:r>
      <w:r>
        <w:t>same</w:t>
      </w:r>
      <w:r>
        <w:rPr>
          <w:spacing w:val="-6"/>
        </w:rPr>
        <w:t xml:space="preserve"> </w:t>
      </w:r>
      <w:r>
        <w:t>is</w:t>
      </w:r>
      <w:r>
        <w:rPr>
          <w:spacing w:val="-4"/>
        </w:rPr>
        <w:t xml:space="preserve"> </w:t>
      </w:r>
      <w:r>
        <w:rPr>
          <w:spacing w:val="-1"/>
        </w:rPr>
        <w:t>true</w:t>
      </w:r>
      <w:r>
        <w:rPr>
          <w:spacing w:val="-5"/>
        </w:rPr>
        <w:t xml:space="preserve"> </w:t>
      </w:r>
      <w:r>
        <w:t>of</w:t>
      </w:r>
      <w:r>
        <w:rPr>
          <w:spacing w:val="33"/>
          <w:w w:val="99"/>
        </w:rPr>
        <w:t xml:space="preserve"> </w:t>
      </w:r>
      <w:r>
        <w:rPr>
          <w:spacing w:val="-1"/>
        </w:rPr>
        <w:t>alcohol</w:t>
      </w:r>
      <w:r>
        <w:rPr>
          <w:spacing w:val="-4"/>
        </w:rPr>
        <w:t xml:space="preserve"> </w:t>
      </w:r>
      <w:r>
        <w:rPr>
          <w:spacing w:val="-1"/>
        </w:rPr>
        <w:t>use,</w:t>
      </w:r>
      <w:r>
        <w:rPr>
          <w:spacing w:val="-2"/>
        </w:rPr>
        <w:t xml:space="preserve"> </w:t>
      </w:r>
      <w:r>
        <w:rPr>
          <w:spacing w:val="-1"/>
        </w:rPr>
        <w:t>with</w:t>
      </w:r>
      <w:r>
        <w:rPr>
          <w:spacing w:val="-6"/>
        </w:rPr>
        <w:t xml:space="preserve"> </w:t>
      </w:r>
      <w:r>
        <w:t>both</w:t>
      </w:r>
      <w:r>
        <w:rPr>
          <w:spacing w:val="-3"/>
        </w:rPr>
        <w:t xml:space="preserve"> </w:t>
      </w:r>
      <w:r>
        <w:rPr>
          <w:spacing w:val="-1"/>
        </w:rPr>
        <w:t>the</w:t>
      </w:r>
      <w:r>
        <w:rPr>
          <w:spacing w:val="-3"/>
        </w:rPr>
        <w:t xml:space="preserve"> </w:t>
      </w:r>
      <w:r>
        <w:rPr>
          <w:spacing w:val="-1"/>
        </w:rPr>
        <w:t>State</w:t>
      </w:r>
      <w:r>
        <w:rPr>
          <w:spacing w:val="-7"/>
        </w:rPr>
        <w:t xml:space="preserve"> </w:t>
      </w:r>
      <w:r>
        <w:rPr>
          <w:spacing w:val="-1"/>
        </w:rPr>
        <w:t>and</w:t>
      </w:r>
      <w:r>
        <w:rPr>
          <w:spacing w:val="-5"/>
        </w:rPr>
        <w:t xml:space="preserve"> </w:t>
      </w:r>
      <w:r>
        <w:rPr>
          <w:spacing w:val="-1"/>
        </w:rPr>
        <w:t>the</w:t>
      </w:r>
      <w:r>
        <w:t xml:space="preserve"> </w:t>
      </w:r>
      <w:r>
        <w:rPr>
          <w:spacing w:val="-1"/>
        </w:rPr>
        <w:t>county</w:t>
      </w:r>
      <w:r>
        <w:rPr>
          <w:spacing w:val="35"/>
          <w:w w:val="99"/>
        </w:rPr>
        <w:t xml:space="preserve"> </w:t>
      </w:r>
      <w:r>
        <w:rPr>
          <w:spacing w:val="-1"/>
        </w:rPr>
        <w:t>consuming</w:t>
      </w:r>
      <w:r>
        <w:rPr>
          <w:spacing w:val="-2"/>
        </w:rPr>
        <w:t xml:space="preserve"> </w:t>
      </w:r>
      <w:r>
        <w:rPr>
          <w:spacing w:val="-1"/>
        </w:rPr>
        <w:t>greater</w:t>
      </w:r>
      <w:r>
        <w:rPr>
          <w:spacing w:val="-3"/>
        </w:rPr>
        <w:t xml:space="preserve"> </w:t>
      </w:r>
      <w:r>
        <w:rPr>
          <w:spacing w:val="-1"/>
        </w:rPr>
        <w:t>amounts</w:t>
      </w:r>
      <w:r>
        <w:rPr>
          <w:spacing w:val="-5"/>
        </w:rPr>
        <w:t xml:space="preserve"> </w:t>
      </w:r>
      <w:r>
        <w:rPr>
          <w:spacing w:val="-1"/>
        </w:rPr>
        <w:t>than</w:t>
      </w:r>
      <w:r>
        <w:rPr>
          <w:spacing w:val="-4"/>
        </w:rPr>
        <w:t xml:space="preserve"> </w:t>
      </w:r>
      <w:r>
        <w:rPr>
          <w:spacing w:val="-1"/>
        </w:rPr>
        <w:t>the</w:t>
      </w:r>
      <w:r>
        <w:rPr>
          <w:spacing w:val="-5"/>
        </w:rPr>
        <w:t xml:space="preserve"> </w:t>
      </w:r>
      <w:r>
        <w:rPr>
          <w:spacing w:val="-1"/>
        </w:rPr>
        <w:t>national</w:t>
      </w:r>
      <w:r>
        <w:rPr>
          <w:spacing w:val="35"/>
        </w:rPr>
        <w:t xml:space="preserve"> </w:t>
      </w:r>
      <w:r>
        <w:rPr>
          <w:spacing w:val="-3"/>
        </w:rPr>
        <w:t>average.</w:t>
      </w:r>
    </w:p>
    <w:p w:rsidR="00F94272" w:rsidRDefault="00F94272">
      <w:pPr>
        <w:spacing w:before="7"/>
        <w:rPr>
          <w:rFonts w:ascii="Cambria" w:eastAsia="Cambria" w:hAnsi="Cambria" w:cs="Cambria"/>
          <w:sz w:val="24"/>
          <w:szCs w:val="24"/>
        </w:rPr>
      </w:pPr>
    </w:p>
    <w:p w:rsidR="00F94272" w:rsidRDefault="00A41074">
      <w:pPr>
        <w:pStyle w:val="BodyText"/>
        <w:spacing w:line="245" w:lineRule="auto"/>
        <w:ind w:left="735" w:hanging="272"/>
      </w:pPr>
      <w:r>
        <w:rPr>
          <w:rFonts w:ascii="Wingdings" w:eastAsia="Wingdings" w:hAnsi="Wingdings" w:cs="Wingdings"/>
        </w:rPr>
        <w:t></w:t>
      </w:r>
      <w:r>
        <w:rPr>
          <w:rFonts w:ascii="Wingdings" w:eastAsia="Wingdings" w:hAnsi="Wingdings" w:cs="Wingdings"/>
          <w:spacing w:val="-87"/>
        </w:rPr>
        <w:t></w:t>
      </w:r>
      <w:r>
        <w:rPr>
          <w:spacing w:val="-1"/>
        </w:rPr>
        <w:t>Rates</w:t>
      </w:r>
      <w:r>
        <w:rPr>
          <w:spacing w:val="-4"/>
        </w:rPr>
        <w:t xml:space="preserve"> </w:t>
      </w:r>
      <w:r>
        <w:t>of</w:t>
      </w:r>
      <w:r>
        <w:rPr>
          <w:spacing w:val="-1"/>
        </w:rPr>
        <w:t xml:space="preserve"> drug</w:t>
      </w:r>
      <w:r>
        <w:rPr>
          <w:spacing w:val="-5"/>
        </w:rPr>
        <w:t xml:space="preserve"> </w:t>
      </w:r>
      <w:r>
        <w:rPr>
          <w:spacing w:val="-1"/>
        </w:rPr>
        <w:t>associated</w:t>
      </w:r>
      <w:r>
        <w:rPr>
          <w:spacing w:val="-6"/>
        </w:rPr>
        <w:t xml:space="preserve"> </w:t>
      </w:r>
      <w:r>
        <w:t>health</w:t>
      </w:r>
      <w:r>
        <w:rPr>
          <w:spacing w:val="-3"/>
        </w:rPr>
        <w:t xml:space="preserve"> </w:t>
      </w:r>
      <w:r>
        <w:rPr>
          <w:spacing w:val="-1"/>
        </w:rPr>
        <w:t>and</w:t>
      </w:r>
      <w:r>
        <w:rPr>
          <w:spacing w:val="-5"/>
        </w:rPr>
        <w:t xml:space="preserve"> </w:t>
      </w:r>
      <w:r>
        <w:t>social</w:t>
      </w:r>
      <w:r>
        <w:rPr>
          <w:spacing w:val="-3"/>
        </w:rPr>
        <w:t xml:space="preserve"> </w:t>
      </w:r>
      <w:r>
        <w:rPr>
          <w:spacing w:val="-1"/>
        </w:rPr>
        <w:t>problems</w:t>
      </w:r>
      <w:r>
        <w:rPr>
          <w:spacing w:val="33"/>
        </w:rPr>
        <w:t xml:space="preserve"> </w:t>
      </w:r>
      <w:r>
        <w:rPr>
          <w:spacing w:val="-1"/>
        </w:rPr>
        <w:t>such</w:t>
      </w:r>
      <w:r>
        <w:rPr>
          <w:spacing w:val="-5"/>
        </w:rPr>
        <w:t xml:space="preserve"> </w:t>
      </w:r>
      <w:r>
        <w:rPr>
          <w:spacing w:val="-1"/>
        </w:rPr>
        <w:t>as</w:t>
      </w:r>
      <w:r>
        <w:rPr>
          <w:spacing w:val="-6"/>
        </w:rPr>
        <w:t xml:space="preserve"> </w:t>
      </w:r>
      <w:r>
        <w:rPr>
          <w:spacing w:val="-1"/>
        </w:rPr>
        <w:t>violent</w:t>
      </w:r>
      <w:r>
        <w:rPr>
          <w:spacing w:val="-5"/>
        </w:rPr>
        <w:t xml:space="preserve"> </w:t>
      </w:r>
      <w:r>
        <w:rPr>
          <w:spacing w:val="-1"/>
        </w:rPr>
        <w:t>crime</w:t>
      </w:r>
      <w:r>
        <w:rPr>
          <w:spacing w:val="-3"/>
        </w:rPr>
        <w:t xml:space="preserve"> </w:t>
      </w:r>
      <w:r>
        <w:rPr>
          <w:spacing w:val="-1"/>
        </w:rPr>
        <w:t>and</w:t>
      </w:r>
      <w:r>
        <w:rPr>
          <w:spacing w:val="-6"/>
        </w:rPr>
        <w:t xml:space="preserve"> </w:t>
      </w:r>
      <w:r>
        <w:rPr>
          <w:spacing w:val="-1"/>
        </w:rPr>
        <w:t>hepatitis</w:t>
      </w:r>
      <w:r>
        <w:rPr>
          <w:spacing w:val="-9"/>
        </w:rPr>
        <w:t xml:space="preserve"> </w:t>
      </w:r>
      <w:r>
        <w:t>C</w:t>
      </w:r>
      <w:r>
        <w:rPr>
          <w:spacing w:val="-5"/>
        </w:rPr>
        <w:t xml:space="preserve"> </w:t>
      </w:r>
      <w:r>
        <w:rPr>
          <w:spacing w:val="-1"/>
        </w:rPr>
        <w:t>are</w:t>
      </w:r>
      <w:r>
        <w:rPr>
          <w:spacing w:val="-4"/>
        </w:rPr>
        <w:t xml:space="preserve"> </w:t>
      </w:r>
      <w:r>
        <w:rPr>
          <w:spacing w:val="-1"/>
        </w:rPr>
        <w:t>growing.</w:t>
      </w:r>
      <w:r>
        <w:rPr>
          <w:spacing w:val="57"/>
        </w:rPr>
        <w:t xml:space="preserve"> </w:t>
      </w:r>
      <w:r>
        <w:rPr>
          <w:spacing w:val="-1"/>
        </w:rPr>
        <w:t>Increasing</w:t>
      </w:r>
      <w:r>
        <w:rPr>
          <w:spacing w:val="-5"/>
        </w:rPr>
        <w:t xml:space="preserve"> </w:t>
      </w:r>
      <w:r>
        <w:rPr>
          <w:spacing w:val="-1"/>
        </w:rPr>
        <w:t>rates</w:t>
      </w:r>
      <w:r>
        <w:rPr>
          <w:spacing w:val="-7"/>
        </w:rPr>
        <w:t xml:space="preserve"> </w:t>
      </w:r>
      <w:r>
        <w:t>of</w:t>
      </w:r>
      <w:r>
        <w:rPr>
          <w:spacing w:val="-6"/>
        </w:rPr>
        <w:t xml:space="preserve"> </w:t>
      </w:r>
      <w:r>
        <w:rPr>
          <w:spacing w:val="-1"/>
        </w:rPr>
        <w:t>drug-affected</w:t>
      </w:r>
      <w:r>
        <w:rPr>
          <w:spacing w:val="-5"/>
        </w:rPr>
        <w:t xml:space="preserve"> </w:t>
      </w:r>
      <w:r>
        <w:rPr>
          <w:spacing w:val="-1"/>
        </w:rPr>
        <w:t>newborns</w:t>
      </w:r>
      <w:r>
        <w:rPr>
          <w:spacing w:val="-3"/>
        </w:rPr>
        <w:t xml:space="preserve"> </w:t>
      </w:r>
      <w:r>
        <w:rPr>
          <w:spacing w:val="-1"/>
        </w:rPr>
        <w:t>and</w:t>
      </w:r>
      <w:r>
        <w:rPr>
          <w:spacing w:val="-5"/>
        </w:rPr>
        <w:t xml:space="preserve"> </w:t>
      </w:r>
      <w:r>
        <w:rPr>
          <w:spacing w:val="-1"/>
        </w:rPr>
        <w:t>high</w:t>
      </w:r>
      <w:r>
        <w:rPr>
          <w:spacing w:val="41"/>
          <w:w w:val="99"/>
        </w:rPr>
        <w:t xml:space="preserve"> </w:t>
      </w:r>
      <w:r>
        <w:rPr>
          <w:spacing w:val="-1"/>
        </w:rPr>
        <w:t>rates</w:t>
      </w:r>
      <w:r>
        <w:rPr>
          <w:spacing w:val="-7"/>
        </w:rPr>
        <w:t xml:space="preserve"> </w:t>
      </w:r>
      <w:r>
        <w:t>of</w:t>
      </w:r>
      <w:r>
        <w:rPr>
          <w:spacing w:val="-3"/>
        </w:rPr>
        <w:t xml:space="preserve"> </w:t>
      </w:r>
      <w:r>
        <w:rPr>
          <w:spacing w:val="-1"/>
        </w:rPr>
        <w:t>child</w:t>
      </w:r>
      <w:r>
        <w:rPr>
          <w:spacing w:val="-6"/>
        </w:rPr>
        <w:t xml:space="preserve"> </w:t>
      </w:r>
      <w:r>
        <w:rPr>
          <w:spacing w:val="-1"/>
        </w:rPr>
        <w:t>abuse</w:t>
      </w:r>
      <w:r>
        <w:rPr>
          <w:spacing w:val="-4"/>
        </w:rPr>
        <w:t xml:space="preserve"> </w:t>
      </w:r>
      <w:r>
        <w:rPr>
          <w:spacing w:val="-1"/>
        </w:rPr>
        <w:t>and</w:t>
      </w:r>
      <w:r>
        <w:rPr>
          <w:spacing w:val="-6"/>
        </w:rPr>
        <w:t xml:space="preserve"> </w:t>
      </w:r>
      <w:r>
        <w:rPr>
          <w:spacing w:val="-1"/>
        </w:rPr>
        <w:t>neglect</w:t>
      </w:r>
      <w:r>
        <w:rPr>
          <w:spacing w:val="-7"/>
        </w:rPr>
        <w:t xml:space="preserve"> </w:t>
      </w:r>
      <w:r>
        <w:rPr>
          <w:spacing w:val="-1"/>
        </w:rPr>
        <w:t>referrals</w:t>
      </w:r>
      <w:r>
        <w:t xml:space="preserve"> </w:t>
      </w:r>
      <w:r>
        <w:rPr>
          <w:spacing w:val="-1"/>
        </w:rPr>
        <w:t>associated</w:t>
      </w:r>
      <w:r>
        <w:rPr>
          <w:spacing w:val="43"/>
          <w:w w:val="99"/>
        </w:rPr>
        <w:t xml:space="preserve"> </w:t>
      </w:r>
      <w:r>
        <w:rPr>
          <w:spacing w:val="-1"/>
        </w:rPr>
        <w:t>with</w:t>
      </w:r>
      <w:r>
        <w:rPr>
          <w:spacing w:val="-5"/>
        </w:rPr>
        <w:t xml:space="preserve"> </w:t>
      </w:r>
      <w:r>
        <w:rPr>
          <w:spacing w:val="-1"/>
        </w:rPr>
        <w:t>parental</w:t>
      </w:r>
      <w:r>
        <w:rPr>
          <w:spacing w:val="-7"/>
        </w:rPr>
        <w:t xml:space="preserve"> </w:t>
      </w:r>
      <w:r>
        <w:rPr>
          <w:spacing w:val="-1"/>
        </w:rPr>
        <w:t>heroin</w:t>
      </w:r>
      <w:r>
        <w:rPr>
          <w:spacing w:val="-2"/>
        </w:rPr>
        <w:t xml:space="preserve"> </w:t>
      </w:r>
      <w:r>
        <w:rPr>
          <w:spacing w:val="-1"/>
        </w:rPr>
        <w:t>addiction</w:t>
      </w:r>
      <w:r>
        <w:rPr>
          <w:spacing w:val="-5"/>
        </w:rPr>
        <w:t xml:space="preserve"> </w:t>
      </w:r>
      <w:r>
        <w:rPr>
          <w:spacing w:val="-1"/>
        </w:rPr>
        <w:t>are</w:t>
      </w:r>
      <w:r>
        <w:rPr>
          <w:spacing w:val="-2"/>
        </w:rPr>
        <w:t xml:space="preserve"> </w:t>
      </w:r>
      <w:r>
        <w:rPr>
          <w:spacing w:val="-1"/>
        </w:rPr>
        <w:t>particularly</w:t>
      </w:r>
      <w:r>
        <w:rPr>
          <w:spacing w:val="40"/>
        </w:rPr>
        <w:t xml:space="preserve"> </w:t>
      </w:r>
      <w:r>
        <w:rPr>
          <w:spacing w:val="-1"/>
        </w:rPr>
        <w:t>disturbing.</w:t>
      </w:r>
    </w:p>
    <w:p w:rsidR="00F94272" w:rsidRDefault="00A41074">
      <w:pPr>
        <w:spacing w:before="6"/>
        <w:rPr>
          <w:rFonts w:ascii="Cambria" w:eastAsia="Cambria" w:hAnsi="Cambria" w:cs="Cambria"/>
          <w:sz w:val="29"/>
          <w:szCs w:val="29"/>
        </w:rPr>
      </w:pPr>
      <w:r>
        <w:br w:type="column"/>
      </w:r>
    </w:p>
    <w:p w:rsidR="00F94272" w:rsidRDefault="00BF0F47">
      <w:pPr>
        <w:spacing w:line="245" w:lineRule="auto"/>
        <w:ind w:left="482" w:right="695"/>
        <w:rPr>
          <w:rFonts w:ascii="Cambria" w:eastAsia="Cambria" w:hAnsi="Cambria" w:cs="Cambria"/>
          <w:sz w:val="21"/>
          <w:szCs w:val="21"/>
        </w:rPr>
      </w:pPr>
      <w:r>
        <w:pict>
          <v:shape id="_x0000_s1182" type="#_x0000_t75" style="position:absolute;left:0;text-align:left;margin-left:347.7pt;margin-top:146.6pt;width:182.5pt;height:102.1pt;z-index:251622912;mso-position-horizontal-relative:page">
            <v:imagedata r:id="rId63" o:title=""/>
            <w10:wrap anchorx="page"/>
          </v:shape>
        </w:pict>
      </w:r>
      <w:r w:rsidR="00A41074">
        <w:rPr>
          <w:rFonts w:ascii="Cambria"/>
          <w:i/>
          <w:spacing w:val="-1"/>
          <w:sz w:val="21"/>
        </w:rPr>
        <w:t>Hepatitis</w:t>
      </w:r>
      <w:r w:rsidR="00A41074">
        <w:rPr>
          <w:rFonts w:ascii="Cambria"/>
          <w:i/>
          <w:spacing w:val="-5"/>
          <w:sz w:val="21"/>
        </w:rPr>
        <w:t xml:space="preserve"> </w:t>
      </w:r>
      <w:r w:rsidR="00A41074">
        <w:rPr>
          <w:rFonts w:ascii="Cambria"/>
          <w:i/>
          <w:sz w:val="21"/>
        </w:rPr>
        <w:t>C</w:t>
      </w:r>
      <w:r w:rsidR="00A41074">
        <w:rPr>
          <w:rFonts w:ascii="Cambria"/>
          <w:i/>
          <w:spacing w:val="-2"/>
          <w:sz w:val="21"/>
        </w:rPr>
        <w:t xml:space="preserve"> </w:t>
      </w:r>
      <w:r w:rsidR="00A41074">
        <w:rPr>
          <w:rFonts w:ascii="Cambria"/>
          <w:i/>
          <w:sz w:val="21"/>
        </w:rPr>
        <w:t>is</w:t>
      </w:r>
      <w:r w:rsidR="00A41074">
        <w:rPr>
          <w:rFonts w:ascii="Cambria"/>
          <w:i/>
          <w:spacing w:val="-2"/>
          <w:sz w:val="21"/>
        </w:rPr>
        <w:t xml:space="preserve"> </w:t>
      </w:r>
      <w:r w:rsidR="00A41074">
        <w:rPr>
          <w:rFonts w:ascii="Cambria"/>
          <w:i/>
          <w:sz w:val="21"/>
        </w:rPr>
        <w:t>a</w:t>
      </w:r>
      <w:r w:rsidR="00A41074">
        <w:rPr>
          <w:rFonts w:ascii="Cambria"/>
          <w:i/>
          <w:spacing w:val="-4"/>
          <w:sz w:val="21"/>
        </w:rPr>
        <w:t xml:space="preserve"> </w:t>
      </w:r>
      <w:r w:rsidR="00A41074">
        <w:rPr>
          <w:rFonts w:ascii="Cambria"/>
          <w:i/>
          <w:spacing w:val="-1"/>
          <w:sz w:val="21"/>
        </w:rPr>
        <w:t>viral</w:t>
      </w:r>
      <w:r w:rsidR="00A41074">
        <w:rPr>
          <w:rFonts w:ascii="Cambria"/>
          <w:i/>
          <w:spacing w:val="-2"/>
          <w:sz w:val="21"/>
        </w:rPr>
        <w:t xml:space="preserve"> </w:t>
      </w:r>
      <w:r w:rsidR="00A41074">
        <w:rPr>
          <w:rFonts w:ascii="Cambria"/>
          <w:i/>
          <w:spacing w:val="-1"/>
          <w:sz w:val="21"/>
        </w:rPr>
        <w:t>infection</w:t>
      </w:r>
      <w:r w:rsidR="00A41074">
        <w:rPr>
          <w:rFonts w:ascii="Cambria"/>
          <w:i/>
          <w:spacing w:val="-6"/>
          <w:sz w:val="21"/>
        </w:rPr>
        <w:t xml:space="preserve"> </w:t>
      </w:r>
      <w:r w:rsidR="00A41074">
        <w:rPr>
          <w:rFonts w:ascii="Cambria"/>
          <w:i/>
          <w:sz w:val="21"/>
        </w:rPr>
        <w:t>of</w:t>
      </w:r>
      <w:r w:rsidR="00A41074">
        <w:rPr>
          <w:rFonts w:ascii="Cambria"/>
          <w:i/>
          <w:spacing w:val="-1"/>
          <w:sz w:val="21"/>
        </w:rPr>
        <w:t xml:space="preserve"> the</w:t>
      </w:r>
      <w:r w:rsidR="00A41074">
        <w:rPr>
          <w:rFonts w:ascii="Cambria"/>
          <w:i/>
          <w:spacing w:val="-4"/>
          <w:sz w:val="21"/>
        </w:rPr>
        <w:t xml:space="preserve"> </w:t>
      </w:r>
      <w:r w:rsidR="00A41074">
        <w:rPr>
          <w:rFonts w:ascii="Cambria"/>
          <w:i/>
          <w:spacing w:val="-1"/>
          <w:sz w:val="21"/>
        </w:rPr>
        <w:t>liver</w:t>
      </w:r>
      <w:r w:rsidR="00A41074">
        <w:rPr>
          <w:rFonts w:ascii="Cambria"/>
          <w:i/>
          <w:spacing w:val="39"/>
          <w:sz w:val="21"/>
        </w:rPr>
        <w:t xml:space="preserve"> </w:t>
      </w:r>
      <w:r w:rsidR="00A41074">
        <w:rPr>
          <w:rFonts w:ascii="Cambria"/>
          <w:i/>
          <w:spacing w:val="-1"/>
          <w:sz w:val="21"/>
        </w:rPr>
        <w:t>that</w:t>
      </w:r>
      <w:r w:rsidR="00A41074">
        <w:rPr>
          <w:rFonts w:ascii="Cambria"/>
          <w:i/>
          <w:spacing w:val="-2"/>
          <w:sz w:val="21"/>
        </w:rPr>
        <w:t xml:space="preserve"> </w:t>
      </w:r>
      <w:r w:rsidR="00A41074">
        <w:rPr>
          <w:rFonts w:ascii="Cambria"/>
          <w:i/>
          <w:spacing w:val="-1"/>
          <w:sz w:val="21"/>
        </w:rPr>
        <w:t>may</w:t>
      </w:r>
      <w:r w:rsidR="00A41074">
        <w:rPr>
          <w:rFonts w:ascii="Cambria"/>
          <w:i/>
          <w:spacing w:val="-2"/>
          <w:sz w:val="21"/>
        </w:rPr>
        <w:t xml:space="preserve"> </w:t>
      </w:r>
      <w:r w:rsidR="00A41074">
        <w:rPr>
          <w:rFonts w:ascii="Cambria"/>
          <w:i/>
          <w:spacing w:val="-1"/>
          <w:sz w:val="21"/>
        </w:rPr>
        <w:t>produce</w:t>
      </w:r>
      <w:r w:rsidR="00A41074">
        <w:rPr>
          <w:rFonts w:ascii="Cambria"/>
          <w:i/>
          <w:spacing w:val="-9"/>
          <w:sz w:val="21"/>
        </w:rPr>
        <w:t xml:space="preserve"> </w:t>
      </w:r>
      <w:r w:rsidR="00A41074">
        <w:rPr>
          <w:rFonts w:ascii="Cambria"/>
          <w:i/>
          <w:spacing w:val="-1"/>
          <w:sz w:val="21"/>
        </w:rPr>
        <w:t>chronic,</w:t>
      </w:r>
      <w:r w:rsidR="00A41074">
        <w:rPr>
          <w:rFonts w:ascii="Cambria"/>
          <w:i/>
          <w:spacing w:val="-5"/>
          <w:sz w:val="21"/>
        </w:rPr>
        <w:t xml:space="preserve"> </w:t>
      </w:r>
      <w:r w:rsidR="00A41074">
        <w:rPr>
          <w:rFonts w:ascii="Cambria"/>
          <w:i/>
          <w:spacing w:val="-1"/>
          <w:sz w:val="21"/>
        </w:rPr>
        <w:t>persistent</w:t>
      </w:r>
      <w:r w:rsidR="00A41074">
        <w:rPr>
          <w:rFonts w:ascii="Cambria"/>
          <w:i/>
          <w:spacing w:val="39"/>
          <w:sz w:val="21"/>
        </w:rPr>
        <w:t xml:space="preserve"> </w:t>
      </w:r>
      <w:r w:rsidR="00A41074">
        <w:rPr>
          <w:rFonts w:ascii="Cambria"/>
          <w:i/>
          <w:spacing w:val="-1"/>
          <w:sz w:val="21"/>
        </w:rPr>
        <w:t>infection</w:t>
      </w:r>
      <w:r w:rsidR="00A41074">
        <w:rPr>
          <w:rFonts w:ascii="Cambria"/>
          <w:i/>
          <w:spacing w:val="-4"/>
          <w:sz w:val="21"/>
        </w:rPr>
        <w:t xml:space="preserve"> </w:t>
      </w:r>
      <w:r w:rsidR="00A41074">
        <w:rPr>
          <w:rFonts w:ascii="Cambria"/>
          <w:i/>
          <w:spacing w:val="-1"/>
          <w:sz w:val="21"/>
        </w:rPr>
        <w:t>associated</w:t>
      </w:r>
      <w:r w:rsidR="00A41074">
        <w:rPr>
          <w:rFonts w:ascii="Cambria"/>
          <w:i/>
          <w:spacing w:val="-12"/>
          <w:sz w:val="21"/>
        </w:rPr>
        <w:t xml:space="preserve"> </w:t>
      </w:r>
      <w:r w:rsidR="00A41074">
        <w:rPr>
          <w:rFonts w:ascii="Cambria"/>
          <w:i/>
          <w:spacing w:val="-1"/>
          <w:sz w:val="21"/>
        </w:rPr>
        <w:t>with</w:t>
      </w:r>
      <w:r w:rsidR="00A41074">
        <w:rPr>
          <w:rFonts w:ascii="Cambria"/>
          <w:i/>
          <w:sz w:val="21"/>
        </w:rPr>
        <w:t xml:space="preserve"> </w:t>
      </w:r>
      <w:r w:rsidR="00A41074">
        <w:rPr>
          <w:rFonts w:ascii="Cambria"/>
          <w:i/>
          <w:spacing w:val="-1"/>
          <w:sz w:val="21"/>
        </w:rPr>
        <w:t>cirrhosis,</w:t>
      </w:r>
      <w:r w:rsidR="00A41074">
        <w:rPr>
          <w:rFonts w:ascii="Cambria"/>
          <w:i/>
          <w:spacing w:val="-7"/>
          <w:sz w:val="21"/>
        </w:rPr>
        <w:t xml:space="preserve"> </w:t>
      </w:r>
      <w:r w:rsidR="00A41074">
        <w:rPr>
          <w:rFonts w:ascii="Cambria"/>
          <w:i/>
          <w:spacing w:val="-1"/>
          <w:sz w:val="21"/>
        </w:rPr>
        <w:t>hepatic</w:t>
      </w:r>
      <w:r w:rsidR="00A41074">
        <w:rPr>
          <w:rFonts w:ascii="Cambria"/>
          <w:i/>
          <w:spacing w:val="47"/>
          <w:sz w:val="21"/>
        </w:rPr>
        <w:t xml:space="preserve"> </w:t>
      </w:r>
      <w:r w:rsidR="00A41074">
        <w:rPr>
          <w:rFonts w:ascii="Cambria"/>
          <w:i/>
          <w:spacing w:val="-1"/>
          <w:sz w:val="21"/>
        </w:rPr>
        <w:t>failure,</w:t>
      </w:r>
      <w:r w:rsidR="00A41074">
        <w:rPr>
          <w:rFonts w:ascii="Cambria"/>
          <w:i/>
          <w:spacing w:val="-5"/>
          <w:sz w:val="21"/>
        </w:rPr>
        <w:t xml:space="preserve"> </w:t>
      </w:r>
      <w:r w:rsidR="00A41074">
        <w:rPr>
          <w:rFonts w:ascii="Cambria"/>
          <w:i/>
          <w:spacing w:val="-1"/>
          <w:sz w:val="21"/>
        </w:rPr>
        <w:t>and</w:t>
      </w:r>
      <w:r w:rsidR="00A41074">
        <w:rPr>
          <w:rFonts w:ascii="Cambria"/>
          <w:i/>
          <w:spacing w:val="-4"/>
          <w:sz w:val="21"/>
        </w:rPr>
        <w:t xml:space="preserve"> </w:t>
      </w:r>
      <w:r w:rsidR="00A41074">
        <w:rPr>
          <w:rFonts w:ascii="Cambria"/>
          <w:i/>
          <w:spacing w:val="-1"/>
          <w:sz w:val="21"/>
        </w:rPr>
        <w:t>death.</w:t>
      </w:r>
      <w:r w:rsidR="00A41074">
        <w:rPr>
          <w:rFonts w:ascii="Cambria"/>
          <w:i/>
          <w:spacing w:val="43"/>
          <w:sz w:val="21"/>
        </w:rPr>
        <w:t xml:space="preserve"> </w:t>
      </w:r>
      <w:r w:rsidR="00A41074">
        <w:rPr>
          <w:rFonts w:ascii="Cambria"/>
          <w:i/>
          <w:spacing w:val="-1"/>
          <w:sz w:val="21"/>
        </w:rPr>
        <w:t>Hepatitis</w:t>
      </w:r>
      <w:r w:rsidR="00A41074">
        <w:rPr>
          <w:rFonts w:ascii="Cambria"/>
          <w:i/>
          <w:spacing w:val="-5"/>
          <w:sz w:val="21"/>
        </w:rPr>
        <w:t xml:space="preserve"> </w:t>
      </w:r>
      <w:r w:rsidR="00A41074">
        <w:rPr>
          <w:rFonts w:ascii="Cambria"/>
          <w:i/>
          <w:sz w:val="21"/>
        </w:rPr>
        <w:t>C</w:t>
      </w:r>
      <w:r w:rsidR="00A41074">
        <w:rPr>
          <w:rFonts w:ascii="Cambria"/>
          <w:i/>
          <w:spacing w:val="41"/>
          <w:sz w:val="21"/>
        </w:rPr>
        <w:t xml:space="preserve"> </w:t>
      </w:r>
      <w:r w:rsidR="00A41074">
        <w:rPr>
          <w:rFonts w:ascii="Cambria"/>
          <w:i/>
          <w:sz w:val="21"/>
        </w:rPr>
        <w:t>is</w:t>
      </w:r>
      <w:r w:rsidR="00A41074">
        <w:rPr>
          <w:rFonts w:ascii="Cambria"/>
          <w:i/>
          <w:spacing w:val="25"/>
          <w:sz w:val="21"/>
        </w:rPr>
        <w:t xml:space="preserve"> </w:t>
      </w:r>
      <w:r w:rsidR="00A41074">
        <w:rPr>
          <w:rFonts w:ascii="Cambria"/>
          <w:i/>
          <w:spacing w:val="-1"/>
          <w:sz w:val="21"/>
        </w:rPr>
        <w:t>contracted</w:t>
      </w:r>
      <w:r w:rsidR="00A41074">
        <w:rPr>
          <w:rFonts w:ascii="Cambria"/>
          <w:i/>
          <w:spacing w:val="-9"/>
          <w:sz w:val="21"/>
        </w:rPr>
        <w:t xml:space="preserve"> </w:t>
      </w:r>
      <w:r w:rsidR="00A41074">
        <w:rPr>
          <w:rFonts w:ascii="Cambria"/>
          <w:i/>
          <w:sz w:val="21"/>
        </w:rPr>
        <w:t>from</w:t>
      </w:r>
      <w:r w:rsidR="00A41074">
        <w:rPr>
          <w:rFonts w:ascii="Cambria"/>
          <w:i/>
          <w:spacing w:val="-4"/>
          <w:sz w:val="21"/>
        </w:rPr>
        <w:t xml:space="preserve"> </w:t>
      </w:r>
      <w:r w:rsidR="00A41074">
        <w:rPr>
          <w:rFonts w:ascii="Cambria"/>
          <w:i/>
          <w:spacing w:val="-1"/>
          <w:sz w:val="21"/>
        </w:rPr>
        <w:t>exposure</w:t>
      </w:r>
      <w:r w:rsidR="00A41074">
        <w:rPr>
          <w:rFonts w:ascii="Cambria"/>
          <w:i/>
          <w:spacing w:val="-8"/>
          <w:sz w:val="21"/>
        </w:rPr>
        <w:t xml:space="preserve"> </w:t>
      </w:r>
      <w:r w:rsidR="00A41074">
        <w:rPr>
          <w:rFonts w:ascii="Cambria"/>
          <w:i/>
          <w:spacing w:val="-1"/>
          <w:sz w:val="21"/>
        </w:rPr>
        <w:t>to</w:t>
      </w:r>
      <w:r w:rsidR="00A41074">
        <w:rPr>
          <w:rFonts w:ascii="Cambria"/>
          <w:i/>
          <w:sz w:val="21"/>
        </w:rPr>
        <w:t xml:space="preserve"> </w:t>
      </w:r>
      <w:r w:rsidR="00A41074">
        <w:rPr>
          <w:rFonts w:ascii="Cambria"/>
          <w:i/>
          <w:spacing w:val="-1"/>
          <w:sz w:val="21"/>
        </w:rPr>
        <w:t>contaminated</w:t>
      </w:r>
      <w:r w:rsidR="00A41074">
        <w:rPr>
          <w:rFonts w:ascii="Cambria"/>
          <w:i/>
          <w:spacing w:val="23"/>
          <w:sz w:val="21"/>
        </w:rPr>
        <w:t xml:space="preserve"> </w:t>
      </w:r>
      <w:r w:rsidR="00A41074">
        <w:rPr>
          <w:rFonts w:ascii="Cambria"/>
          <w:i/>
          <w:spacing w:val="-1"/>
          <w:sz w:val="21"/>
        </w:rPr>
        <w:t>blood</w:t>
      </w:r>
      <w:r w:rsidR="00A41074">
        <w:rPr>
          <w:rFonts w:ascii="Cambria"/>
          <w:i/>
          <w:spacing w:val="-4"/>
          <w:sz w:val="21"/>
        </w:rPr>
        <w:t xml:space="preserve"> </w:t>
      </w:r>
      <w:r w:rsidR="00A41074">
        <w:rPr>
          <w:rFonts w:ascii="Cambria"/>
          <w:i/>
          <w:spacing w:val="-1"/>
          <w:sz w:val="21"/>
        </w:rPr>
        <w:t>(blood</w:t>
      </w:r>
      <w:r w:rsidR="00A41074">
        <w:rPr>
          <w:rFonts w:ascii="Cambria"/>
          <w:i/>
          <w:spacing w:val="-6"/>
          <w:sz w:val="21"/>
        </w:rPr>
        <w:t xml:space="preserve"> </w:t>
      </w:r>
      <w:r w:rsidR="00A41074">
        <w:rPr>
          <w:rFonts w:ascii="Cambria"/>
          <w:i/>
          <w:sz w:val="21"/>
        </w:rPr>
        <w:t>from</w:t>
      </w:r>
      <w:r w:rsidR="00A41074">
        <w:rPr>
          <w:rFonts w:ascii="Cambria"/>
          <w:i/>
          <w:spacing w:val="-4"/>
          <w:sz w:val="21"/>
        </w:rPr>
        <w:t xml:space="preserve"> </w:t>
      </w:r>
      <w:r w:rsidR="00A41074">
        <w:rPr>
          <w:rFonts w:ascii="Cambria"/>
          <w:i/>
          <w:spacing w:val="-1"/>
          <w:sz w:val="21"/>
        </w:rPr>
        <w:t>infected</w:t>
      </w:r>
      <w:r w:rsidR="00A41074">
        <w:rPr>
          <w:rFonts w:ascii="Cambria"/>
          <w:i/>
          <w:spacing w:val="-7"/>
          <w:sz w:val="21"/>
        </w:rPr>
        <w:t xml:space="preserve"> </w:t>
      </w:r>
      <w:r w:rsidR="00A41074">
        <w:rPr>
          <w:rFonts w:ascii="Cambria"/>
          <w:i/>
          <w:spacing w:val="-1"/>
          <w:sz w:val="21"/>
        </w:rPr>
        <w:t>patients)</w:t>
      </w:r>
      <w:r w:rsidR="00A41074">
        <w:rPr>
          <w:rFonts w:ascii="Cambria"/>
          <w:i/>
          <w:spacing w:val="37"/>
          <w:sz w:val="21"/>
        </w:rPr>
        <w:t xml:space="preserve"> </w:t>
      </w:r>
      <w:r w:rsidR="00A41074">
        <w:rPr>
          <w:rFonts w:ascii="Cambria"/>
          <w:i/>
          <w:spacing w:val="-1"/>
          <w:sz w:val="21"/>
        </w:rPr>
        <w:t>and/or</w:t>
      </w:r>
      <w:r w:rsidR="00A41074">
        <w:rPr>
          <w:rFonts w:ascii="Cambria"/>
          <w:i/>
          <w:spacing w:val="-5"/>
          <w:sz w:val="21"/>
        </w:rPr>
        <w:t xml:space="preserve"> </w:t>
      </w:r>
      <w:r w:rsidR="00A41074">
        <w:rPr>
          <w:rFonts w:ascii="Cambria"/>
          <w:i/>
          <w:spacing w:val="-1"/>
          <w:sz w:val="21"/>
        </w:rPr>
        <w:t>sexual</w:t>
      </w:r>
      <w:r w:rsidR="00A41074">
        <w:rPr>
          <w:rFonts w:ascii="Cambria"/>
          <w:i/>
          <w:spacing w:val="-7"/>
          <w:sz w:val="21"/>
        </w:rPr>
        <w:t xml:space="preserve"> </w:t>
      </w:r>
      <w:r w:rsidR="00A41074">
        <w:rPr>
          <w:rFonts w:ascii="Cambria"/>
          <w:i/>
          <w:spacing w:val="-1"/>
          <w:sz w:val="21"/>
        </w:rPr>
        <w:t>contact.</w:t>
      </w:r>
      <w:r w:rsidR="00A41074">
        <w:rPr>
          <w:rFonts w:ascii="Cambria"/>
          <w:i/>
          <w:spacing w:val="41"/>
          <w:sz w:val="21"/>
        </w:rPr>
        <w:t xml:space="preserve"> </w:t>
      </w:r>
      <w:r w:rsidR="00A41074">
        <w:rPr>
          <w:rFonts w:ascii="Cambria"/>
          <w:i/>
          <w:spacing w:val="-1"/>
          <w:sz w:val="21"/>
        </w:rPr>
        <w:t>The</w:t>
      </w:r>
      <w:r w:rsidR="00A41074">
        <w:rPr>
          <w:rFonts w:ascii="Cambria"/>
          <w:i/>
          <w:spacing w:val="-4"/>
          <w:sz w:val="21"/>
        </w:rPr>
        <w:t xml:space="preserve"> </w:t>
      </w:r>
      <w:r w:rsidR="00A41074">
        <w:rPr>
          <w:rFonts w:ascii="Cambria"/>
          <w:i/>
          <w:spacing w:val="-1"/>
          <w:sz w:val="21"/>
        </w:rPr>
        <w:t>striking</w:t>
      </w:r>
      <w:r w:rsidR="00A41074">
        <w:rPr>
          <w:rFonts w:ascii="Cambria"/>
          <w:i/>
          <w:spacing w:val="20"/>
          <w:sz w:val="21"/>
        </w:rPr>
        <w:t xml:space="preserve"> </w:t>
      </w:r>
      <w:r w:rsidR="00A41074">
        <w:rPr>
          <w:rFonts w:ascii="Cambria"/>
          <w:i/>
          <w:spacing w:val="-1"/>
          <w:sz w:val="21"/>
        </w:rPr>
        <w:t>increase</w:t>
      </w:r>
      <w:r w:rsidR="00A41074">
        <w:rPr>
          <w:rFonts w:ascii="Cambria"/>
          <w:i/>
          <w:spacing w:val="-9"/>
          <w:sz w:val="21"/>
        </w:rPr>
        <w:t xml:space="preserve"> </w:t>
      </w:r>
      <w:r w:rsidR="00A41074">
        <w:rPr>
          <w:rFonts w:ascii="Cambria"/>
          <w:i/>
          <w:sz w:val="21"/>
        </w:rPr>
        <w:t>in</w:t>
      </w:r>
      <w:r w:rsidR="00A41074">
        <w:rPr>
          <w:rFonts w:ascii="Cambria"/>
          <w:i/>
          <w:spacing w:val="-3"/>
          <w:sz w:val="21"/>
        </w:rPr>
        <w:t xml:space="preserve"> </w:t>
      </w:r>
      <w:r w:rsidR="00A41074">
        <w:rPr>
          <w:rFonts w:ascii="Cambria"/>
          <w:i/>
          <w:spacing w:val="-1"/>
          <w:sz w:val="21"/>
        </w:rPr>
        <w:t>incidence</w:t>
      </w:r>
      <w:r w:rsidR="00A41074">
        <w:rPr>
          <w:rFonts w:ascii="Cambria"/>
          <w:i/>
          <w:spacing w:val="-7"/>
          <w:sz w:val="21"/>
        </w:rPr>
        <w:t xml:space="preserve"> </w:t>
      </w:r>
      <w:r w:rsidR="00A41074">
        <w:rPr>
          <w:rFonts w:ascii="Cambria"/>
          <w:i/>
          <w:sz w:val="21"/>
        </w:rPr>
        <w:t>of</w:t>
      </w:r>
      <w:r w:rsidR="00A41074">
        <w:rPr>
          <w:rFonts w:ascii="Cambria"/>
          <w:i/>
          <w:spacing w:val="-3"/>
          <w:sz w:val="21"/>
        </w:rPr>
        <w:t xml:space="preserve"> </w:t>
      </w:r>
      <w:r w:rsidR="00A41074">
        <w:rPr>
          <w:rFonts w:ascii="Cambria"/>
          <w:i/>
          <w:spacing w:val="-1"/>
          <w:sz w:val="21"/>
        </w:rPr>
        <w:t>Hepatitis</w:t>
      </w:r>
      <w:r w:rsidR="00A41074">
        <w:rPr>
          <w:rFonts w:ascii="Cambria"/>
          <w:i/>
          <w:spacing w:val="-5"/>
          <w:sz w:val="21"/>
        </w:rPr>
        <w:t xml:space="preserve"> </w:t>
      </w:r>
      <w:r w:rsidR="00A41074">
        <w:rPr>
          <w:rFonts w:ascii="Cambria"/>
          <w:i/>
          <w:sz w:val="21"/>
        </w:rPr>
        <w:t>C</w:t>
      </w:r>
      <w:r w:rsidR="00A41074">
        <w:rPr>
          <w:rFonts w:ascii="Cambria"/>
          <w:i/>
          <w:spacing w:val="-2"/>
          <w:sz w:val="21"/>
        </w:rPr>
        <w:t xml:space="preserve"> </w:t>
      </w:r>
      <w:r w:rsidR="00A41074">
        <w:rPr>
          <w:rFonts w:ascii="Cambria"/>
          <w:i/>
          <w:sz w:val="21"/>
        </w:rPr>
        <w:t>in</w:t>
      </w:r>
      <w:r w:rsidR="00A41074">
        <w:rPr>
          <w:rFonts w:ascii="Cambria"/>
          <w:i/>
          <w:spacing w:val="39"/>
          <w:sz w:val="21"/>
        </w:rPr>
        <w:t xml:space="preserve"> </w:t>
      </w:r>
      <w:r w:rsidR="00A41074">
        <w:rPr>
          <w:rFonts w:ascii="Cambria"/>
          <w:i/>
          <w:spacing w:val="-1"/>
          <w:sz w:val="21"/>
        </w:rPr>
        <w:t>Whatcom</w:t>
      </w:r>
      <w:r w:rsidR="00A41074">
        <w:rPr>
          <w:rFonts w:ascii="Cambria"/>
          <w:i/>
          <w:spacing w:val="-7"/>
          <w:sz w:val="21"/>
        </w:rPr>
        <w:t xml:space="preserve"> </w:t>
      </w:r>
      <w:r w:rsidR="00A41074">
        <w:rPr>
          <w:rFonts w:ascii="Cambria"/>
          <w:i/>
          <w:spacing w:val="-1"/>
          <w:sz w:val="21"/>
        </w:rPr>
        <w:t>County</w:t>
      </w:r>
      <w:r w:rsidR="00A41074">
        <w:rPr>
          <w:rFonts w:ascii="Cambria"/>
          <w:i/>
          <w:spacing w:val="-2"/>
          <w:sz w:val="21"/>
        </w:rPr>
        <w:t xml:space="preserve"> </w:t>
      </w:r>
      <w:r w:rsidR="00A41074">
        <w:rPr>
          <w:rFonts w:ascii="Cambria"/>
          <w:i/>
          <w:sz w:val="21"/>
        </w:rPr>
        <w:t>is</w:t>
      </w:r>
      <w:r w:rsidR="00A41074">
        <w:rPr>
          <w:rFonts w:ascii="Cambria"/>
          <w:i/>
          <w:spacing w:val="-2"/>
          <w:sz w:val="21"/>
        </w:rPr>
        <w:t xml:space="preserve"> </w:t>
      </w:r>
      <w:r w:rsidR="00A41074">
        <w:rPr>
          <w:rFonts w:ascii="Cambria"/>
          <w:i/>
          <w:spacing w:val="-1"/>
          <w:sz w:val="21"/>
        </w:rPr>
        <w:t>consistent</w:t>
      </w:r>
      <w:r w:rsidR="00A41074">
        <w:rPr>
          <w:rFonts w:ascii="Cambria"/>
          <w:i/>
          <w:spacing w:val="-9"/>
          <w:sz w:val="21"/>
        </w:rPr>
        <w:t xml:space="preserve"> </w:t>
      </w:r>
      <w:r w:rsidR="00A41074">
        <w:rPr>
          <w:rFonts w:ascii="Cambria"/>
          <w:i/>
          <w:spacing w:val="-1"/>
          <w:sz w:val="21"/>
        </w:rPr>
        <w:t>with</w:t>
      </w:r>
      <w:r w:rsidR="00A41074">
        <w:rPr>
          <w:rFonts w:ascii="Cambria"/>
          <w:i/>
          <w:sz w:val="21"/>
        </w:rPr>
        <w:t xml:space="preserve"> </w:t>
      </w:r>
      <w:r w:rsidR="00A41074">
        <w:rPr>
          <w:rFonts w:ascii="Cambria"/>
          <w:i/>
          <w:spacing w:val="-1"/>
          <w:sz w:val="21"/>
        </w:rPr>
        <w:t>an</w:t>
      </w:r>
      <w:r w:rsidR="00A41074">
        <w:rPr>
          <w:rFonts w:ascii="Cambria"/>
          <w:i/>
          <w:spacing w:val="31"/>
          <w:sz w:val="21"/>
        </w:rPr>
        <w:t xml:space="preserve"> </w:t>
      </w:r>
      <w:r w:rsidR="00A41074">
        <w:rPr>
          <w:rFonts w:ascii="Cambria"/>
          <w:i/>
          <w:spacing w:val="-1"/>
          <w:sz w:val="21"/>
        </w:rPr>
        <w:t>epidemic</w:t>
      </w:r>
      <w:r w:rsidR="00A41074">
        <w:rPr>
          <w:rFonts w:ascii="Cambria"/>
          <w:i/>
          <w:spacing w:val="-6"/>
          <w:sz w:val="21"/>
        </w:rPr>
        <w:t xml:space="preserve"> </w:t>
      </w:r>
      <w:r w:rsidR="00A41074">
        <w:rPr>
          <w:rFonts w:ascii="Cambria"/>
          <w:i/>
          <w:spacing w:val="-1"/>
          <w:sz w:val="21"/>
        </w:rPr>
        <w:t>and</w:t>
      </w:r>
      <w:r w:rsidR="00A41074">
        <w:rPr>
          <w:rFonts w:ascii="Cambria"/>
          <w:i/>
          <w:spacing w:val="-4"/>
          <w:sz w:val="21"/>
        </w:rPr>
        <w:t xml:space="preserve"> </w:t>
      </w:r>
      <w:r w:rsidR="00A41074">
        <w:rPr>
          <w:rFonts w:ascii="Cambria"/>
          <w:i/>
          <w:spacing w:val="-1"/>
          <w:sz w:val="21"/>
        </w:rPr>
        <w:t>likely</w:t>
      </w:r>
      <w:r w:rsidR="00A41074">
        <w:rPr>
          <w:rFonts w:ascii="Cambria"/>
          <w:i/>
          <w:spacing w:val="-2"/>
          <w:sz w:val="21"/>
        </w:rPr>
        <w:t xml:space="preserve"> </w:t>
      </w:r>
      <w:r w:rsidR="00A41074">
        <w:rPr>
          <w:rFonts w:ascii="Cambria"/>
          <w:i/>
          <w:spacing w:val="-1"/>
          <w:sz w:val="21"/>
        </w:rPr>
        <w:t>related</w:t>
      </w:r>
      <w:r w:rsidR="00A41074">
        <w:rPr>
          <w:rFonts w:ascii="Cambria"/>
          <w:i/>
          <w:spacing w:val="-7"/>
          <w:sz w:val="21"/>
        </w:rPr>
        <w:t xml:space="preserve"> </w:t>
      </w:r>
      <w:r w:rsidR="00A41074">
        <w:rPr>
          <w:rFonts w:ascii="Cambria"/>
          <w:i/>
          <w:spacing w:val="-1"/>
          <w:sz w:val="21"/>
        </w:rPr>
        <w:t>to</w:t>
      </w:r>
      <w:r w:rsidR="00A41074">
        <w:rPr>
          <w:rFonts w:ascii="Cambria"/>
          <w:i/>
          <w:spacing w:val="-3"/>
          <w:sz w:val="21"/>
        </w:rPr>
        <w:t xml:space="preserve"> </w:t>
      </w:r>
      <w:r w:rsidR="00A41074">
        <w:rPr>
          <w:rFonts w:ascii="Cambria"/>
          <w:i/>
          <w:spacing w:val="-1"/>
          <w:sz w:val="21"/>
        </w:rPr>
        <w:t>increasing</w:t>
      </w:r>
      <w:r w:rsidR="00A41074">
        <w:rPr>
          <w:rFonts w:ascii="Cambria"/>
          <w:i/>
          <w:spacing w:val="-8"/>
          <w:sz w:val="21"/>
        </w:rPr>
        <w:t xml:space="preserve"> </w:t>
      </w:r>
      <w:r w:rsidR="00A41074">
        <w:rPr>
          <w:rFonts w:ascii="Cambria"/>
          <w:i/>
          <w:spacing w:val="-1"/>
          <w:sz w:val="21"/>
        </w:rPr>
        <w:t>IV</w:t>
      </w:r>
      <w:r w:rsidR="00A41074">
        <w:rPr>
          <w:rFonts w:ascii="Cambria"/>
          <w:i/>
          <w:spacing w:val="36"/>
          <w:sz w:val="21"/>
        </w:rPr>
        <w:t xml:space="preserve"> </w:t>
      </w:r>
      <w:r w:rsidR="00A41074">
        <w:rPr>
          <w:rFonts w:ascii="Cambria"/>
          <w:i/>
          <w:sz w:val="21"/>
        </w:rPr>
        <w:t>drug</w:t>
      </w:r>
      <w:r w:rsidR="00A41074">
        <w:rPr>
          <w:rFonts w:ascii="Cambria"/>
          <w:i/>
          <w:spacing w:val="-4"/>
          <w:sz w:val="21"/>
        </w:rPr>
        <w:t xml:space="preserve"> </w:t>
      </w:r>
      <w:r w:rsidR="00A41074">
        <w:rPr>
          <w:rFonts w:ascii="Cambria"/>
          <w:i/>
          <w:spacing w:val="-1"/>
          <w:sz w:val="21"/>
        </w:rPr>
        <w:t>abuse</w:t>
      </w:r>
      <w:r w:rsidR="00A41074">
        <w:rPr>
          <w:rFonts w:ascii="Cambria"/>
          <w:i/>
          <w:spacing w:val="-6"/>
          <w:sz w:val="21"/>
        </w:rPr>
        <w:t xml:space="preserve"> </w:t>
      </w:r>
      <w:r w:rsidR="00A41074">
        <w:rPr>
          <w:rFonts w:ascii="Cambria"/>
          <w:i/>
          <w:sz w:val="21"/>
        </w:rPr>
        <w:t>in</w:t>
      </w:r>
      <w:r w:rsidR="00A41074">
        <w:rPr>
          <w:rFonts w:ascii="Cambria"/>
          <w:i/>
          <w:spacing w:val="-3"/>
          <w:sz w:val="21"/>
        </w:rPr>
        <w:t xml:space="preserve"> </w:t>
      </w:r>
      <w:r w:rsidR="00A41074">
        <w:rPr>
          <w:rFonts w:ascii="Cambria"/>
          <w:i/>
          <w:spacing w:val="-1"/>
          <w:sz w:val="21"/>
        </w:rPr>
        <w:t>the</w:t>
      </w:r>
      <w:r w:rsidR="00A41074">
        <w:rPr>
          <w:rFonts w:ascii="Cambria"/>
          <w:i/>
          <w:spacing w:val="-2"/>
          <w:sz w:val="21"/>
        </w:rPr>
        <w:t xml:space="preserve"> </w:t>
      </w:r>
      <w:r w:rsidR="00A41074">
        <w:rPr>
          <w:rFonts w:ascii="Cambria"/>
          <w:i/>
          <w:spacing w:val="-1"/>
          <w:sz w:val="21"/>
        </w:rPr>
        <w:t>county.</w:t>
      </w:r>
    </w:p>
    <w:p w:rsidR="00F94272" w:rsidRDefault="00F94272">
      <w:pPr>
        <w:spacing w:line="245" w:lineRule="auto"/>
        <w:rPr>
          <w:rFonts w:ascii="Cambria" w:eastAsia="Cambria" w:hAnsi="Cambria" w:cs="Cambria"/>
          <w:sz w:val="21"/>
          <w:szCs w:val="21"/>
        </w:rPr>
        <w:sectPr w:rsidR="00F94272">
          <w:type w:val="continuous"/>
          <w:pgSz w:w="12240" w:h="15840"/>
          <w:pgMar w:top="1300" w:right="820" w:bottom="280" w:left="280" w:header="720" w:footer="720" w:gutter="0"/>
          <w:cols w:num="2" w:space="720" w:equalWidth="0">
            <w:col w:w="6089" w:space="120"/>
            <w:col w:w="4931"/>
          </w:cols>
        </w:sectPr>
      </w:pPr>
    </w:p>
    <w:p w:rsidR="00F94272" w:rsidRDefault="00F94272">
      <w:pPr>
        <w:rPr>
          <w:rFonts w:ascii="Cambria" w:eastAsia="Cambria" w:hAnsi="Cambria" w:cs="Cambria"/>
          <w:i/>
          <w:sz w:val="20"/>
          <w:szCs w:val="20"/>
        </w:rPr>
      </w:pPr>
    </w:p>
    <w:p w:rsidR="00F94272" w:rsidRDefault="00F94272">
      <w:pPr>
        <w:spacing w:before="1"/>
        <w:rPr>
          <w:rFonts w:ascii="Cambria" w:eastAsia="Cambria" w:hAnsi="Cambria" w:cs="Cambria"/>
          <w:i/>
          <w:sz w:val="18"/>
          <w:szCs w:val="18"/>
        </w:rPr>
      </w:pPr>
    </w:p>
    <w:p w:rsidR="00F94272" w:rsidRDefault="00F94272">
      <w:pPr>
        <w:rPr>
          <w:rFonts w:ascii="Cambria" w:eastAsia="Cambria" w:hAnsi="Cambria" w:cs="Cambria"/>
          <w:sz w:val="18"/>
          <w:szCs w:val="18"/>
        </w:rPr>
        <w:sectPr w:rsidR="00F94272">
          <w:type w:val="continuous"/>
          <w:pgSz w:w="12240" w:h="15840"/>
          <w:pgMar w:top="1300" w:right="820" w:bottom="280" w:left="280" w:header="720" w:footer="720" w:gutter="0"/>
          <w:cols w:space="720"/>
        </w:sectPr>
      </w:pPr>
    </w:p>
    <w:p w:rsidR="00F94272" w:rsidRDefault="00F94272">
      <w:pPr>
        <w:spacing w:before="5"/>
        <w:rPr>
          <w:rFonts w:ascii="Cambria" w:eastAsia="Cambria" w:hAnsi="Cambria" w:cs="Cambria"/>
          <w:i/>
          <w:sz w:val="30"/>
          <w:szCs w:val="30"/>
        </w:rPr>
      </w:pPr>
    </w:p>
    <w:p w:rsidR="00F94272" w:rsidRDefault="00A41074">
      <w:pPr>
        <w:ind w:left="4570"/>
        <w:rPr>
          <w:rFonts w:ascii="Cambria" w:eastAsia="Cambria" w:hAnsi="Cambria" w:cs="Cambria"/>
        </w:rPr>
      </w:pPr>
      <w:r>
        <w:rPr>
          <w:rFonts w:ascii="Cambria"/>
          <w:b/>
          <w:u w:val="single" w:color="000000"/>
        </w:rPr>
        <w:t>Drug</w:t>
      </w:r>
      <w:r>
        <w:rPr>
          <w:rFonts w:ascii="Cambria"/>
          <w:b/>
          <w:spacing w:val="-2"/>
          <w:u w:val="single" w:color="000000"/>
        </w:rPr>
        <w:t xml:space="preserve"> </w:t>
      </w:r>
      <w:r>
        <w:rPr>
          <w:rFonts w:ascii="Cambria"/>
          <w:b/>
          <w:spacing w:val="-1"/>
          <w:u w:val="single" w:color="000000"/>
        </w:rPr>
        <w:t>Trends</w:t>
      </w:r>
      <w:r>
        <w:rPr>
          <w:rFonts w:ascii="Cambria"/>
          <w:b/>
          <w:spacing w:val="-4"/>
          <w:u w:val="single" w:color="000000"/>
        </w:rPr>
        <w:t xml:space="preserve"> </w:t>
      </w:r>
      <w:r>
        <w:rPr>
          <w:rFonts w:ascii="Cambria"/>
          <w:b/>
          <w:spacing w:val="-2"/>
          <w:u w:val="single" w:color="000000"/>
        </w:rPr>
        <w:t>2000-2009</w:t>
      </w:r>
    </w:p>
    <w:p w:rsidR="00F94272" w:rsidRDefault="00A41074">
      <w:pPr>
        <w:spacing w:before="68"/>
        <w:ind w:left="858"/>
        <w:rPr>
          <w:rFonts w:ascii="Calibri" w:eastAsia="Calibri" w:hAnsi="Calibri" w:cs="Calibri"/>
          <w:sz w:val="16"/>
          <w:szCs w:val="16"/>
        </w:rPr>
      </w:pPr>
      <w:r>
        <w:br w:type="column"/>
      </w:r>
      <w:r>
        <w:rPr>
          <w:rFonts w:ascii="Calibri"/>
          <w:i/>
          <w:spacing w:val="-1"/>
          <w:sz w:val="16"/>
        </w:rPr>
        <w:lastRenderedPageBreak/>
        <w:t>Source:</w:t>
      </w:r>
      <w:r>
        <w:rPr>
          <w:rFonts w:ascii="Calibri"/>
          <w:i/>
          <w:spacing w:val="2"/>
          <w:sz w:val="16"/>
        </w:rPr>
        <w:t xml:space="preserve"> </w:t>
      </w:r>
      <w:r>
        <w:rPr>
          <w:rFonts w:ascii="Calibri"/>
          <w:i/>
          <w:sz w:val="16"/>
        </w:rPr>
        <w:t>WA</w:t>
      </w:r>
      <w:r>
        <w:rPr>
          <w:rFonts w:ascii="Calibri"/>
          <w:i/>
          <w:spacing w:val="-5"/>
          <w:sz w:val="16"/>
        </w:rPr>
        <w:t xml:space="preserve"> </w:t>
      </w:r>
      <w:r>
        <w:rPr>
          <w:rFonts w:ascii="Calibri"/>
          <w:i/>
          <w:spacing w:val="-1"/>
          <w:sz w:val="16"/>
        </w:rPr>
        <w:t>DOH-CHAT</w:t>
      </w:r>
    </w:p>
    <w:p w:rsidR="00F94272" w:rsidRDefault="00F94272">
      <w:pPr>
        <w:rPr>
          <w:rFonts w:ascii="Calibri" w:eastAsia="Calibri" w:hAnsi="Calibri" w:cs="Calibri"/>
          <w:sz w:val="16"/>
          <w:szCs w:val="16"/>
        </w:rPr>
        <w:sectPr w:rsidR="00F94272">
          <w:type w:val="continuous"/>
          <w:pgSz w:w="12240" w:h="15840"/>
          <w:pgMar w:top="1300" w:right="820" w:bottom="280" w:left="280" w:header="720" w:footer="720" w:gutter="0"/>
          <w:cols w:num="2" w:space="720" w:equalWidth="0">
            <w:col w:w="7007" w:space="40"/>
            <w:col w:w="4093"/>
          </w:cols>
        </w:sectPr>
      </w:pPr>
    </w:p>
    <w:p w:rsidR="00F94272" w:rsidRDefault="00F94272">
      <w:pPr>
        <w:spacing w:before="5"/>
        <w:rPr>
          <w:rFonts w:ascii="Calibri" w:eastAsia="Calibri" w:hAnsi="Calibri" w:cs="Calibri"/>
          <w:i/>
          <w:sz w:val="16"/>
          <w:szCs w:val="16"/>
        </w:rPr>
      </w:pPr>
    </w:p>
    <w:p w:rsidR="00F94272" w:rsidRDefault="00A41074">
      <w:pPr>
        <w:spacing w:before="70" w:line="245" w:lineRule="auto"/>
        <w:ind w:left="744" w:right="885"/>
        <w:rPr>
          <w:rFonts w:ascii="Cambria" w:eastAsia="Cambria" w:hAnsi="Cambria" w:cs="Cambria"/>
        </w:rPr>
      </w:pPr>
      <w:r>
        <w:rPr>
          <w:rFonts w:ascii="Cambria"/>
        </w:rPr>
        <w:t>The</w:t>
      </w:r>
      <w:r>
        <w:rPr>
          <w:rFonts w:ascii="Cambria"/>
          <w:spacing w:val="-3"/>
        </w:rPr>
        <w:t xml:space="preserve"> </w:t>
      </w:r>
      <w:r>
        <w:rPr>
          <w:rFonts w:ascii="Cambria"/>
          <w:spacing w:val="-1"/>
        </w:rPr>
        <w:t>following</w:t>
      </w:r>
      <w:r>
        <w:rPr>
          <w:rFonts w:ascii="Cambria"/>
          <w:spacing w:val="-7"/>
        </w:rPr>
        <w:t xml:space="preserve"> </w:t>
      </w:r>
      <w:r>
        <w:rPr>
          <w:rFonts w:ascii="Cambria"/>
          <w:spacing w:val="-1"/>
        </w:rPr>
        <w:t>graphics</w:t>
      </w:r>
      <w:r>
        <w:rPr>
          <w:rFonts w:ascii="Cambria"/>
          <w:spacing w:val="-7"/>
        </w:rPr>
        <w:t xml:space="preserve"> </w:t>
      </w:r>
      <w:r>
        <w:rPr>
          <w:rFonts w:ascii="Cambria"/>
          <w:spacing w:val="-1"/>
        </w:rPr>
        <w:t>prepared</w:t>
      </w:r>
      <w:r>
        <w:rPr>
          <w:rFonts w:ascii="Cambria"/>
          <w:spacing w:val="-3"/>
        </w:rPr>
        <w:t xml:space="preserve"> </w:t>
      </w:r>
      <w:r>
        <w:rPr>
          <w:rFonts w:ascii="Cambria"/>
          <w:spacing w:val="-1"/>
        </w:rPr>
        <w:t>by</w:t>
      </w:r>
      <w:r>
        <w:rPr>
          <w:rFonts w:ascii="Cambria"/>
          <w:spacing w:val="-4"/>
        </w:rPr>
        <w:t xml:space="preserve"> </w:t>
      </w:r>
      <w:r>
        <w:rPr>
          <w:rFonts w:ascii="Cambria"/>
          <w:spacing w:val="-1"/>
        </w:rPr>
        <w:t>the</w:t>
      </w:r>
      <w:r>
        <w:rPr>
          <w:rFonts w:ascii="Cambria"/>
        </w:rPr>
        <w:t xml:space="preserve"> </w:t>
      </w:r>
      <w:r>
        <w:rPr>
          <w:rFonts w:ascii="Cambria"/>
          <w:spacing w:val="-1"/>
        </w:rPr>
        <w:t>Alcohol</w:t>
      </w:r>
      <w:r>
        <w:rPr>
          <w:rFonts w:ascii="Cambria"/>
        </w:rPr>
        <w:t xml:space="preserve"> </w:t>
      </w:r>
      <w:r>
        <w:rPr>
          <w:rFonts w:ascii="Cambria"/>
          <w:spacing w:val="-1"/>
        </w:rPr>
        <w:t xml:space="preserve">and </w:t>
      </w:r>
      <w:r>
        <w:rPr>
          <w:rFonts w:ascii="Cambria"/>
        </w:rPr>
        <w:t>Drug</w:t>
      </w:r>
      <w:r>
        <w:rPr>
          <w:rFonts w:ascii="Cambria"/>
          <w:spacing w:val="-7"/>
        </w:rPr>
        <w:t xml:space="preserve"> </w:t>
      </w:r>
      <w:r>
        <w:rPr>
          <w:rFonts w:ascii="Cambria"/>
          <w:spacing w:val="-1"/>
        </w:rPr>
        <w:t>Abuse</w:t>
      </w:r>
      <w:r>
        <w:rPr>
          <w:rFonts w:ascii="Cambria"/>
        </w:rPr>
        <w:t xml:space="preserve"> </w:t>
      </w:r>
      <w:r>
        <w:rPr>
          <w:rFonts w:ascii="Cambria"/>
          <w:spacing w:val="-1"/>
        </w:rPr>
        <w:t>Institute</w:t>
      </w:r>
      <w:r>
        <w:rPr>
          <w:rFonts w:ascii="Cambria"/>
          <w:spacing w:val="-3"/>
        </w:rPr>
        <w:t xml:space="preserve"> </w:t>
      </w:r>
      <w:r>
        <w:rPr>
          <w:rFonts w:ascii="Cambria"/>
          <w:spacing w:val="-1"/>
        </w:rPr>
        <w:t>at</w:t>
      </w:r>
      <w:r>
        <w:rPr>
          <w:rFonts w:ascii="Cambria"/>
        </w:rPr>
        <w:t xml:space="preserve"> </w:t>
      </w:r>
      <w:r>
        <w:rPr>
          <w:rFonts w:ascii="Cambria"/>
          <w:spacing w:val="-1"/>
        </w:rPr>
        <w:t>University</w:t>
      </w:r>
      <w:r>
        <w:rPr>
          <w:rFonts w:ascii="Cambria"/>
          <w:spacing w:val="-9"/>
        </w:rPr>
        <w:t xml:space="preserve"> </w:t>
      </w:r>
      <w:r>
        <w:rPr>
          <w:rFonts w:ascii="Cambria"/>
        </w:rPr>
        <w:t xml:space="preserve">of </w:t>
      </w:r>
      <w:r>
        <w:rPr>
          <w:rFonts w:ascii="Cambria"/>
          <w:spacing w:val="-1"/>
        </w:rPr>
        <w:t>Washington</w:t>
      </w:r>
      <w:r>
        <w:rPr>
          <w:rFonts w:ascii="Cambria"/>
          <w:spacing w:val="80"/>
        </w:rPr>
        <w:t xml:space="preserve"> </w:t>
      </w:r>
      <w:r>
        <w:rPr>
          <w:rFonts w:ascii="Cambria"/>
        </w:rPr>
        <w:t>demonstrate</w:t>
      </w:r>
      <w:r>
        <w:rPr>
          <w:rFonts w:ascii="Cambria"/>
          <w:spacing w:val="-6"/>
        </w:rPr>
        <w:t xml:space="preserve"> </w:t>
      </w:r>
      <w:r>
        <w:rPr>
          <w:rFonts w:ascii="Cambria"/>
          <w:spacing w:val="-1"/>
        </w:rPr>
        <w:t>the</w:t>
      </w:r>
      <w:r>
        <w:rPr>
          <w:rFonts w:ascii="Cambria"/>
        </w:rPr>
        <w:t xml:space="preserve"> </w:t>
      </w:r>
      <w:r>
        <w:rPr>
          <w:rFonts w:ascii="Cambria"/>
          <w:spacing w:val="-1"/>
        </w:rPr>
        <w:t>significant</w:t>
      </w:r>
      <w:r>
        <w:rPr>
          <w:rFonts w:ascii="Cambria"/>
          <w:spacing w:val="-9"/>
        </w:rPr>
        <w:t xml:space="preserve"> </w:t>
      </w:r>
      <w:r>
        <w:rPr>
          <w:rFonts w:ascii="Cambria"/>
          <w:spacing w:val="-1"/>
        </w:rPr>
        <w:t>increases</w:t>
      </w:r>
      <w:r>
        <w:rPr>
          <w:rFonts w:ascii="Cambria"/>
          <w:spacing w:val="-9"/>
        </w:rPr>
        <w:t xml:space="preserve"> </w:t>
      </w:r>
      <w:r>
        <w:rPr>
          <w:rFonts w:ascii="Cambria"/>
        </w:rPr>
        <w:t>in</w:t>
      </w:r>
      <w:r>
        <w:rPr>
          <w:rFonts w:ascii="Cambria"/>
          <w:spacing w:val="-4"/>
        </w:rPr>
        <w:t xml:space="preserve"> </w:t>
      </w:r>
      <w:r>
        <w:rPr>
          <w:rFonts w:ascii="Cambria"/>
          <w:spacing w:val="-1"/>
        </w:rPr>
        <w:t>prescription</w:t>
      </w:r>
      <w:r>
        <w:rPr>
          <w:rFonts w:ascii="Cambria"/>
          <w:spacing w:val="-9"/>
        </w:rPr>
        <w:t xml:space="preserve"> </w:t>
      </w:r>
      <w:r>
        <w:rPr>
          <w:rFonts w:ascii="Cambria"/>
          <w:spacing w:val="-1"/>
        </w:rPr>
        <w:t>opiate</w:t>
      </w:r>
      <w:r>
        <w:rPr>
          <w:rFonts w:ascii="Cambria"/>
          <w:spacing w:val="-3"/>
        </w:rPr>
        <w:t xml:space="preserve"> </w:t>
      </w:r>
      <w:r>
        <w:rPr>
          <w:rFonts w:ascii="Cambria"/>
          <w:spacing w:val="-1"/>
        </w:rPr>
        <w:t xml:space="preserve">and </w:t>
      </w:r>
      <w:r>
        <w:rPr>
          <w:rFonts w:ascii="Cambria"/>
        </w:rPr>
        <w:t>heroin</w:t>
      </w:r>
      <w:r>
        <w:rPr>
          <w:rFonts w:ascii="Cambria"/>
          <w:spacing w:val="-7"/>
        </w:rPr>
        <w:t xml:space="preserve"> </w:t>
      </w:r>
      <w:r>
        <w:rPr>
          <w:rFonts w:ascii="Cambria"/>
        </w:rPr>
        <w:t>use</w:t>
      </w:r>
      <w:r>
        <w:rPr>
          <w:rFonts w:ascii="Cambria"/>
          <w:spacing w:val="-3"/>
        </w:rPr>
        <w:t xml:space="preserve"> </w:t>
      </w:r>
      <w:r>
        <w:rPr>
          <w:rFonts w:ascii="Cambria"/>
        </w:rPr>
        <w:t>(as</w:t>
      </w:r>
      <w:r>
        <w:rPr>
          <w:rFonts w:ascii="Cambria"/>
          <w:spacing w:val="-3"/>
        </w:rPr>
        <w:t xml:space="preserve"> </w:t>
      </w:r>
      <w:r>
        <w:rPr>
          <w:rFonts w:ascii="Cambria"/>
          <w:spacing w:val="-1"/>
        </w:rPr>
        <w:t>measured</w:t>
      </w:r>
      <w:r>
        <w:rPr>
          <w:rFonts w:ascii="Cambria"/>
          <w:spacing w:val="-5"/>
        </w:rPr>
        <w:t xml:space="preserve"> </w:t>
      </w:r>
      <w:r>
        <w:rPr>
          <w:rFonts w:ascii="Cambria"/>
          <w:spacing w:val="-1"/>
        </w:rPr>
        <w:t>by</w:t>
      </w:r>
      <w:r>
        <w:rPr>
          <w:rFonts w:ascii="Cambria"/>
          <w:spacing w:val="-4"/>
        </w:rPr>
        <w:t xml:space="preserve"> </w:t>
      </w:r>
      <w:r>
        <w:rPr>
          <w:rFonts w:ascii="Cambria"/>
          <w:spacing w:val="-1"/>
        </w:rPr>
        <w:t>police</w:t>
      </w:r>
      <w:r>
        <w:rPr>
          <w:rFonts w:ascii="Cambria"/>
          <w:spacing w:val="69"/>
        </w:rPr>
        <w:t xml:space="preserve"> </w:t>
      </w:r>
      <w:r>
        <w:rPr>
          <w:rFonts w:ascii="Cambria"/>
          <w:spacing w:val="-1"/>
        </w:rPr>
        <w:t>evidence</w:t>
      </w:r>
      <w:r>
        <w:rPr>
          <w:rFonts w:ascii="Cambria"/>
          <w:spacing w:val="-6"/>
        </w:rPr>
        <w:t xml:space="preserve"> </w:t>
      </w:r>
      <w:r>
        <w:rPr>
          <w:rFonts w:ascii="Cambria"/>
          <w:spacing w:val="-1"/>
        </w:rPr>
        <w:t>data) over</w:t>
      </w:r>
      <w:r>
        <w:rPr>
          <w:rFonts w:ascii="Cambria"/>
          <w:spacing w:val="-4"/>
        </w:rPr>
        <w:t xml:space="preserve"> </w:t>
      </w:r>
      <w:r>
        <w:rPr>
          <w:rFonts w:ascii="Cambria"/>
          <w:spacing w:val="-1"/>
        </w:rPr>
        <w:t>the past</w:t>
      </w:r>
      <w:r>
        <w:rPr>
          <w:rFonts w:ascii="Cambria"/>
          <w:spacing w:val="-3"/>
        </w:rPr>
        <w:t xml:space="preserve"> </w:t>
      </w:r>
      <w:r>
        <w:rPr>
          <w:rFonts w:ascii="Cambria"/>
        </w:rPr>
        <w:t>decade.</w:t>
      </w:r>
      <w:r>
        <w:rPr>
          <w:rFonts w:ascii="Cambria"/>
          <w:spacing w:val="-4"/>
        </w:rPr>
        <w:t xml:space="preserve"> </w:t>
      </w:r>
      <w:r>
        <w:rPr>
          <w:rFonts w:ascii="Cambria"/>
          <w:spacing w:val="-1"/>
        </w:rPr>
        <w:t>Heroin</w:t>
      </w:r>
      <w:r>
        <w:rPr>
          <w:rFonts w:ascii="Cambria"/>
          <w:spacing w:val="-9"/>
        </w:rPr>
        <w:t xml:space="preserve"> </w:t>
      </w:r>
      <w:r>
        <w:rPr>
          <w:rFonts w:ascii="Cambria"/>
          <w:spacing w:val="-1"/>
        </w:rPr>
        <w:t>use</w:t>
      </w:r>
      <w:r>
        <w:rPr>
          <w:rFonts w:ascii="Cambria"/>
          <w:spacing w:val="-3"/>
        </w:rPr>
        <w:t xml:space="preserve"> </w:t>
      </w:r>
      <w:r>
        <w:rPr>
          <w:rFonts w:ascii="Cambria"/>
        </w:rPr>
        <w:t>is</w:t>
      </w:r>
      <w:r>
        <w:rPr>
          <w:rFonts w:ascii="Cambria"/>
          <w:spacing w:val="-3"/>
        </w:rPr>
        <w:t xml:space="preserve"> </w:t>
      </w:r>
      <w:r>
        <w:rPr>
          <w:rFonts w:ascii="Cambria"/>
          <w:spacing w:val="-1"/>
        </w:rPr>
        <w:t>particularly</w:t>
      </w:r>
      <w:r>
        <w:rPr>
          <w:rFonts w:ascii="Cambria"/>
          <w:spacing w:val="-9"/>
        </w:rPr>
        <w:t xml:space="preserve"> </w:t>
      </w:r>
      <w:r>
        <w:rPr>
          <w:rFonts w:ascii="Cambria"/>
          <w:spacing w:val="-1"/>
        </w:rPr>
        <w:t>high</w:t>
      </w:r>
      <w:r>
        <w:rPr>
          <w:rFonts w:ascii="Cambria"/>
          <w:spacing w:val="-3"/>
        </w:rPr>
        <w:t xml:space="preserve"> </w:t>
      </w:r>
      <w:r>
        <w:rPr>
          <w:rFonts w:ascii="Cambria"/>
        </w:rPr>
        <w:t>in</w:t>
      </w:r>
      <w:r>
        <w:rPr>
          <w:rFonts w:ascii="Cambria"/>
          <w:spacing w:val="-7"/>
        </w:rPr>
        <w:t xml:space="preserve"> </w:t>
      </w:r>
      <w:r>
        <w:rPr>
          <w:rFonts w:ascii="Cambria"/>
          <w:spacing w:val="-1"/>
        </w:rPr>
        <w:t>Whatcom</w:t>
      </w:r>
      <w:r>
        <w:rPr>
          <w:rFonts w:ascii="Cambria"/>
          <w:spacing w:val="-5"/>
        </w:rPr>
        <w:t xml:space="preserve"> </w:t>
      </w:r>
      <w:r>
        <w:rPr>
          <w:rFonts w:ascii="Cambria"/>
          <w:spacing w:val="-1"/>
        </w:rPr>
        <w:t>County.</w:t>
      </w:r>
    </w:p>
    <w:p w:rsidR="00F94272" w:rsidRDefault="00A41074">
      <w:pPr>
        <w:tabs>
          <w:tab w:val="left" w:pos="8295"/>
        </w:tabs>
        <w:spacing w:before="92"/>
        <w:ind w:left="2764"/>
        <w:rPr>
          <w:rFonts w:ascii="Calibri" w:eastAsia="Calibri" w:hAnsi="Calibri" w:cs="Calibri"/>
          <w:sz w:val="18"/>
          <w:szCs w:val="18"/>
        </w:rPr>
      </w:pPr>
      <w:r>
        <w:rPr>
          <w:rFonts w:ascii="Calibri"/>
          <w:b/>
          <w:spacing w:val="-1"/>
          <w:position w:val="1"/>
          <w:sz w:val="18"/>
          <w:u w:val="single" w:color="000000"/>
        </w:rPr>
        <w:t>Opiate</w:t>
      </w:r>
      <w:r>
        <w:rPr>
          <w:rFonts w:ascii="Calibri"/>
          <w:b/>
          <w:spacing w:val="-3"/>
          <w:position w:val="1"/>
          <w:sz w:val="18"/>
          <w:u w:val="single" w:color="000000"/>
        </w:rPr>
        <w:t xml:space="preserve"> </w:t>
      </w:r>
      <w:r>
        <w:rPr>
          <w:rFonts w:ascii="Calibri"/>
          <w:b/>
          <w:spacing w:val="-1"/>
          <w:position w:val="1"/>
          <w:sz w:val="18"/>
          <w:u w:val="single" w:color="000000"/>
        </w:rPr>
        <w:t>Rx</w:t>
      </w:r>
      <w:r>
        <w:rPr>
          <w:rFonts w:ascii="Calibri"/>
          <w:b/>
          <w:spacing w:val="-3"/>
          <w:position w:val="1"/>
          <w:sz w:val="18"/>
          <w:u w:val="single" w:color="000000"/>
        </w:rPr>
        <w:t xml:space="preserve"> </w:t>
      </w:r>
      <w:r>
        <w:rPr>
          <w:rFonts w:ascii="Calibri"/>
          <w:b/>
          <w:position w:val="1"/>
          <w:sz w:val="18"/>
          <w:u w:val="single" w:color="000000"/>
        </w:rPr>
        <w:t>2000</w:t>
      </w:r>
      <w:r>
        <w:rPr>
          <w:rFonts w:ascii="Calibri"/>
          <w:b/>
          <w:position w:val="1"/>
          <w:sz w:val="18"/>
        </w:rPr>
        <w:tab/>
      </w:r>
      <w:r>
        <w:rPr>
          <w:rFonts w:ascii="Calibri"/>
          <w:b/>
          <w:spacing w:val="-1"/>
          <w:sz w:val="18"/>
          <w:u w:val="single" w:color="000000"/>
        </w:rPr>
        <w:t>Opiate</w:t>
      </w:r>
      <w:r>
        <w:rPr>
          <w:rFonts w:ascii="Calibri"/>
          <w:b/>
          <w:spacing w:val="-2"/>
          <w:sz w:val="18"/>
          <w:u w:val="single" w:color="000000"/>
        </w:rPr>
        <w:t xml:space="preserve"> </w:t>
      </w:r>
      <w:r>
        <w:rPr>
          <w:rFonts w:ascii="Calibri"/>
          <w:b/>
          <w:spacing w:val="-1"/>
          <w:sz w:val="18"/>
          <w:u w:val="single" w:color="000000"/>
        </w:rPr>
        <w:t>Rx</w:t>
      </w:r>
      <w:r>
        <w:rPr>
          <w:rFonts w:ascii="Calibri"/>
          <w:b/>
          <w:spacing w:val="-3"/>
          <w:sz w:val="18"/>
          <w:u w:val="single" w:color="000000"/>
        </w:rPr>
        <w:t xml:space="preserve"> </w:t>
      </w:r>
      <w:r>
        <w:rPr>
          <w:rFonts w:ascii="Calibri"/>
          <w:b/>
          <w:sz w:val="18"/>
          <w:u w:val="single" w:color="000000"/>
        </w:rPr>
        <w:t>2009</w:t>
      </w:r>
    </w:p>
    <w:p w:rsidR="00F94272" w:rsidRDefault="00F94272">
      <w:pPr>
        <w:spacing w:before="9"/>
        <w:rPr>
          <w:rFonts w:ascii="Calibri" w:eastAsia="Calibri" w:hAnsi="Calibri" w:cs="Calibri"/>
          <w:b/>
          <w:bCs/>
          <w:sz w:val="14"/>
          <w:szCs w:val="14"/>
        </w:rPr>
      </w:pPr>
    </w:p>
    <w:p w:rsidR="00F94272" w:rsidRDefault="00A41074">
      <w:pPr>
        <w:tabs>
          <w:tab w:val="left" w:pos="5070"/>
        </w:tabs>
        <w:spacing w:line="200" w:lineRule="atLeast"/>
        <w:ind w:left="1210"/>
        <w:rPr>
          <w:rFonts w:ascii="Calibri" w:eastAsia="Calibri" w:hAnsi="Calibri" w:cs="Calibri"/>
          <w:sz w:val="20"/>
          <w:szCs w:val="20"/>
        </w:rPr>
      </w:pPr>
      <w:r>
        <w:rPr>
          <w:rFonts w:ascii="Calibri"/>
          <w:noProof/>
          <w:sz w:val="20"/>
        </w:rPr>
        <w:drawing>
          <wp:inline distT="0" distB="0" distL="0" distR="0">
            <wp:extent cx="2269833" cy="1014222"/>
            <wp:effectExtent l="0" t="0" r="0" b="0"/>
            <wp:docPr id="15" name="image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41.jpeg"/>
                    <pic:cNvPicPr/>
                  </pic:nvPicPr>
                  <pic:blipFill>
                    <a:blip r:embed="rId64" cstate="print"/>
                    <a:stretch>
                      <a:fillRect/>
                    </a:stretch>
                  </pic:blipFill>
                  <pic:spPr>
                    <a:xfrm>
                      <a:off x="0" y="0"/>
                      <a:ext cx="2269833" cy="1014222"/>
                    </a:xfrm>
                    <a:prstGeom prst="rect">
                      <a:avLst/>
                    </a:prstGeom>
                  </pic:spPr>
                </pic:pic>
              </a:graphicData>
            </a:graphic>
          </wp:inline>
        </w:drawing>
      </w:r>
      <w:r>
        <w:rPr>
          <w:rFonts w:ascii="Calibri"/>
          <w:sz w:val="20"/>
        </w:rPr>
        <w:tab/>
      </w:r>
      <w:r>
        <w:rPr>
          <w:rFonts w:ascii="Calibri"/>
          <w:noProof/>
          <w:position w:val="1"/>
          <w:sz w:val="20"/>
        </w:rPr>
        <w:drawing>
          <wp:inline distT="0" distB="0" distL="0" distR="0">
            <wp:extent cx="3333102" cy="1014222"/>
            <wp:effectExtent l="0" t="0" r="0" b="0"/>
            <wp:docPr id="17"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42.jpeg"/>
                    <pic:cNvPicPr/>
                  </pic:nvPicPr>
                  <pic:blipFill>
                    <a:blip r:embed="rId65" cstate="print"/>
                    <a:stretch>
                      <a:fillRect/>
                    </a:stretch>
                  </pic:blipFill>
                  <pic:spPr>
                    <a:xfrm>
                      <a:off x="0" y="0"/>
                      <a:ext cx="3333102" cy="1014222"/>
                    </a:xfrm>
                    <a:prstGeom prst="rect">
                      <a:avLst/>
                    </a:prstGeom>
                  </pic:spPr>
                </pic:pic>
              </a:graphicData>
            </a:graphic>
          </wp:inline>
        </w:drawing>
      </w:r>
    </w:p>
    <w:p w:rsidR="00F94272" w:rsidRDefault="00A41074">
      <w:pPr>
        <w:tabs>
          <w:tab w:val="left" w:pos="8345"/>
        </w:tabs>
        <w:spacing w:before="51"/>
        <w:ind w:left="2824"/>
        <w:rPr>
          <w:rFonts w:ascii="Calibri" w:eastAsia="Calibri" w:hAnsi="Calibri" w:cs="Calibri"/>
          <w:sz w:val="18"/>
          <w:szCs w:val="18"/>
        </w:rPr>
      </w:pPr>
      <w:r>
        <w:rPr>
          <w:rFonts w:ascii="Calibri"/>
          <w:b/>
          <w:spacing w:val="-1"/>
          <w:sz w:val="18"/>
          <w:u w:val="single" w:color="000000"/>
        </w:rPr>
        <w:t>Heroin</w:t>
      </w:r>
      <w:r>
        <w:rPr>
          <w:rFonts w:ascii="Calibri"/>
          <w:b/>
          <w:spacing w:val="-7"/>
          <w:sz w:val="18"/>
          <w:u w:val="single" w:color="000000"/>
        </w:rPr>
        <w:t xml:space="preserve"> </w:t>
      </w:r>
      <w:r>
        <w:rPr>
          <w:rFonts w:ascii="Calibri"/>
          <w:b/>
          <w:sz w:val="18"/>
          <w:u w:val="single" w:color="000000"/>
        </w:rPr>
        <w:t>2000</w:t>
      </w:r>
      <w:r>
        <w:rPr>
          <w:rFonts w:ascii="Calibri"/>
          <w:b/>
          <w:sz w:val="18"/>
        </w:rPr>
        <w:tab/>
      </w:r>
      <w:r>
        <w:rPr>
          <w:rFonts w:ascii="Calibri"/>
          <w:b/>
          <w:spacing w:val="-1"/>
          <w:position w:val="1"/>
          <w:sz w:val="18"/>
          <w:u w:val="single" w:color="000000"/>
        </w:rPr>
        <w:t>Heroin</w:t>
      </w:r>
      <w:r>
        <w:rPr>
          <w:rFonts w:ascii="Calibri"/>
          <w:b/>
          <w:spacing w:val="-6"/>
          <w:position w:val="1"/>
          <w:sz w:val="18"/>
          <w:u w:val="single" w:color="000000"/>
        </w:rPr>
        <w:t xml:space="preserve"> </w:t>
      </w:r>
      <w:r>
        <w:rPr>
          <w:rFonts w:ascii="Calibri"/>
          <w:b/>
          <w:position w:val="1"/>
          <w:sz w:val="18"/>
          <w:u w:val="single" w:color="000000"/>
        </w:rPr>
        <w:t>2009</w:t>
      </w:r>
    </w:p>
    <w:p w:rsidR="00F94272" w:rsidRDefault="00F94272">
      <w:pPr>
        <w:spacing w:before="1"/>
        <w:rPr>
          <w:rFonts w:ascii="Calibri" w:eastAsia="Calibri" w:hAnsi="Calibri" w:cs="Calibri"/>
          <w:b/>
          <w:bCs/>
          <w:sz w:val="13"/>
          <w:szCs w:val="13"/>
        </w:rPr>
      </w:pPr>
    </w:p>
    <w:p w:rsidR="00F94272" w:rsidRDefault="00A41074">
      <w:pPr>
        <w:tabs>
          <w:tab w:val="left" w:pos="5085"/>
        </w:tabs>
        <w:spacing w:line="200" w:lineRule="atLeast"/>
        <w:ind w:left="1517"/>
        <w:rPr>
          <w:rFonts w:ascii="Calibri" w:eastAsia="Calibri" w:hAnsi="Calibri" w:cs="Calibri"/>
          <w:sz w:val="20"/>
          <w:szCs w:val="20"/>
        </w:rPr>
      </w:pPr>
      <w:r>
        <w:rPr>
          <w:rFonts w:ascii="Calibri"/>
          <w:noProof/>
          <w:sz w:val="20"/>
        </w:rPr>
        <w:drawing>
          <wp:inline distT="0" distB="0" distL="0" distR="0">
            <wp:extent cx="2111297" cy="1014222"/>
            <wp:effectExtent l="0" t="0" r="0" b="0"/>
            <wp:docPr id="19"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43.jpeg"/>
                    <pic:cNvPicPr/>
                  </pic:nvPicPr>
                  <pic:blipFill>
                    <a:blip r:embed="rId66" cstate="print"/>
                    <a:stretch>
                      <a:fillRect/>
                    </a:stretch>
                  </pic:blipFill>
                  <pic:spPr>
                    <a:xfrm>
                      <a:off x="0" y="0"/>
                      <a:ext cx="2111297" cy="1014222"/>
                    </a:xfrm>
                    <a:prstGeom prst="rect">
                      <a:avLst/>
                    </a:prstGeom>
                  </pic:spPr>
                </pic:pic>
              </a:graphicData>
            </a:graphic>
          </wp:inline>
        </w:drawing>
      </w:r>
      <w:r>
        <w:rPr>
          <w:rFonts w:ascii="Calibri"/>
          <w:sz w:val="20"/>
        </w:rPr>
        <w:tab/>
      </w:r>
      <w:r>
        <w:rPr>
          <w:rFonts w:ascii="Calibri"/>
          <w:noProof/>
          <w:position w:val="5"/>
          <w:sz w:val="20"/>
        </w:rPr>
        <w:drawing>
          <wp:inline distT="0" distB="0" distL="0" distR="0">
            <wp:extent cx="3333102" cy="1014222"/>
            <wp:effectExtent l="0" t="0" r="0" b="0"/>
            <wp:docPr id="21"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4.jpeg"/>
                    <pic:cNvPicPr/>
                  </pic:nvPicPr>
                  <pic:blipFill>
                    <a:blip r:embed="rId67" cstate="print"/>
                    <a:stretch>
                      <a:fillRect/>
                    </a:stretch>
                  </pic:blipFill>
                  <pic:spPr>
                    <a:xfrm>
                      <a:off x="0" y="0"/>
                      <a:ext cx="3333102" cy="1014222"/>
                    </a:xfrm>
                    <a:prstGeom prst="rect">
                      <a:avLst/>
                    </a:prstGeom>
                  </pic:spPr>
                </pic:pic>
              </a:graphicData>
            </a:graphic>
          </wp:inline>
        </w:drawing>
      </w:r>
    </w:p>
    <w:p w:rsidR="00F94272" w:rsidRDefault="00F94272">
      <w:pPr>
        <w:spacing w:before="1"/>
        <w:rPr>
          <w:rFonts w:ascii="Calibri" w:eastAsia="Calibri" w:hAnsi="Calibri" w:cs="Calibri"/>
          <w:b/>
          <w:bCs/>
          <w:sz w:val="9"/>
          <w:szCs w:val="9"/>
        </w:rPr>
      </w:pPr>
    </w:p>
    <w:p w:rsidR="00F94272" w:rsidRDefault="00A41074">
      <w:pPr>
        <w:spacing w:line="200" w:lineRule="atLeast"/>
        <w:ind w:left="7639"/>
        <w:rPr>
          <w:rFonts w:ascii="Calibri" w:eastAsia="Calibri" w:hAnsi="Calibri" w:cs="Calibri"/>
          <w:sz w:val="20"/>
          <w:szCs w:val="20"/>
        </w:rPr>
      </w:pPr>
      <w:r>
        <w:rPr>
          <w:rFonts w:ascii="Calibri" w:eastAsia="Calibri" w:hAnsi="Calibri" w:cs="Calibri"/>
          <w:noProof/>
          <w:sz w:val="20"/>
          <w:szCs w:val="20"/>
        </w:rPr>
        <w:drawing>
          <wp:inline distT="0" distB="0" distL="0" distR="0">
            <wp:extent cx="942662" cy="219456"/>
            <wp:effectExtent l="0" t="0" r="0" b="0"/>
            <wp:docPr id="23" name="image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5.jpeg"/>
                    <pic:cNvPicPr/>
                  </pic:nvPicPr>
                  <pic:blipFill>
                    <a:blip r:embed="rId68" cstate="print"/>
                    <a:stretch>
                      <a:fillRect/>
                    </a:stretch>
                  </pic:blipFill>
                  <pic:spPr>
                    <a:xfrm>
                      <a:off x="0" y="0"/>
                      <a:ext cx="942662" cy="219456"/>
                    </a:xfrm>
                    <a:prstGeom prst="rect">
                      <a:avLst/>
                    </a:prstGeom>
                  </pic:spPr>
                </pic:pic>
              </a:graphicData>
            </a:graphic>
          </wp:inline>
        </w:drawing>
      </w:r>
    </w:p>
    <w:p w:rsidR="00F94272" w:rsidRDefault="00F94272">
      <w:pPr>
        <w:spacing w:before="2"/>
        <w:rPr>
          <w:rFonts w:ascii="Calibri" w:eastAsia="Calibri" w:hAnsi="Calibri" w:cs="Calibri"/>
          <w:b/>
          <w:bCs/>
          <w:sz w:val="8"/>
          <w:szCs w:val="8"/>
        </w:rPr>
      </w:pPr>
    </w:p>
    <w:p w:rsidR="00F94272" w:rsidRDefault="00A41074">
      <w:pPr>
        <w:tabs>
          <w:tab w:val="right" w:pos="10397"/>
        </w:tabs>
        <w:spacing w:before="51"/>
        <w:ind w:left="1654"/>
        <w:rPr>
          <w:rFonts w:ascii="Calibri" w:eastAsia="Calibri" w:hAnsi="Calibri" w:cs="Calibri"/>
          <w:sz w:val="24"/>
          <w:szCs w:val="24"/>
        </w:rPr>
      </w:pPr>
      <w:r>
        <w:rPr>
          <w:rFonts w:ascii="Calibri"/>
          <w:spacing w:val="-1"/>
          <w:sz w:val="16"/>
        </w:rPr>
        <w:t>Additional</w:t>
      </w:r>
      <w:r>
        <w:rPr>
          <w:rFonts w:ascii="Calibri"/>
          <w:spacing w:val="5"/>
          <w:sz w:val="16"/>
        </w:rPr>
        <w:t xml:space="preserve"> </w:t>
      </w:r>
      <w:r>
        <w:rPr>
          <w:rFonts w:ascii="Calibri"/>
          <w:spacing w:val="-1"/>
          <w:sz w:val="16"/>
        </w:rPr>
        <w:t>Data:</w:t>
      </w:r>
      <w:r>
        <w:rPr>
          <w:rFonts w:ascii="Calibri"/>
          <w:spacing w:val="-3"/>
          <w:sz w:val="16"/>
        </w:rPr>
        <w:t xml:space="preserve"> </w:t>
      </w:r>
      <w:hyperlink r:id="rId69">
        <w:r>
          <w:rPr>
            <w:rFonts w:ascii="Calibri"/>
            <w:color w:val="0000FF"/>
            <w:spacing w:val="-1"/>
            <w:sz w:val="16"/>
            <w:u w:val="single" w:color="0000FF"/>
          </w:rPr>
          <w:t>http://adai.uw.edu/pubs/infobriefs/ADAI</w:t>
        </w:r>
      </w:hyperlink>
      <w:hyperlink r:id="rId70">
        <w:r>
          <w:rPr>
            <w:rFonts w:ascii="Calibri"/>
            <w:color w:val="0000FF"/>
            <w:spacing w:val="-1"/>
            <w:sz w:val="16"/>
            <w:u w:val="single" w:color="0000FF"/>
          </w:rPr>
          <w:t>-</w:t>
        </w:r>
      </w:hyperlink>
      <w:hyperlink r:id="rId71">
        <w:r>
          <w:rPr>
            <w:rFonts w:ascii="Calibri"/>
            <w:color w:val="0000FF"/>
            <w:spacing w:val="-1"/>
            <w:sz w:val="16"/>
            <w:u w:val="single" w:color="0000FF"/>
          </w:rPr>
          <w:t>IB</w:t>
        </w:r>
      </w:hyperlink>
      <w:hyperlink r:id="rId72">
        <w:r>
          <w:rPr>
            <w:rFonts w:ascii="Calibri"/>
            <w:color w:val="0000FF"/>
            <w:spacing w:val="-1"/>
            <w:sz w:val="16"/>
            <w:u w:val="single" w:color="0000FF"/>
          </w:rPr>
          <w:t>-</w:t>
        </w:r>
      </w:hyperlink>
      <w:hyperlink r:id="rId73">
        <w:r>
          <w:rPr>
            <w:rFonts w:ascii="Calibri"/>
            <w:color w:val="0000FF"/>
            <w:spacing w:val="-1"/>
            <w:sz w:val="16"/>
            <w:u w:val="single" w:color="0000FF"/>
          </w:rPr>
          <w:t>2011</w:t>
        </w:r>
      </w:hyperlink>
      <w:hyperlink r:id="rId74">
        <w:r>
          <w:rPr>
            <w:rFonts w:ascii="Calibri"/>
            <w:color w:val="0000FF"/>
            <w:spacing w:val="-1"/>
            <w:sz w:val="16"/>
            <w:u w:val="single" w:color="0000FF"/>
          </w:rPr>
          <w:t>-</w:t>
        </w:r>
      </w:hyperlink>
      <w:hyperlink r:id="rId75">
        <w:r>
          <w:rPr>
            <w:rFonts w:ascii="Calibri"/>
            <w:color w:val="0000FF"/>
            <w:spacing w:val="-1"/>
            <w:sz w:val="16"/>
            <w:u w:val="single" w:color="0000FF"/>
          </w:rPr>
          <w:t>03.pdf</w:t>
        </w:r>
      </w:hyperlink>
      <w:r>
        <w:rPr>
          <w:rFonts w:ascii="Calibri"/>
          <w:color w:val="888888"/>
          <w:spacing w:val="-1"/>
          <w:position w:val="5"/>
          <w:sz w:val="24"/>
        </w:rPr>
        <w:tab/>
      </w:r>
      <w:r>
        <w:rPr>
          <w:rFonts w:ascii="Calibri"/>
          <w:color w:val="888888"/>
          <w:position w:val="5"/>
          <w:sz w:val="24"/>
        </w:rPr>
        <w:t>12</w:t>
      </w:r>
    </w:p>
    <w:p w:rsidR="00F94272" w:rsidRDefault="00F94272">
      <w:pPr>
        <w:rPr>
          <w:rFonts w:ascii="Calibri" w:eastAsia="Calibri" w:hAnsi="Calibri" w:cs="Calibri"/>
          <w:sz w:val="24"/>
          <w:szCs w:val="24"/>
        </w:rPr>
        <w:sectPr w:rsidR="00F94272">
          <w:type w:val="continuous"/>
          <w:pgSz w:w="12240" w:h="15840"/>
          <w:pgMar w:top="1300" w:right="820" w:bottom="280" w:left="280" w:header="720" w:footer="720" w:gutter="0"/>
          <w:cols w:space="720"/>
        </w:sectPr>
      </w:pPr>
    </w:p>
    <w:p w:rsidR="00F94272" w:rsidRDefault="00BF0F47">
      <w:pPr>
        <w:pStyle w:val="Heading2"/>
        <w:spacing w:before="862"/>
        <w:ind w:left="370"/>
        <w:rPr>
          <w:b w:val="0"/>
          <w:bCs w:val="0"/>
          <w:u w:val="none"/>
        </w:rPr>
      </w:pPr>
      <w:r>
        <w:lastRenderedPageBreak/>
        <w:pict>
          <v:group id="_x0000_s1176" style="position:absolute;left:0;text-align:left;margin-left:18.75pt;margin-top:36pt;width:36pt;height:34.25pt;z-index:-251647488;mso-position-horizontal-relative:page" coordorigin="375,720" coordsize="720,685">
            <v:shape id="_x0000_s1181" type="#_x0000_t75" style="position:absolute;left:375;top:720;width:720;height:615">
              <v:imagedata r:id="rId76" o:title=""/>
            </v:shape>
            <v:group id="_x0000_s1179" style="position:absolute;left:655;top:1402;width:2;height:2" coordorigin="655,1402" coordsize="2,2">
              <v:shape id="_x0000_s1180" style="position:absolute;left:655;top:1402;width:2;height:2" coordorigin="655,1402" coordsize="0,0" path="m655,1402r,e" filled="f" strokeweight=".102mm">
                <v:path arrowok="t"/>
              </v:shape>
            </v:group>
            <v:group id="_x0000_s1177" style="position:absolute;left:655;top:1402;width:2;height:2" coordorigin="655,1402" coordsize="2,2">
              <v:shape id="_x0000_s1178" style="position:absolute;left:655;top:1402;width:2;height:2" coordorigin="655,1402" coordsize="0,0" path="m655,1402r,e" filled="f" strokeweight=".102mm">
                <v:path arrowok="t"/>
              </v:shape>
            </v:group>
            <w10:wrap anchorx="page"/>
          </v:group>
        </w:pict>
      </w:r>
      <w:r>
        <w:pict>
          <v:group id="_x0000_s1174" style="position:absolute;left:0;text-align:left;margin-left:21.5pt;margin-top:5.25pt;width:573.2pt;height:.1pt;z-index:251624960;mso-position-horizontal-relative:page" coordorigin="430,105" coordsize="11464,2">
            <v:shape id="_x0000_s1175" style="position:absolute;left:430;top:105;width:11464;height:2" coordorigin="430,105" coordsize="11464,0" path="m430,105r11463,e" filled="f" strokecolor="#497dba" strokeweight="2.25pt">
              <v:path arrowok="t"/>
            </v:shape>
            <w10:wrap anchorx="page"/>
          </v:group>
        </w:pict>
      </w:r>
      <w:r w:rsidR="00A41074">
        <w:rPr>
          <w:spacing w:val="-1"/>
          <w:u w:val="thick" w:color="000000"/>
        </w:rPr>
        <w:t>Alcohol,</w:t>
      </w:r>
      <w:r w:rsidR="00A41074">
        <w:rPr>
          <w:spacing w:val="2"/>
          <w:u w:val="thick" w:color="000000"/>
        </w:rPr>
        <w:t xml:space="preserve"> </w:t>
      </w:r>
      <w:r w:rsidR="00A41074">
        <w:rPr>
          <w:spacing w:val="-2"/>
          <w:u w:val="thick" w:color="000000"/>
        </w:rPr>
        <w:t>cigarette</w:t>
      </w:r>
      <w:r w:rsidR="00A41074">
        <w:rPr>
          <w:spacing w:val="56"/>
          <w:u w:val="thick" w:color="000000"/>
        </w:rPr>
        <w:t xml:space="preserve"> </w:t>
      </w:r>
      <w:r w:rsidR="00A41074">
        <w:rPr>
          <w:u w:val="thick" w:color="000000"/>
        </w:rPr>
        <w:t xml:space="preserve">and </w:t>
      </w:r>
      <w:r w:rsidR="00A41074">
        <w:rPr>
          <w:spacing w:val="-1"/>
          <w:u w:val="thick" w:color="000000"/>
        </w:rPr>
        <w:t>other</w:t>
      </w:r>
      <w:r w:rsidR="00A41074">
        <w:rPr>
          <w:spacing w:val="-2"/>
          <w:u w:val="thick" w:color="000000"/>
        </w:rPr>
        <w:t xml:space="preserve"> </w:t>
      </w:r>
      <w:r w:rsidR="00A41074">
        <w:rPr>
          <w:spacing w:val="-1"/>
          <w:u w:val="thick" w:color="000000"/>
        </w:rPr>
        <w:t>drug</w:t>
      </w:r>
      <w:r w:rsidR="00A41074">
        <w:rPr>
          <w:spacing w:val="-2"/>
          <w:u w:val="thick" w:color="000000"/>
        </w:rPr>
        <w:t xml:space="preserve"> </w:t>
      </w:r>
      <w:r w:rsidR="00A41074">
        <w:rPr>
          <w:spacing w:val="-1"/>
          <w:u w:val="thick" w:color="000000"/>
        </w:rPr>
        <w:t>use</w:t>
      </w:r>
      <w:r w:rsidR="00A41074">
        <w:rPr>
          <w:spacing w:val="-5"/>
          <w:u w:val="thick" w:color="000000"/>
        </w:rPr>
        <w:t xml:space="preserve"> </w:t>
      </w:r>
      <w:r w:rsidR="00A41074">
        <w:rPr>
          <w:spacing w:val="-3"/>
          <w:u w:val="thick" w:color="000000"/>
        </w:rPr>
        <w:t>by</w:t>
      </w:r>
      <w:r w:rsidR="00A41074">
        <w:rPr>
          <w:spacing w:val="-2"/>
          <w:u w:val="thick" w:color="000000"/>
        </w:rPr>
        <w:t xml:space="preserve"> </w:t>
      </w:r>
      <w:r w:rsidR="00A41074">
        <w:rPr>
          <w:u w:val="thick" w:color="000000"/>
        </w:rPr>
        <w:t>school</w:t>
      </w:r>
      <w:r w:rsidR="00A41074">
        <w:rPr>
          <w:spacing w:val="-3"/>
          <w:u w:val="thick" w:color="000000"/>
        </w:rPr>
        <w:t xml:space="preserve"> </w:t>
      </w:r>
      <w:r w:rsidR="00A41074">
        <w:rPr>
          <w:u w:val="thick" w:color="000000"/>
        </w:rPr>
        <w:t>age</w:t>
      </w:r>
      <w:r w:rsidR="00A41074">
        <w:rPr>
          <w:spacing w:val="-5"/>
          <w:u w:val="thick" w:color="000000"/>
        </w:rPr>
        <w:t xml:space="preserve"> </w:t>
      </w:r>
      <w:r w:rsidR="00A41074">
        <w:rPr>
          <w:spacing w:val="-2"/>
          <w:u w:val="thick" w:color="000000"/>
        </w:rPr>
        <w:t>youth</w:t>
      </w:r>
    </w:p>
    <w:p w:rsidR="00F94272" w:rsidRDefault="00BF0F47">
      <w:pPr>
        <w:pStyle w:val="BodyText"/>
        <w:spacing w:before="285" w:line="245" w:lineRule="auto"/>
        <w:ind w:left="6611" w:right="1305" w:firstLine="0"/>
      </w:pPr>
      <w:r>
        <w:pict>
          <v:group id="_x0000_s1169" style="position:absolute;left:0;text-align:left;margin-left:330.15pt;margin-top:10.4pt;width:.3pt;height:.3pt;z-index:251625984;mso-position-horizontal-relative:page" coordorigin="6603,208" coordsize="6,6">
            <v:group id="_x0000_s1172" style="position:absolute;left:6606;top:211;width:2;height:2" coordorigin="6606,211" coordsize="2,2">
              <v:shape id="_x0000_s1173" style="position:absolute;left:6606;top:211;width:2;height:2" coordorigin="6606,211" coordsize="0,0" path="m6606,211r,e" filled="f" strokeweight=".102mm">
                <v:path arrowok="t"/>
              </v:shape>
            </v:group>
            <v:group id="_x0000_s1170" style="position:absolute;left:6606;top:211;width:2;height:2" coordorigin="6606,211" coordsize="2,2">
              <v:shape id="_x0000_s1171" style="position:absolute;left:6606;top:211;width:2;height:2" coordorigin="6606,211" coordsize="0,0" path="m6606,211r,e" filled="f" strokeweight=".102mm">
                <v:path arrowok="t"/>
              </v:shape>
            </v:group>
            <w10:wrap anchorx="page"/>
          </v:group>
        </w:pict>
      </w:r>
      <w:r>
        <w:pict>
          <v:group id="_x0000_s1167" style="position:absolute;left:0;text-align:left;margin-left:32.75pt;margin-top:25.55pt;width:.1pt;height:.1pt;z-index:251627008;mso-position-horizontal-relative:page" coordorigin="655,511" coordsize="2,2">
            <v:shape id="_x0000_s1168" style="position:absolute;left:655;top:511;width:2;height:2" coordorigin="655,511" coordsize="0,0" path="m655,511r,e" filled="f" strokeweight=".102mm">
              <v:path arrowok="t"/>
            </v:shape>
            <w10:wrap anchorx="page"/>
          </v:group>
        </w:pict>
      </w:r>
      <w:r>
        <w:pict>
          <v:group id="_x0000_s1162" style="position:absolute;left:0;text-align:left;margin-left:330.15pt;margin-top:25.45pt;width:.3pt;height:.3pt;z-index:251628032;mso-position-horizontal-relative:page" coordorigin="6603,509" coordsize="6,6">
            <v:group id="_x0000_s1165" style="position:absolute;left:6606;top:511;width:2;height:2" coordorigin="6606,511" coordsize="2,2">
              <v:shape id="_x0000_s1166" style="position:absolute;left:6606;top:511;width:2;height:2" coordorigin="6606,511" coordsize="0,0" path="m6606,511r,e" filled="f" strokeweight=".102mm">
                <v:path arrowok="t"/>
              </v:shape>
            </v:group>
            <v:group id="_x0000_s1163" style="position:absolute;left:6606;top:511;width:2;height:2" coordorigin="6606,511" coordsize="2,2">
              <v:shape id="_x0000_s1164" style="position:absolute;left:6606;top:511;width:2;height:2" coordorigin="6606,511" coordsize="0,0" path="m6606,511r,e" filled="f" strokeweight=".102mm">
                <v:path arrowok="t"/>
              </v:shape>
            </v:group>
            <w10:wrap anchorx="page"/>
          </v:group>
        </w:pict>
      </w:r>
      <w:r>
        <w:pict>
          <v:group id="_x0000_s1157" style="position:absolute;left:0;text-align:left;margin-left:32.6pt;margin-top:39.85pt;width:.3pt;height:.3pt;z-index:251629056;mso-position-horizontal-relative:page" coordorigin="652,797" coordsize="6,6">
            <v:group id="_x0000_s1160" style="position:absolute;left:655;top:800;width:2;height:2" coordorigin="655,800" coordsize="2,2">
              <v:shape id="_x0000_s1161" style="position:absolute;left:655;top:800;width:2;height:2" coordorigin="655,800" coordsize="0,0" path="m655,800r,e" filled="f" strokeweight=".102mm">
                <v:path arrowok="t"/>
              </v:shape>
            </v:group>
            <v:group id="_x0000_s1158" style="position:absolute;left:655;top:800;width:2;height:2" coordorigin="655,800" coordsize="2,2">
              <v:shape id="_x0000_s1159" style="position:absolute;left:655;top:800;width:2;height:2" coordorigin="655,800" coordsize="0,0" path="m655,800r,e" filled="f" strokeweight=".102mm">
                <v:path arrowok="t"/>
              </v:shape>
            </v:group>
            <w10:wrap anchorx="page"/>
          </v:group>
        </w:pict>
      </w:r>
      <w:r>
        <w:pict>
          <v:group id="_x0000_s1152" style="position:absolute;left:0;text-align:left;margin-left:32.6pt;margin-top:49.95pt;width:.3pt;height:.3pt;z-index:251630080;mso-position-horizontal-relative:page" coordorigin="652,999" coordsize="6,6">
            <v:group id="_x0000_s1155" style="position:absolute;left:655;top:1002;width:2;height:2" coordorigin="655,1002" coordsize="2,2">
              <v:shape id="_x0000_s1156" style="position:absolute;left:655;top:1002;width:2;height:2" coordorigin="655,1002" coordsize="0,0" path="m655,1002r,e" filled="f" strokeweight=".102mm">
                <v:path arrowok="t"/>
              </v:shape>
            </v:group>
            <v:group id="_x0000_s1153" style="position:absolute;left:655;top:1002;width:2;height:2" coordorigin="655,1002" coordsize="2,2">
              <v:shape id="_x0000_s1154" style="position:absolute;left:655;top:1002;width:2;height:2" coordorigin="655,1002" coordsize="0,0" path="m655,1002r,e" filled="f" strokeweight=".102mm">
                <v:path arrowok="t"/>
              </v:shape>
            </v:group>
            <w10:wrap anchorx="page"/>
          </v:group>
        </w:pict>
      </w:r>
      <w:r>
        <w:pict>
          <v:group id="_x0000_s1147" style="position:absolute;left:0;text-align:left;margin-left:32.6pt;margin-top:60.05pt;width:.3pt;height:.3pt;z-index:251631104;mso-position-horizontal-relative:page" coordorigin="652,1201" coordsize="6,6">
            <v:group id="_x0000_s1150" style="position:absolute;left:655;top:1204;width:2;height:2" coordorigin="655,1204" coordsize="2,2">
              <v:shape id="_x0000_s1151" style="position:absolute;left:655;top:1204;width:2;height:2" coordorigin="655,1204" coordsize="0,0" path="m655,1204r,e" filled="f" strokeweight=".102mm">
                <v:path arrowok="t"/>
              </v:shape>
            </v:group>
            <v:group id="_x0000_s1148" style="position:absolute;left:655;top:1204;width:2;height:2" coordorigin="655,1204" coordsize="2,2">
              <v:shape id="_x0000_s1149" style="position:absolute;left:655;top:1204;width:2;height:2" coordorigin="655,1204" coordsize="0,0" path="m655,1204r,e" filled="f" strokeweight=".102mm">
                <v:path arrowok="t"/>
              </v:shape>
            </v:group>
            <w10:wrap anchorx="page"/>
          </v:group>
        </w:pict>
      </w:r>
      <w:r>
        <w:pict>
          <v:group id="_x0000_s1142" style="position:absolute;left:0;text-align:left;margin-left:32.6pt;margin-top:86.35pt;width:.3pt;height:.3pt;z-index:251632128;mso-position-horizontal-relative:page" coordorigin="652,1727" coordsize="6,6">
            <v:group id="_x0000_s1145" style="position:absolute;left:655;top:1730;width:2;height:2" coordorigin="655,1730" coordsize="2,2">
              <v:shape id="_x0000_s1146" style="position:absolute;left:655;top:1730;width:2;height:2" coordorigin="655,1730" coordsize="0,0" path="m655,1730r,e" filled="f" strokeweight=".102mm">
                <v:path arrowok="t"/>
              </v:shape>
            </v:group>
            <v:group id="_x0000_s1143" style="position:absolute;left:655;top:1730;width:2;height:2" coordorigin="655,1730" coordsize="2,2">
              <v:shape id="_x0000_s1144" style="position:absolute;left:655;top:1730;width:2;height:2" coordorigin="655,1730" coordsize="0,0" path="m655,1730r,e" filled="f" strokeweight=".102mm">
                <v:path arrowok="t"/>
              </v:shape>
            </v:group>
            <w10:wrap anchorx="page"/>
          </v:group>
        </w:pict>
      </w:r>
      <w:r>
        <w:pict>
          <v:group id="_x0000_s1137" style="position:absolute;left:0;text-align:left;margin-left:32.6pt;margin-top:96.75pt;width:.3pt;height:.3pt;z-index:251633152;mso-position-horizontal-relative:page" coordorigin="652,1935" coordsize="6,6">
            <v:group id="_x0000_s1140" style="position:absolute;left:655;top:1937;width:2;height:2" coordorigin="655,1937" coordsize="2,2">
              <v:shape id="_x0000_s1141" style="position:absolute;left:655;top:1937;width:2;height:2" coordorigin="655,1937" coordsize="0,0" path="m655,1937r,e" filled="f" strokeweight=".102mm">
                <v:path arrowok="t"/>
              </v:shape>
            </v:group>
            <v:group id="_x0000_s1138" style="position:absolute;left:655;top:1937;width:2;height:2" coordorigin="655,1937" coordsize="2,2">
              <v:shape id="_x0000_s1139" style="position:absolute;left:655;top:1937;width:2;height:2" coordorigin="655,1937" coordsize="0,0" path="m655,1937r,e" filled="f" strokeweight=".102mm">
                <v:path arrowok="t"/>
              </v:shape>
            </v:group>
            <w10:wrap anchorx="page"/>
          </v:group>
        </w:pict>
      </w:r>
      <w:r>
        <w:pict>
          <v:group id="_x0000_s1132" style="position:absolute;left:0;text-align:left;margin-left:32.6pt;margin-top:125.6pt;width:.3pt;height:.3pt;z-index:251634176;mso-position-horizontal-relative:page" coordorigin="652,2512" coordsize="6,6">
            <v:group id="_x0000_s1135" style="position:absolute;left:655;top:2515;width:2;height:2" coordorigin="655,2515" coordsize="2,2">
              <v:shape id="_x0000_s1136" style="position:absolute;left:655;top:2515;width:2;height:2" coordorigin="655,2515" coordsize="0,0" path="m655,2515r,e" filled="f" strokeweight=".102mm">
                <v:path arrowok="t"/>
              </v:shape>
            </v:group>
            <v:group id="_x0000_s1133" style="position:absolute;left:655;top:2515;width:2;height:2" coordorigin="655,2515" coordsize="2,2">
              <v:shape id="_x0000_s1134" style="position:absolute;left:655;top:2515;width:2;height:2" coordorigin="655,2515" coordsize="0,0" path="m655,2515r,e" filled="f" strokeweight=".102mm">
                <v:path arrowok="t"/>
              </v:shape>
            </v:group>
            <w10:wrap anchorx="page"/>
          </v:group>
        </w:pict>
      </w:r>
      <w:r>
        <w:pict>
          <v:group id="_x0000_s1127" style="position:absolute;left:0;text-align:left;margin-left:32.6pt;margin-top:135.7pt;width:.3pt;height:.3pt;z-index:251635200;mso-position-horizontal-relative:page" coordorigin="652,2714" coordsize="6,6">
            <v:group id="_x0000_s1130" style="position:absolute;left:655;top:2717;width:2;height:2" coordorigin="655,2717" coordsize="2,2">
              <v:shape id="_x0000_s1131" style="position:absolute;left:655;top:2717;width:2;height:2" coordorigin="655,2717" coordsize="0,0" path="m655,2717r,e" filled="f" strokeweight=".102mm">
                <v:path arrowok="t"/>
              </v:shape>
            </v:group>
            <v:group id="_x0000_s1128" style="position:absolute;left:655;top:2717;width:2;height:2" coordorigin="655,2717" coordsize="2,2">
              <v:shape id="_x0000_s1129" style="position:absolute;left:655;top:2717;width:2;height:2" coordorigin="655,2717" coordsize="0,0" path="m655,2717r,e" filled="f" strokeweight=".102mm">
                <v:path arrowok="t"/>
              </v:shape>
            </v:group>
            <w10:wrap anchorx="page"/>
          </v:group>
        </w:pict>
      </w:r>
      <w:r>
        <w:pict>
          <v:group id="_x0000_s1122" style="position:absolute;left:0;text-align:left;margin-left:32.6pt;margin-top:164.6pt;width:.3pt;height:.3pt;z-index:251636224;mso-position-horizontal-relative:page" coordorigin="652,3292" coordsize="6,6">
            <v:group id="_x0000_s1125" style="position:absolute;left:655;top:3295;width:2;height:2" coordorigin="655,3295" coordsize="2,2">
              <v:shape id="_x0000_s1126" style="position:absolute;left:655;top:3295;width:2;height:2" coordorigin="655,3295" coordsize="0,0" path="m655,3295r,e" filled="f" strokeweight=".102mm">
                <v:path arrowok="t"/>
              </v:shape>
            </v:group>
            <v:group id="_x0000_s1123" style="position:absolute;left:655;top:3295;width:2;height:2" coordorigin="655,3295" coordsize="2,2">
              <v:shape id="_x0000_s1124" style="position:absolute;left:655;top:3295;width:2;height:2" coordorigin="655,3295" coordsize="0,0" path="m655,3295r,e" filled="f" strokeweight=".102mm">
                <v:path arrowok="t"/>
              </v:shape>
            </v:group>
            <w10:wrap anchorx="page"/>
          </v:group>
        </w:pict>
      </w:r>
      <w:r>
        <w:pict>
          <v:group id="_x0000_s1117" style="position:absolute;left:0;text-align:left;margin-left:32.6pt;margin-top:183.35pt;width:.3pt;height:.3pt;z-index:251637248;mso-position-horizontal-relative:page" coordorigin="652,3667" coordsize="6,6">
            <v:group id="_x0000_s1120" style="position:absolute;left:655;top:3670;width:2;height:2" coordorigin="655,3670" coordsize="2,2">
              <v:shape id="_x0000_s1121" style="position:absolute;left:655;top:3670;width:2;height:2" coordorigin="655,3670" coordsize="0,0" path="m655,3670r,e" filled="f" strokeweight=".102mm">
                <v:path arrowok="t"/>
              </v:shape>
            </v:group>
            <v:group id="_x0000_s1118" style="position:absolute;left:655;top:3670;width:2;height:2" coordorigin="655,3670" coordsize="2,2">
              <v:shape id="_x0000_s1119" style="position:absolute;left:655;top:3670;width:2;height:2" coordorigin="655,3670" coordsize="0,0" path="m655,3670r,e" filled="f" strokeweight=".102mm">
                <v:path arrowok="t"/>
              </v:shape>
            </v:group>
            <w10:wrap anchorx="page"/>
          </v:group>
        </w:pict>
      </w:r>
      <w:r>
        <w:pict>
          <v:shape id="_x0000_s1116" type="#_x0000_t202" style="position:absolute;left:0;text-align:left;margin-left:32.5pt;margin-top:10.35pt;width:298.3pt;height:248.15pt;z-index:251640320;mso-position-horizontal-relative:page"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77"/>
                    <w:gridCol w:w="1978"/>
                    <w:gridCol w:w="870"/>
                    <w:gridCol w:w="946"/>
                    <w:gridCol w:w="1016"/>
                    <w:gridCol w:w="949"/>
                  </w:tblGrid>
                  <w:tr w:rsidR="00100948">
                    <w:trPr>
                      <w:trHeight w:hRule="exact" w:val="300"/>
                    </w:trPr>
                    <w:tc>
                      <w:tcPr>
                        <w:tcW w:w="2155" w:type="dxa"/>
                        <w:gridSpan w:val="2"/>
                        <w:vMerge w:val="restart"/>
                        <w:tcBorders>
                          <w:top w:val="single" w:sz="3" w:space="0" w:color="000000"/>
                          <w:left w:val="single" w:sz="35" w:space="0" w:color="C5D9F0"/>
                          <w:right w:val="single" w:sz="3" w:space="0" w:color="000000"/>
                        </w:tcBorders>
                        <w:shd w:val="clear" w:color="auto" w:fill="C5D9F0"/>
                      </w:tcPr>
                      <w:p w:rsidR="00100948" w:rsidRDefault="00100948">
                        <w:pPr>
                          <w:pStyle w:val="TableParagraph"/>
                          <w:spacing w:before="135"/>
                          <w:ind w:left="529"/>
                          <w:rPr>
                            <w:rFonts w:ascii="Calibri" w:eastAsia="Calibri" w:hAnsi="Calibri" w:cs="Calibri"/>
                            <w:sz w:val="16"/>
                            <w:szCs w:val="16"/>
                          </w:rPr>
                        </w:pPr>
                        <w:r>
                          <w:rPr>
                            <w:rFonts w:ascii="Calibri"/>
                            <w:b/>
                            <w:spacing w:val="-1"/>
                            <w:w w:val="95"/>
                            <w:sz w:val="16"/>
                          </w:rPr>
                          <w:t>SUBSTANCE</w:t>
                        </w:r>
                        <w:r>
                          <w:rPr>
                            <w:rFonts w:ascii="Calibri"/>
                            <w:b/>
                            <w:spacing w:val="-12"/>
                            <w:w w:val="95"/>
                            <w:sz w:val="16"/>
                          </w:rPr>
                          <w:t xml:space="preserve"> </w:t>
                        </w:r>
                        <w:r>
                          <w:rPr>
                            <w:rFonts w:ascii="Calibri"/>
                            <w:b/>
                            <w:spacing w:val="-2"/>
                            <w:w w:val="95"/>
                            <w:sz w:val="16"/>
                          </w:rPr>
                          <w:t>USE</w:t>
                        </w:r>
                      </w:p>
                    </w:tc>
                    <w:tc>
                      <w:tcPr>
                        <w:tcW w:w="3781" w:type="dxa"/>
                        <w:gridSpan w:val="4"/>
                        <w:tcBorders>
                          <w:top w:val="single" w:sz="3" w:space="0" w:color="000000"/>
                          <w:left w:val="single" w:sz="3" w:space="0" w:color="000000"/>
                          <w:bottom w:val="single" w:sz="3" w:space="0" w:color="000000"/>
                          <w:right w:val="single" w:sz="35" w:space="0" w:color="C5D9F0"/>
                        </w:tcBorders>
                        <w:shd w:val="clear" w:color="auto" w:fill="C5D9F0"/>
                      </w:tcPr>
                      <w:p w:rsidR="00100948" w:rsidRDefault="00100948">
                        <w:pPr>
                          <w:pStyle w:val="TableParagraph"/>
                          <w:spacing w:line="186" w:lineRule="exact"/>
                          <w:ind w:left="50"/>
                          <w:jc w:val="center"/>
                          <w:rPr>
                            <w:rFonts w:ascii="Calibri" w:eastAsia="Calibri" w:hAnsi="Calibri" w:cs="Calibri"/>
                            <w:sz w:val="16"/>
                            <w:szCs w:val="16"/>
                          </w:rPr>
                        </w:pPr>
                        <w:r>
                          <w:rPr>
                            <w:rFonts w:ascii="Calibri"/>
                            <w:b/>
                            <w:spacing w:val="-1"/>
                            <w:w w:val="95"/>
                            <w:sz w:val="16"/>
                          </w:rPr>
                          <w:t>GRADE</w:t>
                        </w:r>
                        <w:r>
                          <w:rPr>
                            <w:rFonts w:ascii="Calibri"/>
                            <w:b/>
                            <w:spacing w:val="-8"/>
                            <w:w w:val="95"/>
                            <w:sz w:val="16"/>
                          </w:rPr>
                          <w:t xml:space="preserve"> </w:t>
                        </w:r>
                        <w:r>
                          <w:rPr>
                            <w:rFonts w:ascii="Calibri"/>
                            <w:b/>
                            <w:spacing w:val="-2"/>
                            <w:w w:val="95"/>
                            <w:sz w:val="16"/>
                          </w:rPr>
                          <w:t>IN</w:t>
                        </w:r>
                        <w:r>
                          <w:rPr>
                            <w:rFonts w:ascii="Calibri"/>
                            <w:b/>
                            <w:spacing w:val="-10"/>
                            <w:w w:val="95"/>
                            <w:sz w:val="16"/>
                          </w:rPr>
                          <w:t xml:space="preserve"> </w:t>
                        </w:r>
                        <w:r>
                          <w:rPr>
                            <w:rFonts w:ascii="Calibri"/>
                            <w:b/>
                            <w:spacing w:val="-1"/>
                            <w:w w:val="95"/>
                            <w:sz w:val="16"/>
                          </w:rPr>
                          <w:t>SCHOOL</w:t>
                        </w:r>
                      </w:p>
                    </w:tc>
                  </w:tr>
                  <w:tr w:rsidR="00100948">
                    <w:trPr>
                      <w:trHeight w:hRule="exact" w:val="288"/>
                    </w:trPr>
                    <w:tc>
                      <w:tcPr>
                        <w:tcW w:w="2155" w:type="dxa"/>
                        <w:gridSpan w:val="2"/>
                        <w:vMerge/>
                        <w:tcBorders>
                          <w:left w:val="single" w:sz="35" w:space="0" w:color="C5D9F0"/>
                          <w:bottom w:val="single" w:sz="3" w:space="0" w:color="000000"/>
                          <w:right w:val="single" w:sz="3" w:space="0" w:color="000000"/>
                        </w:tcBorders>
                        <w:shd w:val="clear" w:color="auto" w:fill="C5D9F0"/>
                      </w:tcPr>
                      <w:p w:rsidR="00100948" w:rsidRDefault="00100948"/>
                    </w:tc>
                    <w:tc>
                      <w:tcPr>
                        <w:tcW w:w="870" w:type="dxa"/>
                        <w:tcBorders>
                          <w:top w:val="single" w:sz="3" w:space="0" w:color="000000"/>
                          <w:left w:val="single" w:sz="3" w:space="0" w:color="000000"/>
                          <w:bottom w:val="single" w:sz="3" w:space="0" w:color="000000"/>
                          <w:right w:val="single" w:sz="3" w:space="0" w:color="000000"/>
                        </w:tcBorders>
                        <w:shd w:val="clear" w:color="auto" w:fill="C5D9F0"/>
                      </w:tcPr>
                      <w:p w:rsidR="00100948" w:rsidRDefault="00100948">
                        <w:pPr>
                          <w:pStyle w:val="TableParagraph"/>
                          <w:spacing w:line="185" w:lineRule="exact"/>
                          <w:ind w:left="8"/>
                          <w:jc w:val="center"/>
                          <w:rPr>
                            <w:rFonts w:ascii="Calibri" w:eastAsia="Calibri" w:hAnsi="Calibri" w:cs="Calibri"/>
                            <w:sz w:val="10"/>
                            <w:szCs w:val="10"/>
                          </w:rPr>
                        </w:pPr>
                        <w:r>
                          <w:rPr>
                            <w:rFonts w:ascii="Calibri"/>
                            <w:b/>
                            <w:spacing w:val="-3"/>
                            <w:position w:val="-7"/>
                            <w:sz w:val="16"/>
                          </w:rPr>
                          <w:t>6</w:t>
                        </w:r>
                        <w:proofErr w:type="spellStart"/>
                        <w:r>
                          <w:rPr>
                            <w:rFonts w:ascii="Calibri"/>
                            <w:b/>
                            <w:spacing w:val="-3"/>
                            <w:sz w:val="10"/>
                          </w:rPr>
                          <w:t>th</w:t>
                        </w:r>
                        <w:proofErr w:type="spellEnd"/>
                      </w:p>
                    </w:tc>
                    <w:tc>
                      <w:tcPr>
                        <w:tcW w:w="946" w:type="dxa"/>
                        <w:tcBorders>
                          <w:top w:val="single" w:sz="3" w:space="0" w:color="000000"/>
                          <w:left w:val="single" w:sz="3" w:space="0" w:color="000000"/>
                          <w:bottom w:val="single" w:sz="3" w:space="0" w:color="000000"/>
                          <w:right w:val="single" w:sz="3" w:space="0" w:color="000000"/>
                        </w:tcBorders>
                        <w:shd w:val="clear" w:color="auto" w:fill="C5D9F0"/>
                      </w:tcPr>
                      <w:p w:rsidR="00100948" w:rsidRDefault="00100948">
                        <w:pPr>
                          <w:pStyle w:val="TableParagraph"/>
                          <w:spacing w:line="185" w:lineRule="exact"/>
                          <w:ind w:right="1"/>
                          <w:jc w:val="center"/>
                          <w:rPr>
                            <w:rFonts w:ascii="Calibri" w:eastAsia="Calibri" w:hAnsi="Calibri" w:cs="Calibri"/>
                            <w:sz w:val="10"/>
                            <w:szCs w:val="10"/>
                          </w:rPr>
                        </w:pPr>
                        <w:r>
                          <w:rPr>
                            <w:rFonts w:ascii="Calibri"/>
                            <w:b/>
                            <w:spacing w:val="-3"/>
                            <w:position w:val="-7"/>
                            <w:sz w:val="16"/>
                          </w:rPr>
                          <w:t>8</w:t>
                        </w:r>
                        <w:proofErr w:type="spellStart"/>
                        <w:r>
                          <w:rPr>
                            <w:rFonts w:ascii="Calibri"/>
                            <w:b/>
                            <w:spacing w:val="-3"/>
                            <w:sz w:val="10"/>
                          </w:rPr>
                          <w:t>th</w:t>
                        </w:r>
                        <w:proofErr w:type="spellEnd"/>
                      </w:p>
                    </w:tc>
                    <w:tc>
                      <w:tcPr>
                        <w:tcW w:w="1016" w:type="dxa"/>
                        <w:tcBorders>
                          <w:top w:val="single" w:sz="3" w:space="0" w:color="000000"/>
                          <w:left w:val="single" w:sz="3" w:space="0" w:color="000000"/>
                          <w:bottom w:val="single" w:sz="3" w:space="0" w:color="000000"/>
                          <w:right w:val="single" w:sz="3" w:space="0" w:color="000000"/>
                        </w:tcBorders>
                        <w:shd w:val="clear" w:color="auto" w:fill="C5D9F0"/>
                      </w:tcPr>
                      <w:p w:rsidR="00100948" w:rsidRDefault="00100948">
                        <w:pPr>
                          <w:pStyle w:val="TableParagraph"/>
                          <w:spacing w:line="185" w:lineRule="exact"/>
                          <w:ind w:right="6"/>
                          <w:jc w:val="center"/>
                          <w:rPr>
                            <w:rFonts w:ascii="Calibri" w:eastAsia="Calibri" w:hAnsi="Calibri" w:cs="Calibri"/>
                            <w:sz w:val="10"/>
                            <w:szCs w:val="10"/>
                          </w:rPr>
                        </w:pPr>
                        <w:r>
                          <w:rPr>
                            <w:rFonts w:ascii="Calibri"/>
                            <w:b/>
                            <w:spacing w:val="-3"/>
                            <w:position w:val="-7"/>
                            <w:sz w:val="16"/>
                          </w:rPr>
                          <w:t>10</w:t>
                        </w:r>
                        <w:proofErr w:type="spellStart"/>
                        <w:r>
                          <w:rPr>
                            <w:rFonts w:ascii="Calibri"/>
                            <w:b/>
                            <w:spacing w:val="-3"/>
                            <w:sz w:val="10"/>
                          </w:rPr>
                          <w:t>th</w:t>
                        </w:r>
                        <w:proofErr w:type="spellEnd"/>
                      </w:p>
                    </w:tc>
                    <w:tc>
                      <w:tcPr>
                        <w:tcW w:w="949" w:type="dxa"/>
                        <w:tcBorders>
                          <w:top w:val="single" w:sz="3" w:space="0" w:color="000000"/>
                          <w:left w:val="single" w:sz="3" w:space="0" w:color="000000"/>
                          <w:bottom w:val="single" w:sz="3" w:space="0" w:color="000000"/>
                          <w:right w:val="single" w:sz="5" w:space="0" w:color="000000"/>
                        </w:tcBorders>
                        <w:shd w:val="clear" w:color="auto" w:fill="C5D9F0"/>
                      </w:tcPr>
                      <w:p w:rsidR="00100948" w:rsidRDefault="00100948">
                        <w:pPr>
                          <w:pStyle w:val="TableParagraph"/>
                          <w:spacing w:line="186" w:lineRule="exact"/>
                          <w:ind w:left="5"/>
                          <w:jc w:val="center"/>
                          <w:rPr>
                            <w:rFonts w:ascii="Calibri" w:eastAsia="Calibri" w:hAnsi="Calibri" w:cs="Calibri"/>
                            <w:sz w:val="16"/>
                            <w:szCs w:val="16"/>
                          </w:rPr>
                        </w:pPr>
                        <w:r>
                          <w:rPr>
                            <w:rFonts w:ascii="Calibri"/>
                            <w:b/>
                            <w:spacing w:val="-2"/>
                            <w:sz w:val="16"/>
                          </w:rPr>
                          <w:t>12th</w:t>
                        </w:r>
                      </w:p>
                    </w:tc>
                  </w:tr>
                  <w:tr w:rsidR="00100948">
                    <w:trPr>
                      <w:trHeight w:hRule="exact" w:val="202"/>
                    </w:trPr>
                    <w:tc>
                      <w:tcPr>
                        <w:tcW w:w="2155" w:type="dxa"/>
                        <w:gridSpan w:val="2"/>
                        <w:tcBorders>
                          <w:top w:val="single" w:sz="3" w:space="0" w:color="000000"/>
                          <w:left w:val="nil"/>
                          <w:bottom w:val="single" w:sz="3" w:space="0" w:color="000000"/>
                          <w:right w:val="single" w:sz="3" w:space="0" w:color="000000"/>
                        </w:tcBorders>
                      </w:tcPr>
                      <w:p w:rsidR="00100948" w:rsidRDefault="00100948"/>
                    </w:tc>
                    <w:tc>
                      <w:tcPr>
                        <w:tcW w:w="870" w:type="dxa"/>
                        <w:tcBorders>
                          <w:top w:val="single" w:sz="3" w:space="0" w:color="000000"/>
                          <w:left w:val="single" w:sz="3" w:space="0" w:color="000000"/>
                          <w:bottom w:val="single" w:sz="3" w:space="0" w:color="000000"/>
                          <w:right w:val="single" w:sz="3" w:space="0" w:color="000000"/>
                        </w:tcBorders>
                      </w:tcPr>
                      <w:p w:rsidR="00100948" w:rsidRDefault="00100948"/>
                    </w:tc>
                    <w:tc>
                      <w:tcPr>
                        <w:tcW w:w="946" w:type="dxa"/>
                        <w:tcBorders>
                          <w:top w:val="single" w:sz="3" w:space="0" w:color="000000"/>
                          <w:left w:val="single" w:sz="3" w:space="0" w:color="000000"/>
                          <w:bottom w:val="single" w:sz="3" w:space="0" w:color="000000"/>
                          <w:right w:val="single" w:sz="3" w:space="0" w:color="000000"/>
                        </w:tcBorders>
                      </w:tcPr>
                      <w:p w:rsidR="00100948" w:rsidRDefault="00100948"/>
                    </w:tc>
                    <w:tc>
                      <w:tcPr>
                        <w:tcW w:w="1016" w:type="dxa"/>
                        <w:tcBorders>
                          <w:top w:val="single" w:sz="3" w:space="0" w:color="000000"/>
                          <w:left w:val="single" w:sz="3" w:space="0" w:color="000000"/>
                          <w:bottom w:val="single" w:sz="3" w:space="0" w:color="000000"/>
                          <w:right w:val="single" w:sz="3" w:space="0" w:color="000000"/>
                        </w:tcBorders>
                      </w:tcPr>
                      <w:p w:rsidR="00100948" w:rsidRDefault="00100948"/>
                    </w:tc>
                    <w:tc>
                      <w:tcPr>
                        <w:tcW w:w="949" w:type="dxa"/>
                        <w:tcBorders>
                          <w:top w:val="single" w:sz="3" w:space="0" w:color="000000"/>
                          <w:left w:val="single" w:sz="3" w:space="0" w:color="000000"/>
                          <w:bottom w:val="single" w:sz="3" w:space="0" w:color="000000"/>
                          <w:right w:val="single" w:sz="5" w:space="0" w:color="000000"/>
                        </w:tcBorders>
                      </w:tcPr>
                      <w:p w:rsidR="00100948" w:rsidRDefault="00100948"/>
                    </w:tc>
                  </w:tr>
                  <w:tr w:rsidR="00100948">
                    <w:trPr>
                      <w:trHeight w:hRule="exact" w:val="202"/>
                    </w:trPr>
                    <w:tc>
                      <w:tcPr>
                        <w:tcW w:w="2155" w:type="dxa"/>
                        <w:gridSpan w:val="2"/>
                        <w:tcBorders>
                          <w:top w:val="single" w:sz="3" w:space="0" w:color="000000"/>
                          <w:left w:val="single" w:sz="35" w:space="0" w:color="DBE4F0"/>
                          <w:bottom w:val="single" w:sz="3" w:space="0" w:color="000000"/>
                          <w:right w:val="single" w:sz="33" w:space="0" w:color="DBE4F0"/>
                        </w:tcBorders>
                        <w:shd w:val="clear" w:color="auto" w:fill="DBE4F0"/>
                      </w:tcPr>
                      <w:p w:rsidR="00100948" w:rsidRDefault="00100948">
                        <w:pPr>
                          <w:pStyle w:val="TableParagraph"/>
                          <w:spacing w:line="186" w:lineRule="exact"/>
                          <w:ind w:left="37"/>
                          <w:rPr>
                            <w:rFonts w:ascii="Calibri" w:eastAsia="Calibri" w:hAnsi="Calibri" w:cs="Calibri"/>
                            <w:sz w:val="16"/>
                            <w:szCs w:val="16"/>
                          </w:rPr>
                        </w:pPr>
                        <w:r>
                          <w:rPr>
                            <w:rFonts w:ascii="Calibri"/>
                            <w:b/>
                            <w:spacing w:val="-2"/>
                            <w:sz w:val="16"/>
                          </w:rPr>
                          <w:t>Cigarettes</w:t>
                        </w:r>
                        <w:r>
                          <w:rPr>
                            <w:rFonts w:ascii="Calibri"/>
                            <w:b/>
                            <w:spacing w:val="-23"/>
                            <w:sz w:val="16"/>
                          </w:rPr>
                          <w:t xml:space="preserve"> </w:t>
                        </w:r>
                        <w:r>
                          <w:rPr>
                            <w:rFonts w:ascii="Calibri"/>
                            <w:b/>
                            <w:sz w:val="16"/>
                          </w:rPr>
                          <w:t>in</w:t>
                        </w:r>
                        <w:r>
                          <w:rPr>
                            <w:rFonts w:ascii="Calibri"/>
                            <w:b/>
                            <w:spacing w:val="-23"/>
                            <w:sz w:val="16"/>
                          </w:rPr>
                          <w:t xml:space="preserve"> </w:t>
                        </w:r>
                        <w:r>
                          <w:rPr>
                            <w:rFonts w:ascii="Calibri"/>
                            <w:b/>
                            <w:spacing w:val="-2"/>
                            <w:sz w:val="16"/>
                          </w:rPr>
                          <w:t>past</w:t>
                        </w:r>
                        <w:r>
                          <w:rPr>
                            <w:rFonts w:ascii="Calibri"/>
                            <w:b/>
                            <w:spacing w:val="-22"/>
                            <w:sz w:val="16"/>
                          </w:rPr>
                          <w:t xml:space="preserve"> </w:t>
                        </w:r>
                        <w:r>
                          <w:rPr>
                            <w:rFonts w:ascii="Calibri"/>
                            <w:b/>
                            <w:spacing w:val="-2"/>
                            <w:sz w:val="16"/>
                          </w:rPr>
                          <w:t>30</w:t>
                        </w:r>
                        <w:r>
                          <w:rPr>
                            <w:rFonts w:ascii="Calibri"/>
                            <w:b/>
                            <w:spacing w:val="-22"/>
                            <w:sz w:val="16"/>
                          </w:rPr>
                          <w:t xml:space="preserve"> </w:t>
                        </w:r>
                        <w:r>
                          <w:rPr>
                            <w:rFonts w:ascii="Calibri"/>
                            <w:b/>
                            <w:spacing w:val="-2"/>
                            <w:sz w:val="16"/>
                          </w:rPr>
                          <w:t>days</w:t>
                        </w:r>
                      </w:p>
                    </w:tc>
                    <w:tc>
                      <w:tcPr>
                        <w:tcW w:w="3781" w:type="dxa"/>
                        <w:gridSpan w:val="4"/>
                        <w:tcBorders>
                          <w:top w:val="single" w:sz="3" w:space="0" w:color="000000"/>
                          <w:left w:val="single" w:sz="33" w:space="0" w:color="DBE4F0"/>
                          <w:bottom w:val="single" w:sz="3" w:space="0" w:color="000000"/>
                          <w:right w:val="nil"/>
                        </w:tcBorders>
                      </w:tcPr>
                      <w:p w:rsidR="00100948" w:rsidRDefault="00100948"/>
                    </w:tc>
                  </w:tr>
                  <w:tr w:rsidR="00100948">
                    <w:trPr>
                      <w:trHeight w:hRule="exact" w:val="254"/>
                    </w:trPr>
                    <w:tc>
                      <w:tcPr>
                        <w:tcW w:w="177" w:type="dxa"/>
                        <w:vMerge w:val="restart"/>
                        <w:tcBorders>
                          <w:top w:val="single" w:sz="3" w:space="0" w:color="000000"/>
                          <w:left w:val="nil"/>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80"/>
                          <w:rPr>
                            <w:rFonts w:ascii="Calibri" w:eastAsia="Calibri" w:hAnsi="Calibri" w:cs="Calibri"/>
                            <w:sz w:val="16"/>
                            <w:szCs w:val="16"/>
                          </w:rPr>
                        </w:pPr>
                        <w:r>
                          <w:rPr>
                            <w:rFonts w:ascii="Calibri"/>
                            <w:b/>
                            <w:i/>
                            <w:spacing w:val="-1"/>
                            <w:w w:val="95"/>
                            <w:sz w:val="16"/>
                          </w:rPr>
                          <w:t>Whatcom</w:t>
                        </w:r>
                        <w:r>
                          <w:rPr>
                            <w:rFonts w:ascii="Calibri"/>
                            <w:b/>
                            <w:i/>
                            <w:spacing w:val="-17"/>
                            <w:w w:val="95"/>
                            <w:sz w:val="16"/>
                          </w:rPr>
                          <w:t xml:space="preserve"> </w:t>
                        </w:r>
                        <w:r>
                          <w:rPr>
                            <w:rFonts w:ascii="Calibri"/>
                            <w:b/>
                            <w:i/>
                            <w:w w:val="95"/>
                            <w:sz w:val="16"/>
                          </w:rPr>
                          <w:t>County</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285"/>
                          <w:rPr>
                            <w:rFonts w:ascii="Calibri" w:eastAsia="Calibri" w:hAnsi="Calibri" w:cs="Calibri"/>
                            <w:sz w:val="16"/>
                            <w:szCs w:val="16"/>
                          </w:rPr>
                        </w:pPr>
                        <w:r>
                          <w:rPr>
                            <w:rFonts w:ascii="Calibri"/>
                            <w:b/>
                            <w:i/>
                            <w:spacing w:val="-3"/>
                            <w:sz w:val="16"/>
                          </w:rPr>
                          <w:t>0.9%</w:t>
                        </w:r>
                      </w:p>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right="1"/>
                          <w:jc w:val="center"/>
                          <w:rPr>
                            <w:rFonts w:ascii="Calibri" w:eastAsia="Calibri" w:hAnsi="Calibri" w:cs="Calibri"/>
                            <w:sz w:val="16"/>
                            <w:szCs w:val="16"/>
                          </w:rPr>
                        </w:pPr>
                        <w:r>
                          <w:rPr>
                            <w:rFonts w:ascii="Calibri"/>
                            <w:b/>
                            <w:i/>
                            <w:spacing w:val="-3"/>
                            <w:sz w:val="16"/>
                          </w:rPr>
                          <w:t>6.4%</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312"/>
                          <w:rPr>
                            <w:rFonts w:ascii="Calibri" w:eastAsia="Calibri" w:hAnsi="Calibri" w:cs="Calibri"/>
                            <w:sz w:val="16"/>
                            <w:szCs w:val="16"/>
                          </w:rPr>
                        </w:pPr>
                        <w:r>
                          <w:rPr>
                            <w:rFonts w:ascii="Calibri"/>
                            <w:b/>
                            <w:i/>
                            <w:spacing w:val="-3"/>
                            <w:sz w:val="16"/>
                          </w:rPr>
                          <w:t>13.8%</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279"/>
                          <w:rPr>
                            <w:rFonts w:ascii="Calibri" w:eastAsia="Calibri" w:hAnsi="Calibri" w:cs="Calibri"/>
                            <w:sz w:val="16"/>
                            <w:szCs w:val="16"/>
                          </w:rPr>
                        </w:pPr>
                        <w:r>
                          <w:rPr>
                            <w:rFonts w:ascii="Calibri"/>
                            <w:b/>
                            <w:i/>
                            <w:spacing w:val="-3"/>
                            <w:sz w:val="16"/>
                          </w:rPr>
                          <w:t>18.3%</w:t>
                        </w:r>
                      </w:p>
                    </w:tc>
                  </w:tr>
                  <w:tr w:rsidR="00100948">
                    <w:trPr>
                      <w:trHeight w:hRule="exact" w:val="272"/>
                    </w:trPr>
                    <w:tc>
                      <w:tcPr>
                        <w:tcW w:w="177" w:type="dxa"/>
                        <w:vMerge/>
                        <w:tcBorders>
                          <w:left w:val="nil"/>
                          <w:bottom w:val="single" w:sz="3" w:space="0" w:color="000000"/>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80"/>
                          <w:rPr>
                            <w:rFonts w:ascii="Calibri" w:eastAsia="Calibri" w:hAnsi="Calibri" w:cs="Calibri"/>
                            <w:sz w:val="16"/>
                            <w:szCs w:val="16"/>
                          </w:rPr>
                        </w:pPr>
                        <w:r>
                          <w:rPr>
                            <w:rFonts w:ascii="Calibri"/>
                            <w:w w:val="95"/>
                            <w:sz w:val="16"/>
                          </w:rPr>
                          <w:t>WA</w:t>
                        </w:r>
                        <w:r>
                          <w:rPr>
                            <w:rFonts w:ascii="Calibri"/>
                            <w:spacing w:val="-9"/>
                            <w:w w:val="95"/>
                            <w:sz w:val="16"/>
                          </w:rPr>
                          <w:t xml:space="preserve"> </w:t>
                        </w:r>
                        <w:r>
                          <w:rPr>
                            <w:rFonts w:ascii="Calibri"/>
                            <w:spacing w:val="-2"/>
                            <w:w w:val="95"/>
                            <w:sz w:val="16"/>
                          </w:rPr>
                          <w:t>State</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285"/>
                          <w:rPr>
                            <w:rFonts w:ascii="Calibri" w:eastAsia="Calibri" w:hAnsi="Calibri" w:cs="Calibri"/>
                            <w:sz w:val="16"/>
                            <w:szCs w:val="16"/>
                          </w:rPr>
                        </w:pPr>
                        <w:r>
                          <w:rPr>
                            <w:rFonts w:ascii="Calibri"/>
                            <w:spacing w:val="-3"/>
                            <w:sz w:val="16"/>
                          </w:rPr>
                          <w:t>1.7%</w:t>
                        </w:r>
                      </w:p>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5"/>
                          <w:jc w:val="center"/>
                          <w:rPr>
                            <w:rFonts w:ascii="Calibri" w:eastAsia="Calibri" w:hAnsi="Calibri" w:cs="Calibri"/>
                            <w:sz w:val="16"/>
                            <w:szCs w:val="16"/>
                          </w:rPr>
                        </w:pPr>
                        <w:r>
                          <w:rPr>
                            <w:rFonts w:ascii="Calibri"/>
                            <w:spacing w:val="-3"/>
                            <w:sz w:val="16"/>
                          </w:rPr>
                          <w:t>6.4%</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318"/>
                          <w:rPr>
                            <w:rFonts w:ascii="Calibri" w:eastAsia="Calibri" w:hAnsi="Calibri" w:cs="Calibri"/>
                            <w:sz w:val="16"/>
                            <w:szCs w:val="16"/>
                          </w:rPr>
                        </w:pPr>
                        <w:r>
                          <w:rPr>
                            <w:rFonts w:ascii="Calibri"/>
                            <w:spacing w:val="-3"/>
                            <w:sz w:val="16"/>
                          </w:rPr>
                          <w:t>12.4%</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285"/>
                          <w:rPr>
                            <w:rFonts w:ascii="Calibri" w:eastAsia="Calibri" w:hAnsi="Calibri" w:cs="Calibri"/>
                            <w:sz w:val="16"/>
                            <w:szCs w:val="16"/>
                          </w:rPr>
                        </w:pPr>
                        <w:r>
                          <w:rPr>
                            <w:rFonts w:ascii="Calibri"/>
                            <w:spacing w:val="-3"/>
                            <w:sz w:val="16"/>
                          </w:rPr>
                          <w:t>19.1%</w:t>
                        </w:r>
                      </w:p>
                    </w:tc>
                  </w:tr>
                  <w:tr w:rsidR="00100948">
                    <w:trPr>
                      <w:trHeight w:hRule="exact" w:val="208"/>
                    </w:trPr>
                    <w:tc>
                      <w:tcPr>
                        <w:tcW w:w="2155" w:type="dxa"/>
                        <w:gridSpan w:val="2"/>
                        <w:tcBorders>
                          <w:top w:val="single" w:sz="3" w:space="0" w:color="000000"/>
                          <w:left w:val="single" w:sz="35" w:space="0" w:color="DBE4F0"/>
                          <w:bottom w:val="single" w:sz="3" w:space="0" w:color="000000"/>
                          <w:right w:val="single" w:sz="33" w:space="0" w:color="DBE4F0"/>
                        </w:tcBorders>
                        <w:shd w:val="clear" w:color="auto" w:fill="DBE4F0"/>
                      </w:tcPr>
                      <w:p w:rsidR="00100948" w:rsidRDefault="00100948">
                        <w:pPr>
                          <w:pStyle w:val="TableParagraph"/>
                          <w:spacing w:line="192" w:lineRule="exact"/>
                          <w:ind w:left="37"/>
                          <w:rPr>
                            <w:rFonts w:ascii="Calibri" w:eastAsia="Calibri" w:hAnsi="Calibri" w:cs="Calibri"/>
                            <w:sz w:val="16"/>
                            <w:szCs w:val="16"/>
                          </w:rPr>
                        </w:pPr>
                        <w:r>
                          <w:rPr>
                            <w:rFonts w:ascii="Calibri"/>
                            <w:b/>
                            <w:spacing w:val="-2"/>
                            <w:sz w:val="16"/>
                          </w:rPr>
                          <w:t>Marijuana</w:t>
                        </w:r>
                        <w:r>
                          <w:rPr>
                            <w:rFonts w:ascii="Calibri"/>
                            <w:b/>
                            <w:spacing w:val="-22"/>
                            <w:sz w:val="16"/>
                          </w:rPr>
                          <w:t xml:space="preserve"> </w:t>
                        </w:r>
                        <w:r>
                          <w:rPr>
                            <w:rFonts w:ascii="Calibri"/>
                            <w:b/>
                            <w:spacing w:val="-2"/>
                            <w:sz w:val="16"/>
                          </w:rPr>
                          <w:t>use</w:t>
                        </w:r>
                        <w:r>
                          <w:rPr>
                            <w:rFonts w:ascii="Calibri"/>
                            <w:b/>
                            <w:spacing w:val="-21"/>
                            <w:sz w:val="16"/>
                          </w:rPr>
                          <w:t xml:space="preserve"> </w:t>
                        </w:r>
                        <w:r>
                          <w:rPr>
                            <w:rFonts w:ascii="Calibri"/>
                            <w:b/>
                            <w:sz w:val="16"/>
                          </w:rPr>
                          <w:t>in</w:t>
                        </w:r>
                        <w:r>
                          <w:rPr>
                            <w:rFonts w:ascii="Calibri"/>
                            <w:b/>
                            <w:spacing w:val="-22"/>
                            <w:sz w:val="16"/>
                          </w:rPr>
                          <w:t xml:space="preserve"> </w:t>
                        </w:r>
                        <w:r>
                          <w:rPr>
                            <w:rFonts w:ascii="Calibri"/>
                            <w:b/>
                            <w:spacing w:val="-2"/>
                            <w:sz w:val="16"/>
                          </w:rPr>
                          <w:t>past</w:t>
                        </w:r>
                        <w:r>
                          <w:rPr>
                            <w:rFonts w:ascii="Calibri"/>
                            <w:b/>
                            <w:spacing w:val="-20"/>
                            <w:sz w:val="16"/>
                          </w:rPr>
                          <w:t xml:space="preserve"> </w:t>
                        </w:r>
                        <w:r>
                          <w:rPr>
                            <w:rFonts w:ascii="Calibri"/>
                            <w:b/>
                            <w:spacing w:val="-2"/>
                            <w:sz w:val="16"/>
                          </w:rPr>
                          <w:t>30</w:t>
                        </w:r>
                        <w:r>
                          <w:rPr>
                            <w:rFonts w:ascii="Calibri"/>
                            <w:b/>
                            <w:spacing w:val="-22"/>
                            <w:sz w:val="16"/>
                          </w:rPr>
                          <w:t xml:space="preserve"> </w:t>
                        </w:r>
                        <w:r>
                          <w:rPr>
                            <w:rFonts w:ascii="Calibri"/>
                            <w:b/>
                            <w:spacing w:val="-2"/>
                            <w:sz w:val="16"/>
                          </w:rPr>
                          <w:t>days</w:t>
                        </w:r>
                      </w:p>
                    </w:tc>
                    <w:tc>
                      <w:tcPr>
                        <w:tcW w:w="3781" w:type="dxa"/>
                        <w:gridSpan w:val="4"/>
                        <w:tcBorders>
                          <w:top w:val="single" w:sz="3" w:space="0" w:color="000000"/>
                          <w:left w:val="single" w:sz="33" w:space="0" w:color="DBE4F0"/>
                          <w:bottom w:val="single" w:sz="3" w:space="0" w:color="000000"/>
                          <w:right w:val="nil"/>
                        </w:tcBorders>
                      </w:tcPr>
                      <w:p w:rsidR="00100948" w:rsidRDefault="00100948"/>
                    </w:tc>
                  </w:tr>
                  <w:tr w:rsidR="00100948">
                    <w:trPr>
                      <w:trHeight w:hRule="exact" w:val="289"/>
                    </w:trPr>
                    <w:tc>
                      <w:tcPr>
                        <w:tcW w:w="177" w:type="dxa"/>
                        <w:vMerge w:val="restart"/>
                        <w:tcBorders>
                          <w:top w:val="single" w:sz="3" w:space="0" w:color="000000"/>
                          <w:left w:val="nil"/>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80"/>
                          <w:rPr>
                            <w:rFonts w:ascii="Calibri" w:eastAsia="Calibri" w:hAnsi="Calibri" w:cs="Calibri"/>
                            <w:sz w:val="16"/>
                            <w:szCs w:val="16"/>
                          </w:rPr>
                        </w:pPr>
                        <w:r>
                          <w:rPr>
                            <w:rFonts w:ascii="Calibri"/>
                            <w:b/>
                            <w:i/>
                            <w:spacing w:val="-1"/>
                            <w:w w:val="95"/>
                            <w:sz w:val="16"/>
                          </w:rPr>
                          <w:t>Whatcom</w:t>
                        </w:r>
                        <w:r>
                          <w:rPr>
                            <w:rFonts w:ascii="Calibri"/>
                            <w:b/>
                            <w:i/>
                            <w:spacing w:val="-17"/>
                            <w:w w:val="95"/>
                            <w:sz w:val="16"/>
                          </w:rPr>
                          <w:t xml:space="preserve"> </w:t>
                        </w:r>
                        <w:r>
                          <w:rPr>
                            <w:rFonts w:ascii="Calibri"/>
                            <w:b/>
                            <w:i/>
                            <w:w w:val="95"/>
                            <w:sz w:val="16"/>
                          </w:rPr>
                          <w:t>County</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285"/>
                          <w:rPr>
                            <w:rFonts w:ascii="Calibri" w:eastAsia="Calibri" w:hAnsi="Calibri" w:cs="Calibri"/>
                            <w:sz w:val="16"/>
                            <w:szCs w:val="16"/>
                          </w:rPr>
                        </w:pPr>
                        <w:r>
                          <w:rPr>
                            <w:rFonts w:ascii="Calibri"/>
                            <w:b/>
                            <w:i/>
                            <w:spacing w:val="-3"/>
                            <w:sz w:val="16"/>
                          </w:rPr>
                          <w:t>0.9%</w:t>
                        </w:r>
                      </w:p>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right="1"/>
                          <w:jc w:val="center"/>
                          <w:rPr>
                            <w:rFonts w:ascii="Calibri" w:eastAsia="Calibri" w:hAnsi="Calibri" w:cs="Calibri"/>
                            <w:sz w:val="16"/>
                            <w:szCs w:val="16"/>
                          </w:rPr>
                        </w:pPr>
                        <w:r>
                          <w:rPr>
                            <w:rFonts w:ascii="Calibri"/>
                            <w:b/>
                            <w:i/>
                            <w:spacing w:val="-3"/>
                            <w:sz w:val="16"/>
                          </w:rPr>
                          <w:t>8.8%</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312"/>
                          <w:rPr>
                            <w:rFonts w:ascii="Calibri" w:eastAsia="Calibri" w:hAnsi="Calibri" w:cs="Calibri"/>
                            <w:sz w:val="16"/>
                            <w:szCs w:val="16"/>
                          </w:rPr>
                        </w:pPr>
                        <w:r>
                          <w:rPr>
                            <w:rFonts w:ascii="Calibri"/>
                            <w:b/>
                            <w:i/>
                            <w:spacing w:val="-3"/>
                            <w:sz w:val="16"/>
                          </w:rPr>
                          <w:t>22.5%</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279"/>
                          <w:rPr>
                            <w:rFonts w:ascii="Calibri" w:eastAsia="Calibri" w:hAnsi="Calibri" w:cs="Calibri"/>
                            <w:sz w:val="16"/>
                            <w:szCs w:val="16"/>
                          </w:rPr>
                        </w:pPr>
                        <w:r>
                          <w:rPr>
                            <w:rFonts w:ascii="Calibri"/>
                            <w:b/>
                            <w:i/>
                            <w:spacing w:val="-3"/>
                            <w:sz w:val="16"/>
                          </w:rPr>
                          <w:t>24.1%</w:t>
                        </w:r>
                      </w:p>
                    </w:tc>
                  </w:tr>
                  <w:tr w:rsidR="00100948">
                    <w:trPr>
                      <w:trHeight w:hRule="exact" w:val="289"/>
                    </w:trPr>
                    <w:tc>
                      <w:tcPr>
                        <w:tcW w:w="177" w:type="dxa"/>
                        <w:vMerge/>
                        <w:tcBorders>
                          <w:left w:val="nil"/>
                          <w:bottom w:val="single" w:sz="3" w:space="0" w:color="000000"/>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80"/>
                          <w:rPr>
                            <w:rFonts w:ascii="Calibri" w:eastAsia="Calibri" w:hAnsi="Calibri" w:cs="Calibri"/>
                            <w:sz w:val="16"/>
                            <w:szCs w:val="16"/>
                          </w:rPr>
                        </w:pPr>
                        <w:r>
                          <w:rPr>
                            <w:rFonts w:ascii="Calibri"/>
                            <w:w w:val="95"/>
                            <w:sz w:val="16"/>
                          </w:rPr>
                          <w:t>WA</w:t>
                        </w:r>
                        <w:r>
                          <w:rPr>
                            <w:rFonts w:ascii="Calibri"/>
                            <w:spacing w:val="-9"/>
                            <w:w w:val="95"/>
                            <w:sz w:val="16"/>
                          </w:rPr>
                          <w:t xml:space="preserve"> </w:t>
                        </w:r>
                        <w:r>
                          <w:rPr>
                            <w:rFonts w:ascii="Calibri"/>
                            <w:spacing w:val="-2"/>
                            <w:w w:val="95"/>
                            <w:sz w:val="16"/>
                          </w:rPr>
                          <w:t>State</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5"/>
                          <w:rPr>
                            <w:rFonts w:ascii="Calibri" w:eastAsia="Calibri" w:hAnsi="Calibri" w:cs="Calibri"/>
                            <w:sz w:val="16"/>
                            <w:szCs w:val="16"/>
                          </w:rPr>
                        </w:pPr>
                        <w:r>
                          <w:rPr>
                            <w:rFonts w:ascii="Calibri"/>
                            <w:spacing w:val="-3"/>
                            <w:sz w:val="16"/>
                          </w:rPr>
                          <w:t>1.6%</w:t>
                        </w:r>
                      </w:p>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5"/>
                          <w:jc w:val="center"/>
                          <w:rPr>
                            <w:rFonts w:ascii="Calibri" w:eastAsia="Calibri" w:hAnsi="Calibri" w:cs="Calibri"/>
                            <w:sz w:val="16"/>
                            <w:szCs w:val="16"/>
                          </w:rPr>
                        </w:pPr>
                        <w:r>
                          <w:rPr>
                            <w:rFonts w:ascii="Calibri"/>
                            <w:spacing w:val="-3"/>
                            <w:sz w:val="16"/>
                          </w:rPr>
                          <w:t>9.2%</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318"/>
                          <w:rPr>
                            <w:rFonts w:ascii="Calibri" w:eastAsia="Calibri" w:hAnsi="Calibri" w:cs="Calibri"/>
                            <w:sz w:val="16"/>
                            <w:szCs w:val="16"/>
                          </w:rPr>
                        </w:pPr>
                        <w:r>
                          <w:rPr>
                            <w:rFonts w:ascii="Calibri"/>
                            <w:spacing w:val="-3"/>
                            <w:sz w:val="16"/>
                          </w:rPr>
                          <w:t>19.0%</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5"/>
                          <w:rPr>
                            <w:rFonts w:ascii="Calibri" w:eastAsia="Calibri" w:hAnsi="Calibri" w:cs="Calibri"/>
                            <w:sz w:val="16"/>
                            <w:szCs w:val="16"/>
                          </w:rPr>
                        </w:pPr>
                        <w:r>
                          <w:rPr>
                            <w:rFonts w:ascii="Calibri"/>
                            <w:spacing w:val="-3"/>
                            <w:sz w:val="16"/>
                          </w:rPr>
                          <w:t>26.2%</w:t>
                        </w:r>
                      </w:p>
                    </w:tc>
                  </w:tr>
                  <w:tr w:rsidR="00100948">
                    <w:trPr>
                      <w:trHeight w:hRule="exact" w:val="202"/>
                    </w:trPr>
                    <w:tc>
                      <w:tcPr>
                        <w:tcW w:w="2155" w:type="dxa"/>
                        <w:gridSpan w:val="2"/>
                        <w:tcBorders>
                          <w:top w:val="single" w:sz="3" w:space="0" w:color="000000"/>
                          <w:left w:val="single" w:sz="35" w:space="0" w:color="DBE4F0"/>
                          <w:bottom w:val="single" w:sz="3" w:space="0" w:color="000000"/>
                          <w:right w:val="single" w:sz="33" w:space="0" w:color="DBE4F0"/>
                        </w:tcBorders>
                        <w:shd w:val="clear" w:color="auto" w:fill="DBE4F0"/>
                      </w:tcPr>
                      <w:p w:rsidR="00100948" w:rsidRDefault="00100948">
                        <w:pPr>
                          <w:pStyle w:val="TableParagraph"/>
                          <w:spacing w:line="186" w:lineRule="exact"/>
                          <w:ind w:left="37"/>
                          <w:rPr>
                            <w:rFonts w:ascii="Calibri" w:eastAsia="Calibri" w:hAnsi="Calibri" w:cs="Calibri"/>
                            <w:sz w:val="16"/>
                            <w:szCs w:val="16"/>
                          </w:rPr>
                        </w:pPr>
                        <w:r>
                          <w:rPr>
                            <w:rFonts w:ascii="Calibri"/>
                            <w:b/>
                            <w:sz w:val="16"/>
                          </w:rPr>
                          <w:t>Alcohol</w:t>
                        </w:r>
                        <w:r>
                          <w:rPr>
                            <w:rFonts w:ascii="Calibri"/>
                            <w:b/>
                            <w:spacing w:val="-21"/>
                            <w:sz w:val="16"/>
                          </w:rPr>
                          <w:t xml:space="preserve"> </w:t>
                        </w:r>
                        <w:r>
                          <w:rPr>
                            <w:rFonts w:ascii="Calibri"/>
                            <w:b/>
                            <w:spacing w:val="-2"/>
                            <w:sz w:val="16"/>
                          </w:rPr>
                          <w:t>use</w:t>
                        </w:r>
                        <w:r>
                          <w:rPr>
                            <w:rFonts w:ascii="Calibri"/>
                            <w:b/>
                            <w:spacing w:val="-22"/>
                            <w:sz w:val="16"/>
                          </w:rPr>
                          <w:t xml:space="preserve"> </w:t>
                        </w:r>
                        <w:r>
                          <w:rPr>
                            <w:rFonts w:ascii="Calibri"/>
                            <w:b/>
                            <w:sz w:val="16"/>
                          </w:rPr>
                          <w:t>in</w:t>
                        </w:r>
                        <w:r>
                          <w:rPr>
                            <w:rFonts w:ascii="Calibri"/>
                            <w:b/>
                            <w:spacing w:val="-20"/>
                            <w:sz w:val="16"/>
                          </w:rPr>
                          <w:t xml:space="preserve"> </w:t>
                        </w:r>
                        <w:r>
                          <w:rPr>
                            <w:rFonts w:ascii="Calibri"/>
                            <w:b/>
                            <w:spacing w:val="-2"/>
                            <w:sz w:val="16"/>
                          </w:rPr>
                          <w:t>past</w:t>
                        </w:r>
                        <w:r>
                          <w:rPr>
                            <w:rFonts w:ascii="Calibri"/>
                            <w:b/>
                            <w:spacing w:val="-21"/>
                            <w:sz w:val="16"/>
                          </w:rPr>
                          <w:t xml:space="preserve"> </w:t>
                        </w:r>
                        <w:r>
                          <w:rPr>
                            <w:rFonts w:ascii="Calibri"/>
                            <w:b/>
                            <w:spacing w:val="-2"/>
                            <w:sz w:val="16"/>
                          </w:rPr>
                          <w:t>30</w:t>
                        </w:r>
                        <w:r>
                          <w:rPr>
                            <w:rFonts w:ascii="Calibri"/>
                            <w:b/>
                            <w:spacing w:val="-21"/>
                            <w:sz w:val="16"/>
                          </w:rPr>
                          <w:t xml:space="preserve"> </w:t>
                        </w:r>
                        <w:r>
                          <w:rPr>
                            <w:rFonts w:ascii="Calibri"/>
                            <w:b/>
                            <w:spacing w:val="-2"/>
                            <w:sz w:val="16"/>
                          </w:rPr>
                          <w:t>days</w:t>
                        </w:r>
                      </w:p>
                    </w:tc>
                    <w:tc>
                      <w:tcPr>
                        <w:tcW w:w="3781" w:type="dxa"/>
                        <w:gridSpan w:val="4"/>
                        <w:tcBorders>
                          <w:top w:val="single" w:sz="3" w:space="0" w:color="000000"/>
                          <w:left w:val="single" w:sz="33" w:space="0" w:color="DBE4F0"/>
                          <w:bottom w:val="single" w:sz="3" w:space="0" w:color="000000"/>
                          <w:right w:val="nil"/>
                        </w:tcBorders>
                      </w:tcPr>
                      <w:p w:rsidR="00100948" w:rsidRDefault="00100948"/>
                    </w:tc>
                  </w:tr>
                  <w:tr w:rsidR="00100948">
                    <w:trPr>
                      <w:trHeight w:hRule="exact" w:val="289"/>
                    </w:trPr>
                    <w:tc>
                      <w:tcPr>
                        <w:tcW w:w="177" w:type="dxa"/>
                        <w:vMerge w:val="restart"/>
                        <w:tcBorders>
                          <w:top w:val="single" w:sz="3" w:space="0" w:color="000000"/>
                          <w:left w:val="nil"/>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80"/>
                          <w:rPr>
                            <w:rFonts w:ascii="Calibri" w:eastAsia="Calibri" w:hAnsi="Calibri" w:cs="Calibri"/>
                            <w:sz w:val="16"/>
                            <w:szCs w:val="16"/>
                          </w:rPr>
                        </w:pPr>
                        <w:r>
                          <w:rPr>
                            <w:rFonts w:ascii="Calibri"/>
                            <w:b/>
                            <w:i/>
                            <w:spacing w:val="-1"/>
                            <w:w w:val="95"/>
                            <w:sz w:val="16"/>
                          </w:rPr>
                          <w:t>Whatcom</w:t>
                        </w:r>
                        <w:r>
                          <w:rPr>
                            <w:rFonts w:ascii="Calibri"/>
                            <w:b/>
                            <w:i/>
                            <w:spacing w:val="-17"/>
                            <w:w w:val="95"/>
                            <w:sz w:val="16"/>
                          </w:rPr>
                          <w:t xml:space="preserve"> </w:t>
                        </w:r>
                        <w:r>
                          <w:rPr>
                            <w:rFonts w:ascii="Calibri"/>
                            <w:b/>
                            <w:i/>
                            <w:w w:val="95"/>
                            <w:sz w:val="16"/>
                          </w:rPr>
                          <w:t>County</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5"/>
                          <w:rPr>
                            <w:rFonts w:ascii="Calibri" w:eastAsia="Calibri" w:hAnsi="Calibri" w:cs="Calibri"/>
                            <w:sz w:val="16"/>
                            <w:szCs w:val="16"/>
                          </w:rPr>
                        </w:pPr>
                        <w:r>
                          <w:rPr>
                            <w:rFonts w:ascii="Calibri"/>
                            <w:b/>
                            <w:i/>
                            <w:spacing w:val="-3"/>
                            <w:sz w:val="16"/>
                          </w:rPr>
                          <w:t>2.3%</w:t>
                        </w:r>
                      </w:p>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0"/>
                          <w:rPr>
                            <w:rFonts w:ascii="Calibri" w:eastAsia="Calibri" w:hAnsi="Calibri" w:cs="Calibri"/>
                            <w:sz w:val="16"/>
                            <w:szCs w:val="16"/>
                          </w:rPr>
                        </w:pPr>
                        <w:r>
                          <w:rPr>
                            <w:rFonts w:ascii="Calibri"/>
                            <w:b/>
                            <w:i/>
                            <w:spacing w:val="-3"/>
                            <w:sz w:val="16"/>
                          </w:rPr>
                          <w:t>13.7%</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312"/>
                          <w:rPr>
                            <w:rFonts w:ascii="Calibri" w:eastAsia="Calibri" w:hAnsi="Calibri" w:cs="Calibri"/>
                            <w:sz w:val="16"/>
                            <w:szCs w:val="16"/>
                          </w:rPr>
                        </w:pPr>
                        <w:r>
                          <w:rPr>
                            <w:rFonts w:ascii="Calibri"/>
                            <w:b/>
                            <w:i/>
                            <w:spacing w:val="-3"/>
                            <w:sz w:val="16"/>
                          </w:rPr>
                          <w:t>32.3%</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79"/>
                          <w:rPr>
                            <w:rFonts w:ascii="Calibri" w:eastAsia="Calibri" w:hAnsi="Calibri" w:cs="Calibri"/>
                            <w:sz w:val="16"/>
                            <w:szCs w:val="16"/>
                          </w:rPr>
                        </w:pPr>
                        <w:r>
                          <w:rPr>
                            <w:rFonts w:ascii="Calibri"/>
                            <w:b/>
                            <w:i/>
                            <w:spacing w:val="-3"/>
                            <w:sz w:val="16"/>
                          </w:rPr>
                          <w:t>40.5%</w:t>
                        </w:r>
                      </w:p>
                    </w:tc>
                  </w:tr>
                  <w:tr w:rsidR="00100948">
                    <w:trPr>
                      <w:trHeight w:hRule="exact" w:val="288"/>
                    </w:trPr>
                    <w:tc>
                      <w:tcPr>
                        <w:tcW w:w="177" w:type="dxa"/>
                        <w:vMerge/>
                        <w:tcBorders>
                          <w:left w:val="nil"/>
                          <w:bottom w:val="single" w:sz="3" w:space="0" w:color="000000"/>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80"/>
                          <w:rPr>
                            <w:rFonts w:ascii="Calibri" w:eastAsia="Calibri" w:hAnsi="Calibri" w:cs="Calibri"/>
                            <w:sz w:val="16"/>
                            <w:szCs w:val="16"/>
                          </w:rPr>
                        </w:pPr>
                        <w:r>
                          <w:rPr>
                            <w:rFonts w:ascii="Calibri"/>
                            <w:w w:val="95"/>
                            <w:sz w:val="16"/>
                          </w:rPr>
                          <w:t>WA</w:t>
                        </w:r>
                        <w:r>
                          <w:rPr>
                            <w:rFonts w:ascii="Calibri"/>
                            <w:spacing w:val="-9"/>
                            <w:w w:val="95"/>
                            <w:sz w:val="16"/>
                          </w:rPr>
                          <w:t xml:space="preserve"> </w:t>
                        </w:r>
                        <w:r>
                          <w:rPr>
                            <w:rFonts w:ascii="Calibri"/>
                            <w:spacing w:val="-2"/>
                            <w:w w:val="95"/>
                            <w:sz w:val="16"/>
                          </w:rPr>
                          <w:t>State</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5"/>
                          <w:rPr>
                            <w:rFonts w:ascii="Calibri" w:eastAsia="Calibri" w:hAnsi="Calibri" w:cs="Calibri"/>
                            <w:sz w:val="16"/>
                            <w:szCs w:val="16"/>
                          </w:rPr>
                        </w:pPr>
                        <w:r>
                          <w:rPr>
                            <w:rFonts w:ascii="Calibri"/>
                            <w:spacing w:val="-3"/>
                            <w:sz w:val="16"/>
                          </w:rPr>
                          <w:t>3.8%</w:t>
                        </w:r>
                      </w:p>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5"/>
                          <w:rPr>
                            <w:rFonts w:ascii="Calibri" w:eastAsia="Calibri" w:hAnsi="Calibri" w:cs="Calibri"/>
                            <w:sz w:val="16"/>
                            <w:szCs w:val="16"/>
                          </w:rPr>
                        </w:pPr>
                        <w:r>
                          <w:rPr>
                            <w:rFonts w:ascii="Calibri"/>
                            <w:spacing w:val="-3"/>
                            <w:sz w:val="16"/>
                          </w:rPr>
                          <w:t>14.0%</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318"/>
                          <w:rPr>
                            <w:rFonts w:ascii="Calibri" w:eastAsia="Calibri" w:hAnsi="Calibri" w:cs="Calibri"/>
                            <w:sz w:val="16"/>
                            <w:szCs w:val="16"/>
                          </w:rPr>
                        </w:pPr>
                        <w:r>
                          <w:rPr>
                            <w:rFonts w:ascii="Calibri"/>
                            <w:spacing w:val="-3"/>
                            <w:sz w:val="16"/>
                          </w:rPr>
                          <w:t>27.5%</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285"/>
                          <w:rPr>
                            <w:rFonts w:ascii="Calibri" w:eastAsia="Calibri" w:hAnsi="Calibri" w:cs="Calibri"/>
                            <w:sz w:val="16"/>
                            <w:szCs w:val="16"/>
                          </w:rPr>
                        </w:pPr>
                        <w:r>
                          <w:rPr>
                            <w:rFonts w:ascii="Calibri"/>
                            <w:spacing w:val="-3"/>
                            <w:sz w:val="16"/>
                          </w:rPr>
                          <w:t>39.9%</w:t>
                        </w:r>
                      </w:p>
                    </w:tc>
                  </w:tr>
                  <w:tr w:rsidR="00100948">
                    <w:trPr>
                      <w:trHeight w:hRule="exact" w:val="375"/>
                    </w:trPr>
                    <w:tc>
                      <w:tcPr>
                        <w:tcW w:w="2155" w:type="dxa"/>
                        <w:gridSpan w:val="2"/>
                        <w:tcBorders>
                          <w:top w:val="single" w:sz="3" w:space="0" w:color="000000"/>
                          <w:left w:val="single" w:sz="35" w:space="0" w:color="DBE4F0"/>
                          <w:bottom w:val="single" w:sz="10" w:space="0" w:color="DBE4F0"/>
                          <w:right w:val="single" w:sz="33" w:space="0" w:color="DBE4F0"/>
                        </w:tcBorders>
                        <w:shd w:val="clear" w:color="auto" w:fill="DBE4F0"/>
                      </w:tcPr>
                      <w:p w:rsidR="00100948" w:rsidRDefault="00100948">
                        <w:pPr>
                          <w:pStyle w:val="TableParagraph"/>
                          <w:spacing w:line="259" w:lineRule="auto"/>
                          <w:ind w:left="37" w:right="28"/>
                          <w:rPr>
                            <w:rFonts w:ascii="Calibri" w:eastAsia="Calibri" w:hAnsi="Calibri" w:cs="Calibri"/>
                            <w:sz w:val="12"/>
                            <w:szCs w:val="12"/>
                          </w:rPr>
                        </w:pPr>
                        <w:r>
                          <w:rPr>
                            <w:rFonts w:ascii="Calibri"/>
                            <w:b/>
                            <w:spacing w:val="-2"/>
                            <w:sz w:val="16"/>
                          </w:rPr>
                          <w:t>Prescription</w:t>
                        </w:r>
                        <w:r>
                          <w:rPr>
                            <w:rFonts w:ascii="Calibri"/>
                            <w:b/>
                            <w:spacing w:val="-25"/>
                            <w:sz w:val="16"/>
                          </w:rPr>
                          <w:t xml:space="preserve"> </w:t>
                        </w:r>
                        <w:r>
                          <w:rPr>
                            <w:rFonts w:ascii="Calibri"/>
                            <w:b/>
                            <w:spacing w:val="-2"/>
                            <w:sz w:val="16"/>
                          </w:rPr>
                          <w:t>Painkillers</w:t>
                        </w:r>
                        <w:r>
                          <w:rPr>
                            <w:rFonts w:ascii="Calibri"/>
                            <w:b/>
                            <w:spacing w:val="-13"/>
                            <w:sz w:val="16"/>
                          </w:rPr>
                          <w:t xml:space="preserve"> </w:t>
                        </w:r>
                        <w:r>
                          <w:rPr>
                            <w:rFonts w:ascii="Calibri"/>
                            <w:spacing w:val="1"/>
                            <w:sz w:val="12"/>
                          </w:rPr>
                          <w:t>(used</w:t>
                        </w:r>
                        <w:r>
                          <w:rPr>
                            <w:rFonts w:ascii="Calibri"/>
                            <w:spacing w:val="-18"/>
                            <w:sz w:val="12"/>
                          </w:rPr>
                          <w:t xml:space="preserve"> </w:t>
                        </w:r>
                        <w:r>
                          <w:rPr>
                            <w:rFonts w:ascii="Calibri"/>
                            <w:spacing w:val="1"/>
                            <w:sz w:val="12"/>
                          </w:rPr>
                          <w:t>past</w:t>
                        </w:r>
                        <w:r>
                          <w:rPr>
                            <w:rFonts w:ascii="Calibri"/>
                            <w:spacing w:val="26"/>
                            <w:w w:val="99"/>
                            <w:sz w:val="12"/>
                          </w:rPr>
                          <w:t xml:space="preserve"> </w:t>
                        </w:r>
                        <w:r>
                          <w:rPr>
                            <w:rFonts w:ascii="Calibri"/>
                            <w:spacing w:val="-1"/>
                            <w:sz w:val="12"/>
                          </w:rPr>
                          <w:t>30</w:t>
                        </w:r>
                        <w:r>
                          <w:rPr>
                            <w:rFonts w:ascii="Calibri"/>
                            <w:spacing w:val="-8"/>
                            <w:sz w:val="12"/>
                          </w:rPr>
                          <w:t xml:space="preserve"> </w:t>
                        </w:r>
                        <w:r>
                          <w:rPr>
                            <w:rFonts w:ascii="Calibri"/>
                            <w:spacing w:val="1"/>
                            <w:sz w:val="12"/>
                          </w:rPr>
                          <w:t>days</w:t>
                        </w:r>
                        <w:r>
                          <w:rPr>
                            <w:rFonts w:ascii="Calibri"/>
                            <w:spacing w:val="-5"/>
                            <w:sz w:val="12"/>
                          </w:rPr>
                          <w:t xml:space="preserve"> </w:t>
                        </w:r>
                        <w:r>
                          <w:rPr>
                            <w:rFonts w:ascii="Calibri"/>
                            <w:sz w:val="12"/>
                          </w:rPr>
                          <w:t>without</w:t>
                        </w:r>
                        <w:r>
                          <w:rPr>
                            <w:rFonts w:ascii="Calibri"/>
                            <w:spacing w:val="-9"/>
                            <w:sz w:val="12"/>
                          </w:rPr>
                          <w:t xml:space="preserve"> </w:t>
                        </w:r>
                        <w:r>
                          <w:rPr>
                            <w:rFonts w:ascii="Calibri"/>
                            <w:sz w:val="12"/>
                          </w:rPr>
                          <w:t>prescription)</w:t>
                        </w:r>
                      </w:p>
                    </w:tc>
                    <w:tc>
                      <w:tcPr>
                        <w:tcW w:w="3781" w:type="dxa"/>
                        <w:gridSpan w:val="4"/>
                        <w:tcBorders>
                          <w:top w:val="single" w:sz="3" w:space="0" w:color="000000"/>
                          <w:left w:val="single" w:sz="33" w:space="0" w:color="DBE4F0"/>
                          <w:bottom w:val="single" w:sz="3" w:space="0" w:color="000000"/>
                          <w:right w:val="nil"/>
                        </w:tcBorders>
                      </w:tcPr>
                      <w:p w:rsidR="00100948" w:rsidRDefault="00100948"/>
                    </w:tc>
                  </w:tr>
                  <w:tr w:rsidR="00100948">
                    <w:trPr>
                      <w:trHeight w:hRule="exact" w:val="289"/>
                    </w:trPr>
                    <w:tc>
                      <w:tcPr>
                        <w:tcW w:w="177" w:type="dxa"/>
                        <w:vMerge w:val="restart"/>
                        <w:tcBorders>
                          <w:top w:val="single" w:sz="10" w:space="0" w:color="DBE4F0"/>
                          <w:left w:val="nil"/>
                          <w:right w:val="single" w:sz="3" w:space="0" w:color="000000"/>
                        </w:tcBorders>
                      </w:tcPr>
                      <w:p w:rsidR="00100948" w:rsidRDefault="00100948"/>
                    </w:tc>
                    <w:tc>
                      <w:tcPr>
                        <w:tcW w:w="1978" w:type="dxa"/>
                        <w:tcBorders>
                          <w:top w:val="single" w:sz="10" w:space="0" w:color="DBE4F0"/>
                          <w:left w:val="single" w:sz="3" w:space="0" w:color="000000"/>
                          <w:bottom w:val="single" w:sz="3" w:space="0" w:color="000000"/>
                          <w:right w:val="single" w:sz="3" w:space="0" w:color="000000"/>
                        </w:tcBorders>
                      </w:tcPr>
                      <w:p w:rsidR="00100948" w:rsidRDefault="00100948">
                        <w:pPr>
                          <w:pStyle w:val="TableParagraph"/>
                          <w:spacing w:line="178" w:lineRule="exact"/>
                          <w:ind w:left="80"/>
                          <w:rPr>
                            <w:rFonts w:ascii="Calibri" w:eastAsia="Calibri" w:hAnsi="Calibri" w:cs="Calibri"/>
                            <w:sz w:val="16"/>
                            <w:szCs w:val="16"/>
                          </w:rPr>
                        </w:pPr>
                        <w:r>
                          <w:rPr>
                            <w:rFonts w:ascii="Calibri"/>
                            <w:b/>
                            <w:i/>
                            <w:spacing w:val="-1"/>
                            <w:w w:val="95"/>
                            <w:sz w:val="16"/>
                          </w:rPr>
                          <w:t>Whatcom</w:t>
                        </w:r>
                        <w:r>
                          <w:rPr>
                            <w:rFonts w:ascii="Calibri"/>
                            <w:b/>
                            <w:i/>
                            <w:spacing w:val="-17"/>
                            <w:w w:val="95"/>
                            <w:sz w:val="16"/>
                          </w:rPr>
                          <w:t xml:space="preserve"> </w:t>
                        </w:r>
                        <w:r>
                          <w:rPr>
                            <w:rFonts w:ascii="Calibri"/>
                            <w:b/>
                            <w:i/>
                            <w:w w:val="95"/>
                            <w:sz w:val="16"/>
                          </w:rPr>
                          <w:t>County</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right="1"/>
                          <w:jc w:val="center"/>
                          <w:rPr>
                            <w:rFonts w:ascii="Calibri" w:eastAsia="Calibri" w:hAnsi="Calibri" w:cs="Calibri"/>
                            <w:sz w:val="16"/>
                            <w:szCs w:val="16"/>
                          </w:rPr>
                        </w:pPr>
                        <w:r>
                          <w:rPr>
                            <w:rFonts w:ascii="Calibri"/>
                            <w:b/>
                            <w:i/>
                            <w:spacing w:val="-3"/>
                            <w:sz w:val="16"/>
                          </w:rPr>
                          <w:t>3.9%</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left="312"/>
                          <w:rPr>
                            <w:rFonts w:ascii="Calibri" w:eastAsia="Calibri" w:hAnsi="Calibri" w:cs="Calibri"/>
                            <w:sz w:val="16"/>
                            <w:szCs w:val="16"/>
                          </w:rPr>
                        </w:pPr>
                        <w:r>
                          <w:rPr>
                            <w:rFonts w:ascii="Calibri"/>
                            <w:b/>
                            <w:i/>
                            <w:spacing w:val="-3"/>
                            <w:sz w:val="16"/>
                          </w:rPr>
                          <w:t>10.1%</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6" w:lineRule="exact"/>
                          <w:ind w:right="3"/>
                          <w:jc w:val="center"/>
                          <w:rPr>
                            <w:rFonts w:ascii="Calibri" w:eastAsia="Calibri" w:hAnsi="Calibri" w:cs="Calibri"/>
                            <w:sz w:val="16"/>
                            <w:szCs w:val="16"/>
                          </w:rPr>
                        </w:pPr>
                        <w:r>
                          <w:rPr>
                            <w:rFonts w:ascii="Calibri"/>
                            <w:b/>
                            <w:i/>
                            <w:spacing w:val="-3"/>
                            <w:sz w:val="16"/>
                          </w:rPr>
                          <w:t>8.1%</w:t>
                        </w:r>
                      </w:p>
                    </w:tc>
                  </w:tr>
                  <w:tr w:rsidR="00100948">
                    <w:trPr>
                      <w:trHeight w:hRule="exact" w:val="289"/>
                    </w:trPr>
                    <w:tc>
                      <w:tcPr>
                        <w:tcW w:w="177" w:type="dxa"/>
                        <w:vMerge/>
                        <w:tcBorders>
                          <w:left w:val="nil"/>
                          <w:bottom w:val="single" w:sz="3" w:space="0" w:color="000000"/>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80"/>
                          <w:rPr>
                            <w:rFonts w:ascii="Calibri" w:eastAsia="Calibri" w:hAnsi="Calibri" w:cs="Calibri"/>
                            <w:sz w:val="16"/>
                            <w:szCs w:val="16"/>
                          </w:rPr>
                        </w:pPr>
                        <w:r>
                          <w:rPr>
                            <w:rFonts w:ascii="Calibri"/>
                            <w:w w:val="95"/>
                            <w:sz w:val="16"/>
                          </w:rPr>
                          <w:t>WA</w:t>
                        </w:r>
                        <w:r>
                          <w:rPr>
                            <w:rFonts w:ascii="Calibri"/>
                            <w:spacing w:val="-9"/>
                            <w:w w:val="95"/>
                            <w:sz w:val="16"/>
                          </w:rPr>
                          <w:t xml:space="preserve"> </w:t>
                        </w:r>
                        <w:r>
                          <w:rPr>
                            <w:rFonts w:ascii="Calibri"/>
                            <w:spacing w:val="-2"/>
                            <w:w w:val="95"/>
                            <w:sz w:val="16"/>
                          </w:rPr>
                          <w:t>State</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5"/>
                          <w:jc w:val="center"/>
                          <w:rPr>
                            <w:rFonts w:ascii="Calibri" w:eastAsia="Calibri" w:hAnsi="Calibri" w:cs="Calibri"/>
                            <w:sz w:val="16"/>
                            <w:szCs w:val="16"/>
                          </w:rPr>
                        </w:pPr>
                        <w:r>
                          <w:rPr>
                            <w:rFonts w:ascii="Calibri"/>
                            <w:spacing w:val="-3"/>
                            <w:sz w:val="16"/>
                          </w:rPr>
                          <w:t>4.2%</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jc w:val="center"/>
                          <w:rPr>
                            <w:rFonts w:ascii="Calibri" w:eastAsia="Calibri" w:hAnsi="Calibri" w:cs="Calibri"/>
                            <w:sz w:val="16"/>
                            <w:szCs w:val="16"/>
                          </w:rPr>
                        </w:pPr>
                        <w:r>
                          <w:rPr>
                            <w:rFonts w:ascii="Calibri"/>
                            <w:spacing w:val="-3"/>
                            <w:sz w:val="16"/>
                          </w:rPr>
                          <w:t>8.2%</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87" w:lineRule="exact"/>
                          <w:ind w:left="2"/>
                          <w:jc w:val="center"/>
                          <w:rPr>
                            <w:rFonts w:ascii="Calibri" w:eastAsia="Calibri" w:hAnsi="Calibri" w:cs="Calibri"/>
                            <w:sz w:val="16"/>
                            <w:szCs w:val="16"/>
                          </w:rPr>
                        </w:pPr>
                        <w:r>
                          <w:rPr>
                            <w:rFonts w:ascii="Calibri"/>
                            <w:spacing w:val="-3"/>
                            <w:sz w:val="16"/>
                          </w:rPr>
                          <w:t>7.8%</w:t>
                        </w:r>
                      </w:p>
                    </w:tc>
                  </w:tr>
                  <w:tr w:rsidR="00100948">
                    <w:trPr>
                      <w:trHeight w:hRule="exact" w:val="358"/>
                    </w:trPr>
                    <w:tc>
                      <w:tcPr>
                        <w:tcW w:w="2155" w:type="dxa"/>
                        <w:gridSpan w:val="2"/>
                        <w:tcBorders>
                          <w:top w:val="single" w:sz="3" w:space="0" w:color="000000"/>
                          <w:left w:val="single" w:sz="35" w:space="0" w:color="DBE4F0"/>
                          <w:bottom w:val="single" w:sz="3" w:space="0" w:color="000000"/>
                          <w:right w:val="single" w:sz="33" w:space="0" w:color="DBE4F0"/>
                        </w:tcBorders>
                        <w:shd w:val="clear" w:color="auto" w:fill="DBE4F0"/>
                      </w:tcPr>
                      <w:p w:rsidR="00100948" w:rsidRDefault="00100948">
                        <w:pPr>
                          <w:pStyle w:val="TableParagraph"/>
                          <w:spacing w:line="259" w:lineRule="auto"/>
                          <w:ind w:left="37" w:right="278"/>
                          <w:rPr>
                            <w:rFonts w:ascii="Calibri" w:eastAsia="Calibri" w:hAnsi="Calibri" w:cs="Calibri"/>
                            <w:sz w:val="12"/>
                            <w:szCs w:val="12"/>
                          </w:rPr>
                        </w:pPr>
                        <w:r>
                          <w:rPr>
                            <w:rFonts w:ascii="Calibri"/>
                            <w:b/>
                            <w:spacing w:val="-2"/>
                            <w:sz w:val="16"/>
                          </w:rPr>
                          <w:t>Ritalin</w:t>
                        </w:r>
                        <w:r>
                          <w:rPr>
                            <w:rFonts w:ascii="Calibri"/>
                            <w:b/>
                            <w:spacing w:val="-11"/>
                            <w:sz w:val="16"/>
                          </w:rPr>
                          <w:t xml:space="preserve"> </w:t>
                        </w:r>
                        <w:r>
                          <w:rPr>
                            <w:rFonts w:ascii="Calibri"/>
                            <w:spacing w:val="-1"/>
                            <w:sz w:val="12"/>
                          </w:rPr>
                          <w:t>(used</w:t>
                        </w:r>
                        <w:r>
                          <w:rPr>
                            <w:rFonts w:ascii="Calibri"/>
                            <w:spacing w:val="-6"/>
                            <w:sz w:val="12"/>
                          </w:rPr>
                          <w:t xml:space="preserve"> </w:t>
                        </w:r>
                        <w:r>
                          <w:rPr>
                            <w:rFonts w:ascii="Calibri"/>
                            <w:sz w:val="12"/>
                          </w:rPr>
                          <w:t>past</w:t>
                        </w:r>
                        <w:r>
                          <w:rPr>
                            <w:rFonts w:ascii="Calibri"/>
                            <w:spacing w:val="-9"/>
                            <w:sz w:val="12"/>
                          </w:rPr>
                          <w:t xml:space="preserve"> </w:t>
                        </w:r>
                        <w:r>
                          <w:rPr>
                            <w:rFonts w:ascii="Calibri"/>
                            <w:spacing w:val="-1"/>
                            <w:sz w:val="12"/>
                          </w:rPr>
                          <w:t>30</w:t>
                        </w:r>
                        <w:r>
                          <w:rPr>
                            <w:rFonts w:ascii="Calibri"/>
                            <w:spacing w:val="-8"/>
                            <w:sz w:val="12"/>
                          </w:rPr>
                          <w:t xml:space="preserve"> </w:t>
                        </w:r>
                        <w:r>
                          <w:rPr>
                            <w:rFonts w:ascii="Calibri"/>
                            <w:spacing w:val="1"/>
                            <w:sz w:val="12"/>
                          </w:rPr>
                          <w:t>days</w:t>
                        </w:r>
                        <w:r>
                          <w:rPr>
                            <w:rFonts w:ascii="Calibri"/>
                            <w:spacing w:val="-5"/>
                            <w:sz w:val="12"/>
                          </w:rPr>
                          <w:t xml:space="preserve"> </w:t>
                        </w:r>
                        <w:r>
                          <w:rPr>
                            <w:rFonts w:ascii="Calibri"/>
                            <w:sz w:val="12"/>
                          </w:rPr>
                          <w:t>without</w:t>
                        </w:r>
                        <w:r>
                          <w:rPr>
                            <w:rFonts w:ascii="Calibri"/>
                            <w:spacing w:val="26"/>
                            <w:w w:val="99"/>
                            <w:sz w:val="12"/>
                          </w:rPr>
                          <w:t xml:space="preserve"> </w:t>
                        </w:r>
                        <w:r>
                          <w:rPr>
                            <w:rFonts w:ascii="Calibri"/>
                            <w:sz w:val="12"/>
                          </w:rPr>
                          <w:t>prescription)</w:t>
                        </w:r>
                      </w:p>
                    </w:tc>
                    <w:tc>
                      <w:tcPr>
                        <w:tcW w:w="3781" w:type="dxa"/>
                        <w:gridSpan w:val="4"/>
                        <w:tcBorders>
                          <w:top w:val="single" w:sz="3" w:space="0" w:color="000000"/>
                          <w:left w:val="single" w:sz="33" w:space="0" w:color="DBE4F0"/>
                          <w:bottom w:val="single" w:sz="3" w:space="0" w:color="000000"/>
                          <w:right w:val="nil"/>
                        </w:tcBorders>
                      </w:tcPr>
                      <w:p w:rsidR="00100948" w:rsidRDefault="00100948"/>
                    </w:tc>
                  </w:tr>
                  <w:tr w:rsidR="00100948">
                    <w:trPr>
                      <w:trHeight w:hRule="exact" w:val="289"/>
                    </w:trPr>
                    <w:tc>
                      <w:tcPr>
                        <w:tcW w:w="177" w:type="dxa"/>
                        <w:vMerge w:val="restart"/>
                        <w:tcBorders>
                          <w:top w:val="single" w:sz="3" w:space="0" w:color="000000"/>
                          <w:left w:val="nil"/>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80"/>
                          <w:rPr>
                            <w:rFonts w:ascii="Calibri" w:eastAsia="Calibri" w:hAnsi="Calibri" w:cs="Calibri"/>
                            <w:sz w:val="16"/>
                            <w:szCs w:val="16"/>
                          </w:rPr>
                        </w:pPr>
                        <w:r>
                          <w:rPr>
                            <w:rFonts w:ascii="Calibri"/>
                            <w:b/>
                            <w:i/>
                            <w:spacing w:val="-1"/>
                            <w:w w:val="95"/>
                            <w:sz w:val="16"/>
                          </w:rPr>
                          <w:t>Whatcom</w:t>
                        </w:r>
                        <w:r>
                          <w:rPr>
                            <w:rFonts w:ascii="Calibri"/>
                            <w:b/>
                            <w:i/>
                            <w:spacing w:val="-17"/>
                            <w:w w:val="95"/>
                            <w:sz w:val="16"/>
                          </w:rPr>
                          <w:t xml:space="preserve"> </w:t>
                        </w:r>
                        <w:r>
                          <w:rPr>
                            <w:rFonts w:ascii="Calibri"/>
                            <w:b/>
                            <w:i/>
                            <w:w w:val="95"/>
                            <w:sz w:val="16"/>
                          </w:rPr>
                          <w:t>County</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right="1"/>
                          <w:jc w:val="center"/>
                          <w:rPr>
                            <w:rFonts w:ascii="Calibri" w:eastAsia="Calibri" w:hAnsi="Calibri" w:cs="Calibri"/>
                            <w:sz w:val="16"/>
                            <w:szCs w:val="16"/>
                          </w:rPr>
                        </w:pPr>
                        <w:r>
                          <w:rPr>
                            <w:rFonts w:ascii="Calibri"/>
                            <w:b/>
                            <w:i/>
                            <w:spacing w:val="-3"/>
                            <w:sz w:val="16"/>
                          </w:rPr>
                          <w:t>3.1%</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right="6"/>
                          <w:jc w:val="center"/>
                          <w:rPr>
                            <w:rFonts w:ascii="Calibri" w:eastAsia="Calibri" w:hAnsi="Calibri" w:cs="Calibri"/>
                            <w:sz w:val="16"/>
                            <w:szCs w:val="16"/>
                          </w:rPr>
                        </w:pPr>
                        <w:r>
                          <w:rPr>
                            <w:rFonts w:ascii="Calibri"/>
                            <w:b/>
                            <w:i/>
                            <w:spacing w:val="-3"/>
                            <w:sz w:val="16"/>
                          </w:rPr>
                          <w:t>4.8%</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right="3"/>
                          <w:jc w:val="center"/>
                          <w:rPr>
                            <w:rFonts w:ascii="Calibri" w:eastAsia="Calibri" w:hAnsi="Calibri" w:cs="Calibri"/>
                            <w:sz w:val="16"/>
                            <w:szCs w:val="16"/>
                          </w:rPr>
                        </w:pPr>
                        <w:r>
                          <w:rPr>
                            <w:rFonts w:ascii="Calibri"/>
                            <w:b/>
                            <w:i/>
                            <w:spacing w:val="-3"/>
                            <w:sz w:val="16"/>
                          </w:rPr>
                          <w:t>6.5%</w:t>
                        </w:r>
                      </w:p>
                    </w:tc>
                  </w:tr>
                  <w:tr w:rsidR="00100948">
                    <w:trPr>
                      <w:trHeight w:hRule="exact" w:val="272"/>
                    </w:trPr>
                    <w:tc>
                      <w:tcPr>
                        <w:tcW w:w="177" w:type="dxa"/>
                        <w:vMerge/>
                        <w:tcBorders>
                          <w:left w:val="nil"/>
                          <w:bottom w:val="nil"/>
                          <w:right w:val="single" w:sz="3" w:space="0" w:color="000000"/>
                        </w:tcBorders>
                      </w:tcPr>
                      <w:p w:rsidR="00100948" w:rsidRDefault="00100948"/>
                    </w:tc>
                    <w:tc>
                      <w:tcPr>
                        <w:tcW w:w="1978"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80"/>
                          <w:rPr>
                            <w:rFonts w:ascii="Calibri" w:eastAsia="Calibri" w:hAnsi="Calibri" w:cs="Calibri"/>
                            <w:sz w:val="16"/>
                            <w:szCs w:val="16"/>
                          </w:rPr>
                        </w:pPr>
                        <w:r>
                          <w:rPr>
                            <w:rFonts w:ascii="Calibri"/>
                            <w:w w:val="95"/>
                            <w:sz w:val="16"/>
                          </w:rPr>
                          <w:t>WA</w:t>
                        </w:r>
                        <w:r>
                          <w:rPr>
                            <w:rFonts w:ascii="Calibri"/>
                            <w:spacing w:val="-9"/>
                            <w:w w:val="95"/>
                            <w:sz w:val="16"/>
                          </w:rPr>
                          <w:t xml:space="preserve"> </w:t>
                        </w:r>
                        <w:r>
                          <w:rPr>
                            <w:rFonts w:ascii="Calibri"/>
                            <w:spacing w:val="-2"/>
                            <w:w w:val="95"/>
                            <w:sz w:val="16"/>
                          </w:rPr>
                          <w:t>State</w:t>
                        </w:r>
                      </w:p>
                    </w:tc>
                    <w:tc>
                      <w:tcPr>
                        <w:tcW w:w="870" w:type="dxa"/>
                        <w:tcBorders>
                          <w:top w:val="single" w:sz="3" w:space="0" w:color="000000"/>
                          <w:left w:val="single" w:sz="3" w:space="0" w:color="000000"/>
                          <w:bottom w:val="single" w:sz="3" w:space="0" w:color="000000"/>
                          <w:right w:val="single" w:sz="3" w:space="0" w:color="000000"/>
                        </w:tcBorders>
                      </w:tcPr>
                      <w:p w:rsidR="00100948" w:rsidRDefault="00100948"/>
                    </w:tc>
                    <w:tc>
                      <w:tcPr>
                        <w:tcW w:w="94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5"/>
                          <w:jc w:val="center"/>
                          <w:rPr>
                            <w:rFonts w:ascii="Calibri" w:eastAsia="Calibri" w:hAnsi="Calibri" w:cs="Calibri"/>
                            <w:sz w:val="16"/>
                            <w:szCs w:val="16"/>
                          </w:rPr>
                        </w:pPr>
                        <w:r>
                          <w:rPr>
                            <w:rFonts w:ascii="Calibri"/>
                            <w:spacing w:val="-3"/>
                            <w:sz w:val="16"/>
                          </w:rPr>
                          <w:t>1.8%</w:t>
                        </w:r>
                      </w:p>
                    </w:tc>
                    <w:tc>
                      <w:tcPr>
                        <w:tcW w:w="1016"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jc w:val="center"/>
                          <w:rPr>
                            <w:rFonts w:ascii="Calibri" w:eastAsia="Calibri" w:hAnsi="Calibri" w:cs="Calibri"/>
                            <w:sz w:val="16"/>
                            <w:szCs w:val="16"/>
                          </w:rPr>
                        </w:pPr>
                        <w:r>
                          <w:rPr>
                            <w:rFonts w:ascii="Calibri"/>
                            <w:spacing w:val="-3"/>
                            <w:sz w:val="16"/>
                          </w:rPr>
                          <w:t>3.6%</w:t>
                        </w:r>
                      </w:p>
                    </w:tc>
                    <w:tc>
                      <w:tcPr>
                        <w:tcW w:w="949" w:type="dxa"/>
                        <w:tcBorders>
                          <w:top w:val="single" w:sz="3" w:space="0" w:color="000000"/>
                          <w:left w:val="single" w:sz="3" w:space="0" w:color="000000"/>
                          <w:bottom w:val="single" w:sz="3" w:space="0" w:color="000000"/>
                          <w:right w:val="single" w:sz="3" w:space="0" w:color="000000"/>
                        </w:tcBorders>
                      </w:tcPr>
                      <w:p w:rsidR="00100948" w:rsidRDefault="00100948">
                        <w:pPr>
                          <w:pStyle w:val="TableParagraph"/>
                          <w:spacing w:line="192" w:lineRule="exact"/>
                          <w:ind w:left="2"/>
                          <w:jc w:val="center"/>
                          <w:rPr>
                            <w:rFonts w:ascii="Calibri" w:eastAsia="Calibri" w:hAnsi="Calibri" w:cs="Calibri"/>
                            <w:sz w:val="16"/>
                            <w:szCs w:val="16"/>
                          </w:rPr>
                        </w:pPr>
                        <w:r>
                          <w:rPr>
                            <w:rFonts w:ascii="Calibri"/>
                            <w:spacing w:val="-3"/>
                            <w:sz w:val="16"/>
                          </w:rPr>
                          <w:t>4.1%</w:t>
                        </w:r>
                      </w:p>
                    </w:tc>
                  </w:tr>
                </w:tbl>
                <w:p w:rsidR="00100948" w:rsidRDefault="00100948"/>
              </w:txbxContent>
            </v:textbox>
            <w10:wrap anchorx="page"/>
          </v:shape>
        </w:pict>
      </w:r>
      <w:r w:rsidR="00A41074">
        <w:rPr>
          <w:spacing w:val="-1"/>
        </w:rPr>
        <w:t>While</w:t>
      </w:r>
      <w:r w:rsidR="00A41074">
        <w:rPr>
          <w:spacing w:val="-4"/>
        </w:rPr>
        <w:t xml:space="preserve"> </w:t>
      </w:r>
      <w:r w:rsidR="00A41074">
        <w:rPr>
          <w:spacing w:val="-1"/>
        </w:rPr>
        <w:t>Whatcom</w:t>
      </w:r>
      <w:r w:rsidR="00A41074">
        <w:rPr>
          <w:spacing w:val="-7"/>
        </w:rPr>
        <w:t xml:space="preserve"> </w:t>
      </w:r>
      <w:r w:rsidR="00A41074">
        <w:rPr>
          <w:spacing w:val="-1"/>
        </w:rPr>
        <w:t>County</w:t>
      </w:r>
      <w:r w:rsidR="00A41074">
        <w:rPr>
          <w:spacing w:val="-5"/>
        </w:rPr>
        <w:t xml:space="preserve"> </w:t>
      </w:r>
      <w:r w:rsidR="00A41074">
        <w:rPr>
          <w:spacing w:val="-1"/>
        </w:rPr>
        <w:t>rates</w:t>
      </w:r>
      <w:r w:rsidR="00A41074">
        <w:rPr>
          <w:spacing w:val="-2"/>
        </w:rPr>
        <w:t xml:space="preserve"> </w:t>
      </w:r>
      <w:r w:rsidR="00A41074">
        <w:t>of</w:t>
      </w:r>
      <w:r w:rsidR="00A41074">
        <w:rPr>
          <w:spacing w:val="31"/>
          <w:w w:val="99"/>
        </w:rPr>
        <w:t xml:space="preserve"> </w:t>
      </w:r>
      <w:r w:rsidR="00A41074">
        <w:rPr>
          <w:spacing w:val="-1"/>
        </w:rPr>
        <w:t>school</w:t>
      </w:r>
      <w:r w:rsidR="00A41074">
        <w:rPr>
          <w:spacing w:val="-3"/>
        </w:rPr>
        <w:t xml:space="preserve"> </w:t>
      </w:r>
      <w:r w:rsidR="00A41074">
        <w:rPr>
          <w:spacing w:val="-1"/>
        </w:rPr>
        <w:t>age youth</w:t>
      </w:r>
      <w:r w:rsidR="00A41074">
        <w:rPr>
          <w:spacing w:val="-4"/>
        </w:rPr>
        <w:t xml:space="preserve"> </w:t>
      </w:r>
      <w:r w:rsidR="00A41074">
        <w:rPr>
          <w:spacing w:val="-1"/>
        </w:rPr>
        <w:t>using alcohol,</w:t>
      </w:r>
      <w:r w:rsidR="00A41074">
        <w:rPr>
          <w:spacing w:val="29"/>
        </w:rPr>
        <w:t xml:space="preserve"> </w:t>
      </w:r>
      <w:r w:rsidR="00A41074">
        <w:rPr>
          <w:spacing w:val="-1"/>
        </w:rPr>
        <w:t>cigarettes</w:t>
      </w:r>
      <w:r w:rsidR="00A41074">
        <w:rPr>
          <w:spacing w:val="-8"/>
        </w:rPr>
        <w:t xml:space="preserve"> </w:t>
      </w:r>
      <w:r w:rsidR="00A41074">
        <w:rPr>
          <w:spacing w:val="-1"/>
        </w:rPr>
        <w:t>and</w:t>
      </w:r>
      <w:r w:rsidR="00A41074">
        <w:rPr>
          <w:spacing w:val="-6"/>
        </w:rPr>
        <w:t xml:space="preserve"> </w:t>
      </w:r>
      <w:r w:rsidR="00A41074">
        <w:t>other</w:t>
      </w:r>
      <w:r w:rsidR="00A41074">
        <w:rPr>
          <w:spacing w:val="-6"/>
        </w:rPr>
        <w:t xml:space="preserve"> </w:t>
      </w:r>
      <w:r w:rsidR="00A41074">
        <w:rPr>
          <w:spacing w:val="-2"/>
        </w:rPr>
        <w:t>drugs</w:t>
      </w:r>
      <w:r w:rsidR="00A41074">
        <w:rPr>
          <w:spacing w:val="-3"/>
        </w:rPr>
        <w:t xml:space="preserve"> </w:t>
      </w:r>
      <w:r w:rsidR="00A41074">
        <w:t>is</w:t>
      </w:r>
      <w:r w:rsidR="00A41074">
        <w:rPr>
          <w:spacing w:val="27"/>
          <w:w w:val="99"/>
        </w:rPr>
        <w:t xml:space="preserve"> </w:t>
      </w:r>
      <w:r w:rsidR="00A41074">
        <w:t>consistent</w:t>
      </w:r>
      <w:r w:rsidR="00A41074">
        <w:rPr>
          <w:spacing w:val="-9"/>
        </w:rPr>
        <w:t xml:space="preserve"> </w:t>
      </w:r>
      <w:r w:rsidR="00A41074">
        <w:rPr>
          <w:spacing w:val="-1"/>
        </w:rPr>
        <w:t>with</w:t>
      </w:r>
      <w:r w:rsidR="00A41074">
        <w:rPr>
          <w:spacing w:val="-4"/>
        </w:rPr>
        <w:t xml:space="preserve"> </w:t>
      </w:r>
      <w:r w:rsidR="00A41074">
        <w:rPr>
          <w:spacing w:val="-1"/>
        </w:rPr>
        <w:t>State</w:t>
      </w:r>
      <w:r w:rsidR="00A41074">
        <w:rPr>
          <w:spacing w:val="-8"/>
        </w:rPr>
        <w:t xml:space="preserve"> </w:t>
      </w:r>
      <w:r w:rsidR="00A41074">
        <w:rPr>
          <w:spacing w:val="-1"/>
        </w:rPr>
        <w:t>data,</w:t>
      </w:r>
      <w:r w:rsidR="00A41074">
        <w:rPr>
          <w:spacing w:val="-3"/>
        </w:rPr>
        <w:t xml:space="preserve"> </w:t>
      </w:r>
      <w:r w:rsidR="00A41074">
        <w:rPr>
          <w:spacing w:val="-1"/>
        </w:rPr>
        <w:t>rates</w:t>
      </w:r>
      <w:r w:rsidR="00A41074">
        <w:rPr>
          <w:spacing w:val="-6"/>
        </w:rPr>
        <w:t xml:space="preserve"> </w:t>
      </w:r>
      <w:r w:rsidR="00A41074">
        <w:t>of</w:t>
      </w:r>
      <w:r w:rsidR="00A41074">
        <w:rPr>
          <w:spacing w:val="30"/>
          <w:w w:val="99"/>
        </w:rPr>
        <w:t xml:space="preserve"> </w:t>
      </w:r>
      <w:r w:rsidR="00A41074">
        <w:rPr>
          <w:spacing w:val="-1"/>
        </w:rPr>
        <w:t>substance</w:t>
      </w:r>
      <w:r w:rsidR="00A41074">
        <w:rPr>
          <w:spacing w:val="-5"/>
        </w:rPr>
        <w:t xml:space="preserve"> </w:t>
      </w:r>
      <w:r w:rsidR="00A41074">
        <w:rPr>
          <w:spacing w:val="-1"/>
        </w:rPr>
        <w:t>use</w:t>
      </w:r>
      <w:r w:rsidR="00A41074">
        <w:rPr>
          <w:spacing w:val="-2"/>
        </w:rPr>
        <w:t xml:space="preserve"> </w:t>
      </w:r>
      <w:r w:rsidR="00A41074">
        <w:rPr>
          <w:spacing w:val="-1"/>
        </w:rPr>
        <w:t>among</w:t>
      </w:r>
      <w:r w:rsidR="00A41074">
        <w:rPr>
          <w:spacing w:val="-3"/>
        </w:rPr>
        <w:t xml:space="preserve"> </w:t>
      </w:r>
      <w:r w:rsidR="00A41074">
        <w:rPr>
          <w:spacing w:val="-1"/>
        </w:rPr>
        <w:t>youth</w:t>
      </w:r>
      <w:r w:rsidR="00A41074">
        <w:rPr>
          <w:spacing w:val="-3"/>
        </w:rPr>
        <w:t xml:space="preserve"> </w:t>
      </w:r>
      <w:r w:rsidR="00A41074">
        <w:t>is</w:t>
      </w:r>
      <w:r w:rsidR="00A41074">
        <w:rPr>
          <w:spacing w:val="25"/>
          <w:w w:val="99"/>
        </w:rPr>
        <w:t xml:space="preserve"> </w:t>
      </w:r>
      <w:r w:rsidR="00A41074">
        <w:rPr>
          <w:spacing w:val="-1"/>
        </w:rPr>
        <w:t>nevertheless</w:t>
      </w:r>
      <w:r w:rsidR="00A41074">
        <w:rPr>
          <w:spacing w:val="-25"/>
        </w:rPr>
        <w:t xml:space="preserve"> </w:t>
      </w:r>
      <w:r w:rsidR="00A41074">
        <w:rPr>
          <w:spacing w:val="-1"/>
        </w:rPr>
        <w:t>concerning.</w:t>
      </w:r>
    </w:p>
    <w:p w:rsidR="00F94272" w:rsidRDefault="00F94272">
      <w:pPr>
        <w:rPr>
          <w:rFonts w:ascii="Cambria" w:eastAsia="Cambria" w:hAnsi="Cambria" w:cs="Cambria"/>
          <w:sz w:val="20"/>
          <w:szCs w:val="20"/>
        </w:rPr>
      </w:pPr>
    </w:p>
    <w:p w:rsidR="00F94272" w:rsidRDefault="00F94272">
      <w:pPr>
        <w:spacing w:before="7"/>
        <w:rPr>
          <w:rFonts w:ascii="Cambria" w:eastAsia="Cambria" w:hAnsi="Cambria" w:cs="Cambria"/>
          <w:sz w:val="14"/>
          <w:szCs w:val="14"/>
        </w:rPr>
      </w:pPr>
    </w:p>
    <w:p w:rsidR="00F94272" w:rsidRDefault="00BF0F47">
      <w:pPr>
        <w:spacing w:line="200" w:lineRule="atLeast"/>
        <w:ind w:left="6770"/>
        <w:rPr>
          <w:rFonts w:ascii="Cambria" w:eastAsia="Cambria" w:hAnsi="Cambria" w:cs="Cambria"/>
          <w:sz w:val="20"/>
          <w:szCs w:val="20"/>
        </w:rPr>
      </w:pPr>
      <w:r>
        <w:rPr>
          <w:rFonts w:ascii="Cambria" w:eastAsia="Cambria" w:hAnsi="Cambria" w:cs="Cambria"/>
          <w:sz w:val="20"/>
          <w:szCs w:val="20"/>
        </w:rPr>
      </w:r>
      <w:r>
        <w:rPr>
          <w:rFonts w:ascii="Cambria" w:eastAsia="Cambria" w:hAnsi="Cambria" w:cs="Cambria"/>
          <w:sz w:val="20"/>
          <w:szCs w:val="20"/>
        </w:rPr>
        <w:pict>
          <v:shape id="_x0000_s1267" type="#_x0000_t202" style="width:180.5pt;height:122.4pt;mso-left-percent:-10001;mso-top-percent:-10001;mso-position-horizontal:absolute;mso-position-horizontal-relative:char;mso-position-vertical:absolute;mso-position-vertical-relative:line;mso-left-percent:-10001;mso-top-percent:-10001" fillcolor="#dce6f1" strokecolor="#4f81bc">
            <v:textbox inset="0,0,0,0">
              <w:txbxContent>
                <w:p w:rsidR="00100948" w:rsidRDefault="00100948">
                  <w:pPr>
                    <w:spacing w:before="70"/>
                    <w:ind w:left="138"/>
                    <w:rPr>
                      <w:rFonts w:ascii="Cambria" w:eastAsia="Cambria" w:hAnsi="Cambria" w:cs="Cambria"/>
                      <w:sz w:val="24"/>
                      <w:szCs w:val="24"/>
                    </w:rPr>
                  </w:pPr>
                  <w:r>
                    <w:rPr>
                      <w:rFonts w:ascii="Cambria"/>
                      <w:b/>
                      <w:sz w:val="24"/>
                    </w:rPr>
                    <w:t>In</w:t>
                  </w:r>
                  <w:r>
                    <w:rPr>
                      <w:rFonts w:ascii="Cambria"/>
                      <w:b/>
                      <w:spacing w:val="-1"/>
                      <w:sz w:val="24"/>
                    </w:rPr>
                    <w:t xml:space="preserve"> </w:t>
                  </w:r>
                  <w:r>
                    <w:rPr>
                      <w:rFonts w:ascii="Cambria"/>
                      <w:b/>
                      <w:sz w:val="24"/>
                    </w:rPr>
                    <w:t>a</w:t>
                  </w:r>
                  <w:r>
                    <w:rPr>
                      <w:rFonts w:ascii="Cambria"/>
                      <w:b/>
                      <w:spacing w:val="-4"/>
                      <w:sz w:val="24"/>
                    </w:rPr>
                    <w:t xml:space="preserve"> </w:t>
                  </w:r>
                  <w:r>
                    <w:rPr>
                      <w:rFonts w:ascii="Cambria"/>
                      <w:b/>
                      <w:spacing w:val="-3"/>
                      <w:sz w:val="24"/>
                    </w:rPr>
                    <w:t>survey</w:t>
                  </w:r>
                  <w:r>
                    <w:rPr>
                      <w:rFonts w:ascii="Cambria"/>
                      <w:b/>
                      <w:spacing w:val="-5"/>
                      <w:sz w:val="24"/>
                    </w:rPr>
                    <w:t xml:space="preserve"> </w:t>
                  </w:r>
                  <w:r>
                    <w:rPr>
                      <w:rFonts w:ascii="Cambria"/>
                      <w:b/>
                      <w:spacing w:val="-1"/>
                      <w:sz w:val="24"/>
                    </w:rPr>
                    <w:t>of</w:t>
                  </w:r>
                  <w:r>
                    <w:rPr>
                      <w:rFonts w:ascii="Cambria"/>
                      <w:b/>
                      <w:spacing w:val="-2"/>
                      <w:sz w:val="24"/>
                    </w:rPr>
                    <w:t xml:space="preserve"> </w:t>
                  </w:r>
                  <w:r>
                    <w:rPr>
                      <w:rFonts w:ascii="Cambria"/>
                      <w:b/>
                      <w:spacing w:val="-1"/>
                      <w:sz w:val="24"/>
                    </w:rPr>
                    <w:t>WWU</w:t>
                  </w:r>
                  <w:r>
                    <w:rPr>
                      <w:rFonts w:ascii="Cambria"/>
                      <w:b/>
                      <w:spacing w:val="-4"/>
                      <w:sz w:val="24"/>
                    </w:rPr>
                    <w:t xml:space="preserve"> </w:t>
                  </w:r>
                  <w:r>
                    <w:rPr>
                      <w:rFonts w:ascii="Cambria"/>
                      <w:b/>
                      <w:spacing w:val="-1"/>
                      <w:sz w:val="24"/>
                    </w:rPr>
                    <w:t>students:</w:t>
                  </w:r>
                </w:p>
                <w:p w:rsidR="00100948" w:rsidRDefault="00100948">
                  <w:pPr>
                    <w:numPr>
                      <w:ilvl w:val="0"/>
                      <w:numId w:val="8"/>
                    </w:numPr>
                    <w:tabs>
                      <w:tab w:val="left" w:pos="314"/>
                    </w:tabs>
                    <w:spacing w:before="6"/>
                    <w:ind w:hanging="175"/>
                    <w:rPr>
                      <w:rFonts w:ascii="Cambria" w:eastAsia="Cambria" w:hAnsi="Cambria" w:cs="Cambria"/>
                      <w:sz w:val="24"/>
                      <w:szCs w:val="24"/>
                    </w:rPr>
                  </w:pPr>
                  <w:r>
                    <w:rPr>
                      <w:rFonts w:ascii="Cambria"/>
                      <w:spacing w:val="-1"/>
                      <w:sz w:val="24"/>
                    </w:rPr>
                    <w:t>46%</w:t>
                  </w:r>
                  <w:r>
                    <w:rPr>
                      <w:rFonts w:ascii="Cambria"/>
                      <w:spacing w:val="-7"/>
                      <w:sz w:val="24"/>
                    </w:rPr>
                    <w:t xml:space="preserve"> </w:t>
                  </w:r>
                  <w:r>
                    <w:rPr>
                      <w:rFonts w:ascii="Cambria"/>
                      <w:spacing w:val="-1"/>
                      <w:sz w:val="24"/>
                    </w:rPr>
                    <w:t>report</w:t>
                  </w:r>
                  <w:r>
                    <w:rPr>
                      <w:rFonts w:ascii="Cambria"/>
                      <w:spacing w:val="-8"/>
                      <w:sz w:val="24"/>
                    </w:rPr>
                    <w:t xml:space="preserve"> </w:t>
                  </w:r>
                  <w:r>
                    <w:rPr>
                      <w:rFonts w:ascii="Cambria"/>
                      <w:spacing w:val="-1"/>
                      <w:sz w:val="24"/>
                    </w:rPr>
                    <w:t>marijuana</w:t>
                  </w:r>
                  <w:r>
                    <w:rPr>
                      <w:rFonts w:ascii="Cambria"/>
                      <w:spacing w:val="-2"/>
                      <w:sz w:val="24"/>
                    </w:rPr>
                    <w:t xml:space="preserve"> </w:t>
                  </w:r>
                  <w:r>
                    <w:rPr>
                      <w:rFonts w:ascii="Cambria"/>
                      <w:spacing w:val="-1"/>
                      <w:sz w:val="24"/>
                    </w:rPr>
                    <w:t>use</w:t>
                  </w:r>
                </w:p>
                <w:p w:rsidR="00100948" w:rsidRDefault="00100948">
                  <w:pPr>
                    <w:numPr>
                      <w:ilvl w:val="0"/>
                      <w:numId w:val="8"/>
                    </w:numPr>
                    <w:tabs>
                      <w:tab w:val="left" w:pos="314"/>
                    </w:tabs>
                    <w:spacing w:before="126" w:line="245" w:lineRule="auto"/>
                    <w:ind w:right="289" w:hanging="175"/>
                    <w:rPr>
                      <w:rFonts w:ascii="Cambria" w:eastAsia="Cambria" w:hAnsi="Cambria" w:cs="Cambria"/>
                      <w:sz w:val="24"/>
                      <w:szCs w:val="24"/>
                    </w:rPr>
                  </w:pPr>
                  <w:r>
                    <w:rPr>
                      <w:rFonts w:ascii="Cambria"/>
                      <w:spacing w:val="-1"/>
                      <w:sz w:val="24"/>
                    </w:rPr>
                    <w:t>36%</w:t>
                  </w:r>
                  <w:r>
                    <w:rPr>
                      <w:rFonts w:ascii="Cambria"/>
                      <w:spacing w:val="-6"/>
                      <w:sz w:val="24"/>
                    </w:rPr>
                    <w:t xml:space="preserve"> </w:t>
                  </w:r>
                  <w:r>
                    <w:rPr>
                      <w:rFonts w:ascii="Cambria"/>
                      <w:spacing w:val="-1"/>
                      <w:sz w:val="24"/>
                    </w:rPr>
                    <w:t>report</w:t>
                  </w:r>
                  <w:r>
                    <w:rPr>
                      <w:rFonts w:ascii="Cambria"/>
                      <w:spacing w:val="-7"/>
                      <w:sz w:val="24"/>
                    </w:rPr>
                    <w:t xml:space="preserve"> </w:t>
                  </w:r>
                  <w:r>
                    <w:rPr>
                      <w:rFonts w:ascii="Cambria"/>
                      <w:spacing w:val="-1"/>
                      <w:sz w:val="24"/>
                    </w:rPr>
                    <w:t>binge</w:t>
                  </w:r>
                  <w:r>
                    <w:rPr>
                      <w:rFonts w:ascii="Cambria"/>
                      <w:spacing w:val="-4"/>
                      <w:sz w:val="24"/>
                    </w:rPr>
                    <w:t xml:space="preserve"> </w:t>
                  </w:r>
                  <w:r>
                    <w:rPr>
                      <w:rFonts w:ascii="Cambria"/>
                      <w:spacing w:val="-1"/>
                      <w:sz w:val="24"/>
                    </w:rPr>
                    <w:t>drinking</w:t>
                  </w:r>
                  <w:r>
                    <w:rPr>
                      <w:rFonts w:ascii="Cambria"/>
                      <w:spacing w:val="-5"/>
                      <w:sz w:val="24"/>
                    </w:rPr>
                    <w:t xml:space="preserve"> </w:t>
                  </w:r>
                  <w:r>
                    <w:rPr>
                      <w:rFonts w:ascii="Cambria"/>
                      <w:sz w:val="24"/>
                    </w:rPr>
                    <w:t>in</w:t>
                  </w:r>
                  <w:r>
                    <w:rPr>
                      <w:rFonts w:ascii="Cambria"/>
                      <w:spacing w:val="30"/>
                      <w:w w:val="99"/>
                      <w:sz w:val="24"/>
                    </w:rPr>
                    <w:t xml:space="preserve"> </w:t>
                  </w:r>
                  <w:r>
                    <w:rPr>
                      <w:rFonts w:ascii="Cambria"/>
                      <w:spacing w:val="-1"/>
                      <w:sz w:val="24"/>
                    </w:rPr>
                    <w:t>the</w:t>
                  </w:r>
                  <w:r>
                    <w:rPr>
                      <w:rFonts w:ascii="Cambria"/>
                      <w:spacing w:val="-5"/>
                      <w:sz w:val="24"/>
                    </w:rPr>
                    <w:t xml:space="preserve"> </w:t>
                  </w:r>
                  <w:r>
                    <w:rPr>
                      <w:rFonts w:ascii="Cambria"/>
                      <w:spacing w:val="-1"/>
                      <w:sz w:val="24"/>
                    </w:rPr>
                    <w:t>past</w:t>
                  </w:r>
                  <w:r>
                    <w:rPr>
                      <w:rFonts w:ascii="Cambria"/>
                      <w:spacing w:val="-8"/>
                      <w:sz w:val="24"/>
                    </w:rPr>
                    <w:t xml:space="preserve"> </w:t>
                  </w:r>
                  <w:r>
                    <w:rPr>
                      <w:rFonts w:ascii="Cambria"/>
                      <w:sz w:val="24"/>
                    </w:rPr>
                    <w:t>2</w:t>
                  </w:r>
                  <w:r>
                    <w:rPr>
                      <w:rFonts w:ascii="Cambria"/>
                      <w:spacing w:val="-1"/>
                      <w:sz w:val="24"/>
                    </w:rPr>
                    <w:t xml:space="preserve"> </w:t>
                  </w:r>
                  <w:r>
                    <w:rPr>
                      <w:rFonts w:ascii="Cambria"/>
                      <w:spacing w:val="-2"/>
                      <w:sz w:val="24"/>
                    </w:rPr>
                    <w:t>weeks</w:t>
                  </w:r>
                </w:p>
                <w:p w:rsidR="00100948" w:rsidRDefault="00100948">
                  <w:pPr>
                    <w:numPr>
                      <w:ilvl w:val="0"/>
                      <w:numId w:val="8"/>
                    </w:numPr>
                    <w:tabs>
                      <w:tab w:val="left" w:pos="367"/>
                    </w:tabs>
                    <w:spacing w:before="120" w:line="245" w:lineRule="auto"/>
                    <w:ind w:right="291" w:hanging="175"/>
                    <w:rPr>
                      <w:rFonts w:ascii="Cambria" w:eastAsia="Cambria" w:hAnsi="Cambria" w:cs="Cambria"/>
                      <w:sz w:val="24"/>
                      <w:szCs w:val="24"/>
                    </w:rPr>
                  </w:pPr>
                  <w:r>
                    <w:rPr>
                      <w:rFonts w:ascii="Cambria"/>
                      <w:spacing w:val="-1"/>
                      <w:sz w:val="24"/>
                    </w:rPr>
                    <w:t>17%</w:t>
                  </w:r>
                  <w:r>
                    <w:rPr>
                      <w:rFonts w:ascii="Cambria"/>
                      <w:spacing w:val="-8"/>
                      <w:sz w:val="24"/>
                    </w:rPr>
                    <w:t xml:space="preserve"> </w:t>
                  </w:r>
                  <w:r>
                    <w:rPr>
                      <w:rFonts w:ascii="Cambria"/>
                      <w:spacing w:val="-1"/>
                      <w:sz w:val="24"/>
                    </w:rPr>
                    <w:t>report</w:t>
                  </w:r>
                  <w:r>
                    <w:rPr>
                      <w:rFonts w:ascii="Cambria"/>
                      <w:spacing w:val="-9"/>
                      <w:sz w:val="24"/>
                    </w:rPr>
                    <w:t xml:space="preserve"> </w:t>
                  </w:r>
                  <w:r>
                    <w:rPr>
                      <w:rFonts w:ascii="Cambria"/>
                      <w:spacing w:val="-1"/>
                      <w:sz w:val="24"/>
                    </w:rPr>
                    <w:t>hallucinogens</w:t>
                  </w:r>
                  <w:r>
                    <w:rPr>
                      <w:rFonts w:ascii="Cambria"/>
                      <w:spacing w:val="-5"/>
                      <w:sz w:val="24"/>
                    </w:rPr>
                    <w:t xml:space="preserve"> </w:t>
                  </w:r>
                  <w:r>
                    <w:rPr>
                      <w:rFonts w:ascii="Cambria"/>
                      <w:sz w:val="24"/>
                    </w:rPr>
                    <w:t>or</w:t>
                  </w:r>
                  <w:r>
                    <w:rPr>
                      <w:rFonts w:ascii="Cambria"/>
                      <w:spacing w:val="23"/>
                      <w:w w:val="99"/>
                      <w:sz w:val="24"/>
                    </w:rPr>
                    <w:t xml:space="preserve"> </w:t>
                  </w:r>
                  <w:r>
                    <w:rPr>
                      <w:rFonts w:ascii="Cambria"/>
                      <w:spacing w:val="-1"/>
                      <w:sz w:val="24"/>
                    </w:rPr>
                    <w:t>recreational</w:t>
                  </w:r>
                  <w:r>
                    <w:rPr>
                      <w:rFonts w:ascii="Cambria"/>
                      <w:spacing w:val="-6"/>
                      <w:sz w:val="24"/>
                    </w:rPr>
                    <w:t xml:space="preserve"> </w:t>
                  </w:r>
                  <w:r>
                    <w:rPr>
                      <w:rFonts w:ascii="Cambria"/>
                      <w:spacing w:val="-1"/>
                      <w:sz w:val="24"/>
                    </w:rPr>
                    <w:t>drug</w:t>
                  </w:r>
                  <w:r>
                    <w:rPr>
                      <w:rFonts w:ascii="Cambria"/>
                      <w:spacing w:val="-6"/>
                      <w:sz w:val="24"/>
                    </w:rPr>
                    <w:t xml:space="preserve"> </w:t>
                  </w:r>
                  <w:r>
                    <w:rPr>
                      <w:rFonts w:ascii="Cambria"/>
                      <w:spacing w:val="-1"/>
                      <w:sz w:val="24"/>
                    </w:rPr>
                    <w:t>use</w:t>
                  </w:r>
                </w:p>
                <w:p w:rsidR="00100948" w:rsidRDefault="00100948">
                  <w:pPr>
                    <w:spacing w:before="111"/>
                    <w:jc w:val="center"/>
                    <w:rPr>
                      <w:rFonts w:ascii="Calibri" w:eastAsia="Calibri" w:hAnsi="Calibri" w:cs="Calibri"/>
                      <w:sz w:val="16"/>
                      <w:szCs w:val="16"/>
                    </w:rPr>
                  </w:pPr>
                  <w:r>
                    <w:rPr>
                      <w:rFonts w:ascii="Calibri"/>
                      <w:i/>
                      <w:spacing w:val="-1"/>
                      <w:sz w:val="16"/>
                    </w:rPr>
                    <w:t>(WWU</w:t>
                  </w:r>
                  <w:r>
                    <w:rPr>
                      <w:rFonts w:ascii="Calibri"/>
                      <w:i/>
                      <w:spacing w:val="-5"/>
                      <w:sz w:val="16"/>
                    </w:rPr>
                    <w:t xml:space="preserve"> </w:t>
                  </w:r>
                  <w:r>
                    <w:rPr>
                      <w:rFonts w:ascii="Calibri"/>
                      <w:i/>
                      <w:spacing w:val="-2"/>
                      <w:sz w:val="16"/>
                    </w:rPr>
                    <w:t>Student</w:t>
                  </w:r>
                  <w:r>
                    <w:rPr>
                      <w:rFonts w:ascii="Calibri"/>
                      <w:i/>
                      <w:spacing w:val="1"/>
                      <w:sz w:val="16"/>
                    </w:rPr>
                    <w:t xml:space="preserve"> </w:t>
                  </w:r>
                  <w:r>
                    <w:rPr>
                      <w:rFonts w:ascii="Calibri"/>
                      <w:i/>
                      <w:spacing w:val="-1"/>
                      <w:sz w:val="16"/>
                    </w:rPr>
                    <w:t>Health</w:t>
                  </w:r>
                  <w:r>
                    <w:rPr>
                      <w:rFonts w:ascii="Calibri"/>
                      <w:i/>
                      <w:sz w:val="16"/>
                    </w:rPr>
                    <w:t xml:space="preserve"> </w:t>
                  </w:r>
                  <w:r>
                    <w:rPr>
                      <w:rFonts w:ascii="Calibri"/>
                      <w:i/>
                      <w:spacing w:val="-1"/>
                      <w:sz w:val="16"/>
                    </w:rPr>
                    <w:t>Survey,</w:t>
                  </w:r>
                  <w:r>
                    <w:rPr>
                      <w:rFonts w:ascii="Calibri"/>
                      <w:i/>
                      <w:spacing w:val="1"/>
                      <w:sz w:val="16"/>
                    </w:rPr>
                    <w:t xml:space="preserve"> </w:t>
                  </w:r>
                  <w:r>
                    <w:rPr>
                      <w:rFonts w:ascii="Calibri"/>
                      <w:i/>
                      <w:sz w:val="16"/>
                    </w:rPr>
                    <w:t>2010)</w:t>
                  </w:r>
                </w:p>
              </w:txbxContent>
            </v:textbox>
          </v:shape>
        </w:pict>
      </w:r>
    </w:p>
    <w:p w:rsidR="00F94272" w:rsidRDefault="00F94272">
      <w:pPr>
        <w:rPr>
          <w:rFonts w:ascii="Cambria" w:eastAsia="Cambria" w:hAnsi="Cambria" w:cs="Cambria"/>
          <w:sz w:val="16"/>
          <w:szCs w:val="16"/>
        </w:rPr>
      </w:pPr>
    </w:p>
    <w:p w:rsidR="00F94272" w:rsidRDefault="00F94272">
      <w:pPr>
        <w:rPr>
          <w:rFonts w:ascii="Cambria" w:eastAsia="Cambria" w:hAnsi="Cambria" w:cs="Cambria"/>
          <w:sz w:val="16"/>
          <w:szCs w:val="16"/>
        </w:rPr>
      </w:pPr>
    </w:p>
    <w:p w:rsidR="00F94272" w:rsidRDefault="00BF0F47">
      <w:pPr>
        <w:spacing w:before="116"/>
        <w:ind w:left="564"/>
        <w:rPr>
          <w:rFonts w:ascii="Calibri" w:eastAsia="Calibri" w:hAnsi="Calibri" w:cs="Calibri"/>
          <w:sz w:val="16"/>
          <w:szCs w:val="16"/>
        </w:rPr>
      </w:pPr>
      <w:r>
        <w:pict>
          <v:group id="_x0000_s1110" style="position:absolute;left:0;text-align:left;margin-left:32.6pt;margin-top:-49.9pt;width:.3pt;height:.3pt;z-index:251638272;mso-position-horizontal-relative:page" coordorigin="652,-998" coordsize="6,6">
            <v:group id="_x0000_s1113" style="position:absolute;left:655;top:-995;width:2;height:2" coordorigin="655,-995" coordsize="2,2">
              <v:shape id="_x0000_s1114" style="position:absolute;left:655;top:-995;width:2;height:2" coordorigin="655,-995" coordsize="0,0" path="m655,-995r,e" filled="f" strokeweight=".102mm">
                <v:path arrowok="t"/>
              </v:shape>
            </v:group>
            <v:group id="_x0000_s1111" style="position:absolute;left:655;top:-995;width:2;height:2" coordorigin="655,-995" coordsize="2,2">
              <v:shape id="_x0000_s1112" style="position:absolute;left:655;top:-995;width:2;height:2" coordorigin="655,-995" coordsize="0,0" path="m655,-995r,e" filled="f" strokeweight=".102mm">
                <v:path arrowok="t"/>
              </v:shape>
            </v:group>
            <w10:wrap anchorx="page"/>
          </v:group>
        </w:pict>
      </w:r>
      <w:r>
        <w:pict>
          <v:group id="_x0000_s1105" style="position:absolute;left:0;text-align:left;margin-left:32.6pt;margin-top:-32pt;width:.3pt;height:.3pt;z-index:251639296;mso-position-horizontal-relative:page" coordorigin="652,-640" coordsize="6,6">
            <v:group id="_x0000_s1108" style="position:absolute;left:655;top:-637;width:2;height:2" coordorigin="655,-637" coordsize="2,2">
              <v:shape id="_x0000_s1109" style="position:absolute;left:655;top:-637;width:2;height:2" coordorigin="655,-637" coordsize="0,0" path="m655,-637r,e" filled="f" strokeweight=".102mm">
                <v:path arrowok="t"/>
              </v:shape>
            </v:group>
            <v:group id="_x0000_s1106" style="position:absolute;left:655;top:-637;width:2;height:2" coordorigin="655,-637" coordsize="2,2">
              <v:shape id="_x0000_s1107" style="position:absolute;left:655;top:-637;width:2;height:2" coordorigin="655,-637" coordsize="0,0" path="m655,-637r,e" filled="f" strokeweight=".102mm">
                <v:path arrowok="t"/>
              </v:shape>
            </v:group>
            <w10:wrap anchorx="page"/>
          </v:group>
        </w:pict>
      </w:r>
      <w:r w:rsidR="00A41074">
        <w:rPr>
          <w:rFonts w:ascii="Calibri"/>
          <w:i/>
          <w:spacing w:val="-1"/>
          <w:sz w:val="16"/>
        </w:rPr>
        <w:t>Source:</w:t>
      </w:r>
      <w:r w:rsidR="00A41074">
        <w:rPr>
          <w:rFonts w:ascii="Calibri"/>
          <w:i/>
          <w:spacing w:val="35"/>
          <w:sz w:val="16"/>
        </w:rPr>
        <w:t xml:space="preserve"> </w:t>
      </w:r>
      <w:r w:rsidR="00A41074">
        <w:rPr>
          <w:rFonts w:ascii="Calibri"/>
          <w:i/>
          <w:sz w:val="16"/>
        </w:rPr>
        <w:t>WA</w:t>
      </w:r>
      <w:r w:rsidR="00A41074">
        <w:rPr>
          <w:rFonts w:ascii="Calibri"/>
          <w:i/>
          <w:spacing w:val="-3"/>
          <w:sz w:val="16"/>
        </w:rPr>
        <w:t xml:space="preserve"> </w:t>
      </w:r>
      <w:r w:rsidR="00A41074">
        <w:rPr>
          <w:rFonts w:ascii="Calibri"/>
          <w:i/>
          <w:spacing w:val="-1"/>
          <w:sz w:val="16"/>
        </w:rPr>
        <w:t>DOH</w:t>
      </w:r>
      <w:r w:rsidR="00A41074">
        <w:rPr>
          <w:rFonts w:ascii="Calibri"/>
          <w:i/>
          <w:spacing w:val="-4"/>
          <w:sz w:val="16"/>
        </w:rPr>
        <w:t xml:space="preserve"> </w:t>
      </w:r>
      <w:r w:rsidR="00A41074">
        <w:rPr>
          <w:rFonts w:ascii="Calibri"/>
          <w:i/>
          <w:spacing w:val="-1"/>
          <w:sz w:val="16"/>
        </w:rPr>
        <w:t>Healthy</w:t>
      </w:r>
      <w:r w:rsidR="00A41074">
        <w:rPr>
          <w:rFonts w:ascii="Calibri"/>
          <w:i/>
          <w:spacing w:val="2"/>
          <w:sz w:val="16"/>
        </w:rPr>
        <w:t xml:space="preserve"> </w:t>
      </w:r>
      <w:r w:rsidR="00A41074">
        <w:rPr>
          <w:rFonts w:ascii="Calibri"/>
          <w:i/>
          <w:spacing w:val="-1"/>
          <w:sz w:val="16"/>
        </w:rPr>
        <w:t>Youth Survey,</w:t>
      </w:r>
      <w:r w:rsidR="00A41074">
        <w:rPr>
          <w:rFonts w:ascii="Calibri"/>
          <w:i/>
          <w:spacing w:val="2"/>
          <w:sz w:val="16"/>
        </w:rPr>
        <w:t xml:space="preserve"> </w:t>
      </w:r>
      <w:r w:rsidR="00A41074">
        <w:rPr>
          <w:rFonts w:ascii="Calibri"/>
          <w:i/>
          <w:sz w:val="16"/>
        </w:rPr>
        <w:t>2010</w:t>
      </w:r>
    </w:p>
    <w:p w:rsidR="00F94272" w:rsidRDefault="00F94272">
      <w:pPr>
        <w:rPr>
          <w:rFonts w:ascii="Calibri" w:eastAsia="Calibri" w:hAnsi="Calibri" w:cs="Calibri"/>
          <w:i/>
          <w:sz w:val="20"/>
          <w:szCs w:val="20"/>
        </w:rPr>
      </w:pPr>
    </w:p>
    <w:p w:rsidR="00F94272" w:rsidRDefault="00BF0F47">
      <w:pPr>
        <w:pStyle w:val="Heading2"/>
        <w:spacing w:before="221"/>
        <w:ind w:left="670"/>
        <w:rPr>
          <w:rFonts w:ascii="Constantia" w:eastAsia="Constantia" w:hAnsi="Constantia" w:cs="Constantia"/>
          <w:b w:val="0"/>
          <w:bCs w:val="0"/>
          <w:u w:val="none"/>
        </w:rPr>
      </w:pPr>
      <w:r>
        <w:pict>
          <v:shape id="_x0000_s1104" type="#_x0000_t75" style="position:absolute;left:0;text-align:left;margin-left:28.1pt;margin-top:2.15pt;width:36pt;height:30.75pt;z-index:-251646464;mso-position-horizontal-relative:page">
            <v:imagedata r:id="rId76" o:title=""/>
            <w10:wrap anchorx="page"/>
          </v:shape>
        </w:pict>
      </w:r>
      <w:r w:rsidR="00A41074">
        <w:rPr>
          <w:rFonts w:ascii="Constantia"/>
          <w:spacing w:val="-1"/>
          <w:u w:val="thick" w:color="000000"/>
        </w:rPr>
        <w:t>Depression</w:t>
      </w:r>
      <w:r w:rsidR="00A41074">
        <w:rPr>
          <w:rFonts w:ascii="Constantia"/>
          <w:spacing w:val="-17"/>
          <w:u w:val="thick" w:color="000000"/>
        </w:rPr>
        <w:t xml:space="preserve"> </w:t>
      </w:r>
      <w:r w:rsidR="00A41074">
        <w:rPr>
          <w:rFonts w:ascii="Constantia"/>
          <w:u w:val="thick" w:color="000000"/>
        </w:rPr>
        <w:t>and</w:t>
      </w:r>
      <w:r w:rsidR="00A41074">
        <w:rPr>
          <w:rFonts w:ascii="Constantia"/>
          <w:spacing w:val="-5"/>
          <w:u w:val="thick" w:color="000000"/>
        </w:rPr>
        <w:t xml:space="preserve"> </w:t>
      </w:r>
      <w:r w:rsidR="00A41074">
        <w:rPr>
          <w:rFonts w:ascii="Constantia"/>
          <w:spacing w:val="-1"/>
          <w:u w:val="thick" w:color="000000"/>
        </w:rPr>
        <w:t>Suicide</w:t>
      </w:r>
    </w:p>
    <w:p w:rsidR="00F94272" w:rsidRDefault="00F94272">
      <w:pPr>
        <w:spacing w:before="6"/>
        <w:rPr>
          <w:rFonts w:ascii="Constantia" w:eastAsia="Constantia" w:hAnsi="Constantia" w:cs="Constantia"/>
          <w:b/>
          <w:bCs/>
          <w:sz w:val="13"/>
          <w:szCs w:val="13"/>
        </w:rPr>
      </w:pPr>
    </w:p>
    <w:p w:rsidR="00F94272" w:rsidRDefault="00BF0F47">
      <w:pPr>
        <w:pStyle w:val="BodyText"/>
        <w:tabs>
          <w:tab w:val="left" w:pos="1023"/>
        </w:tabs>
        <w:spacing w:before="84" w:line="221" w:lineRule="auto"/>
        <w:ind w:left="1023" w:right="6317" w:hanging="353"/>
      </w:pPr>
      <w:r>
        <w:pict>
          <v:group id="_x0000_s1100" style="position:absolute;left:0;text-align:left;margin-left:314.9pt;margin-top:1.55pt;width:225.6pt;height:198.8pt;z-index:251623936;mso-position-horizontal-relative:page" coordorigin="6298,31" coordsize="4512,3976">
            <v:shape id="_x0000_s1103" type="#_x0000_t75" style="position:absolute;left:6313;top:47;width:4460;height:3945">
              <v:imagedata r:id="rId77" o:title=""/>
            </v:shape>
            <v:group id="_x0000_s1101" style="position:absolute;left:6305;top:39;width:4497;height:3961" coordorigin="6305,39" coordsize="4497,3961">
              <v:shape id="_x0000_s1102" style="position:absolute;left:6305;top:39;width:4497;height:3961" coordorigin="6305,39" coordsize="4497,3961" path="m6305,3999r4497,l10802,39r-4497,l6305,3999xe" filled="f" strokecolor="#4f81bc">
                <v:path arrowok="t"/>
              </v:shape>
            </v:group>
            <w10:wrap anchorx="page"/>
          </v:group>
        </w:pict>
      </w:r>
      <w:r w:rsidR="00A41074">
        <w:rPr>
          <w:rFonts w:ascii="Wingdings" w:eastAsia="Wingdings" w:hAnsi="Wingdings" w:cs="Wingdings"/>
        </w:rPr>
        <w:t></w:t>
      </w:r>
      <w:r w:rsidR="00A41074">
        <w:rPr>
          <w:rFonts w:ascii="Times New Roman" w:eastAsia="Times New Roman" w:hAnsi="Times New Roman" w:cs="Times New Roman"/>
        </w:rPr>
        <w:tab/>
      </w:r>
      <w:proofErr w:type="gramStart"/>
      <w:r w:rsidR="00A41074">
        <w:rPr>
          <w:spacing w:val="-1"/>
        </w:rPr>
        <w:t>The</w:t>
      </w:r>
      <w:proofErr w:type="gramEnd"/>
      <w:r w:rsidR="00A41074">
        <w:t xml:space="preserve"> </w:t>
      </w:r>
      <w:r w:rsidR="00A41074">
        <w:rPr>
          <w:rFonts w:cs="Cambria"/>
          <w:b/>
          <w:bCs/>
          <w:spacing w:val="-1"/>
        </w:rPr>
        <w:t>suicide</w:t>
      </w:r>
      <w:r w:rsidR="00A41074">
        <w:rPr>
          <w:rFonts w:cs="Cambria"/>
          <w:b/>
          <w:bCs/>
          <w:spacing w:val="-2"/>
        </w:rPr>
        <w:t xml:space="preserve"> rate</w:t>
      </w:r>
      <w:r w:rsidR="00A41074">
        <w:rPr>
          <w:rFonts w:cs="Cambria"/>
          <w:b/>
          <w:bCs/>
          <w:spacing w:val="-3"/>
        </w:rPr>
        <w:t xml:space="preserve"> </w:t>
      </w:r>
      <w:r w:rsidR="00A41074">
        <w:rPr>
          <w:rFonts w:cs="Cambria"/>
          <w:b/>
          <w:bCs/>
          <w:spacing w:val="-1"/>
        </w:rPr>
        <w:t>is</w:t>
      </w:r>
      <w:r w:rsidR="00A41074">
        <w:rPr>
          <w:rFonts w:cs="Cambria"/>
          <w:b/>
          <w:bCs/>
        </w:rPr>
        <w:t xml:space="preserve"> </w:t>
      </w:r>
      <w:r w:rsidR="00A41074">
        <w:rPr>
          <w:rFonts w:cs="Cambria"/>
          <w:b/>
          <w:bCs/>
          <w:spacing w:val="-1"/>
        </w:rPr>
        <w:t>higher</w:t>
      </w:r>
      <w:r w:rsidR="00A41074">
        <w:rPr>
          <w:rFonts w:cs="Cambria"/>
          <w:b/>
          <w:bCs/>
          <w:spacing w:val="-3"/>
        </w:rPr>
        <w:t xml:space="preserve"> </w:t>
      </w:r>
      <w:r w:rsidR="00A41074">
        <w:t xml:space="preserve">in </w:t>
      </w:r>
      <w:r w:rsidR="00A41074">
        <w:rPr>
          <w:spacing w:val="-1"/>
        </w:rPr>
        <w:t>Whatcom</w:t>
      </w:r>
      <w:r w:rsidR="00A41074">
        <w:rPr>
          <w:spacing w:val="29"/>
        </w:rPr>
        <w:t xml:space="preserve"> </w:t>
      </w:r>
      <w:r w:rsidR="00A41074">
        <w:rPr>
          <w:spacing w:val="-1"/>
        </w:rPr>
        <w:t>County</w:t>
      </w:r>
      <w:r w:rsidR="00A41074">
        <w:rPr>
          <w:spacing w:val="-5"/>
        </w:rPr>
        <w:t xml:space="preserve"> </w:t>
      </w:r>
      <w:r w:rsidR="00A41074">
        <w:rPr>
          <w:spacing w:val="-1"/>
        </w:rPr>
        <w:t>than</w:t>
      </w:r>
      <w:r w:rsidR="00A41074">
        <w:rPr>
          <w:spacing w:val="-2"/>
        </w:rPr>
        <w:t xml:space="preserve"> </w:t>
      </w:r>
      <w:r w:rsidR="00A41074">
        <w:rPr>
          <w:spacing w:val="-1"/>
        </w:rPr>
        <w:t>the</w:t>
      </w:r>
      <w:r w:rsidR="00A41074">
        <w:rPr>
          <w:spacing w:val="-5"/>
        </w:rPr>
        <w:t xml:space="preserve"> </w:t>
      </w:r>
      <w:r w:rsidR="00A41074">
        <w:rPr>
          <w:spacing w:val="-1"/>
        </w:rPr>
        <w:t>state</w:t>
      </w:r>
      <w:r w:rsidR="00A41074">
        <w:rPr>
          <w:spacing w:val="-7"/>
        </w:rPr>
        <w:t xml:space="preserve"> </w:t>
      </w:r>
      <w:r w:rsidR="00A41074">
        <w:rPr>
          <w:spacing w:val="-1"/>
        </w:rPr>
        <w:t>and nation.</w:t>
      </w:r>
      <w:r w:rsidR="00A41074">
        <w:rPr>
          <w:spacing w:val="-5"/>
        </w:rPr>
        <w:t xml:space="preserve"> </w:t>
      </w:r>
      <w:r w:rsidR="00A41074">
        <w:rPr>
          <w:spacing w:val="-1"/>
        </w:rPr>
        <w:t>The</w:t>
      </w:r>
      <w:r w:rsidR="00A41074">
        <w:rPr>
          <w:spacing w:val="39"/>
          <w:w w:val="99"/>
        </w:rPr>
        <w:t xml:space="preserve"> </w:t>
      </w:r>
      <w:r w:rsidR="00A41074">
        <w:rPr>
          <w:spacing w:val="-1"/>
        </w:rPr>
        <w:t>suicide</w:t>
      </w:r>
      <w:r w:rsidR="00A41074">
        <w:rPr>
          <w:spacing w:val="-5"/>
        </w:rPr>
        <w:t xml:space="preserve"> </w:t>
      </w:r>
      <w:r w:rsidR="00A41074">
        <w:rPr>
          <w:spacing w:val="-3"/>
        </w:rPr>
        <w:t>rate</w:t>
      </w:r>
      <w:r w:rsidR="00A41074">
        <w:rPr>
          <w:spacing w:val="-4"/>
        </w:rPr>
        <w:t xml:space="preserve"> </w:t>
      </w:r>
      <w:r w:rsidR="00A41074">
        <w:rPr>
          <w:spacing w:val="-1"/>
        </w:rPr>
        <w:t>for</w:t>
      </w:r>
      <w:r w:rsidR="00A41074">
        <w:rPr>
          <w:spacing w:val="-3"/>
        </w:rPr>
        <w:t xml:space="preserve"> </w:t>
      </w:r>
      <w:r w:rsidR="00A41074">
        <w:rPr>
          <w:spacing w:val="-1"/>
        </w:rPr>
        <w:t>Whatcom</w:t>
      </w:r>
      <w:r w:rsidR="00A41074">
        <w:rPr>
          <w:spacing w:val="-7"/>
        </w:rPr>
        <w:t xml:space="preserve"> </w:t>
      </w:r>
      <w:r w:rsidR="00A41074">
        <w:rPr>
          <w:spacing w:val="-1"/>
        </w:rPr>
        <w:t>County</w:t>
      </w:r>
      <w:r w:rsidR="00A41074">
        <w:rPr>
          <w:spacing w:val="-6"/>
        </w:rPr>
        <w:t xml:space="preserve"> </w:t>
      </w:r>
      <w:r w:rsidR="00A41074">
        <w:t>is</w:t>
      </w:r>
      <w:r w:rsidR="00A41074">
        <w:rPr>
          <w:spacing w:val="-4"/>
        </w:rPr>
        <w:t xml:space="preserve"> </w:t>
      </w:r>
      <w:r w:rsidR="00A41074">
        <w:rPr>
          <w:spacing w:val="-1"/>
        </w:rPr>
        <w:t>19.3</w:t>
      </w:r>
      <w:r w:rsidR="00A41074">
        <w:rPr>
          <w:spacing w:val="35"/>
          <w:w w:val="99"/>
        </w:rPr>
        <w:t xml:space="preserve"> </w:t>
      </w:r>
      <w:r w:rsidR="00A41074">
        <w:t>per</w:t>
      </w:r>
      <w:r w:rsidR="00A41074">
        <w:rPr>
          <w:spacing w:val="-5"/>
        </w:rPr>
        <w:t xml:space="preserve"> </w:t>
      </w:r>
      <w:r w:rsidR="00A41074">
        <w:rPr>
          <w:spacing w:val="-1"/>
        </w:rPr>
        <w:t>100,000</w:t>
      </w:r>
      <w:r w:rsidR="00A41074">
        <w:rPr>
          <w:spacing w:val="-3"/>
        </w:rPr>
        <w:t xml:space="preserve"> </w:t>
      </w:r>
      <w:r w:rsidR="00A41074">
        <w:rPr>
          <w:spacing w:val="-1"/>
        </w:rPr>
        <w:t>which</w:t>
      </w:r>
      <w:r w:rsidR="00A41074">
        <w:rPr>
          <w:spacing w:val="-5"/>
        </w:rPr>
        <w:t xml:space="preserve"> </w:t>
      </w:r>
      <w:r w:rsidR="00A41074">
        <w:rPr>
          <w:spacing w:val="-2"/>
        </w:rPr>
        <w:t>exceeds</w:t>
      </w:r>
      <w:r w:rsidR="00A41074">
        <w:rPr>
          <w:spacing w:val="-7"/>
        </w:rPr>
        <w:t xml:space="preserve"> </w:t>
      </w:r>
      <w:r w:rsidR="00A41074">
        <w:rPr>
          <w:spacing w:val="-1"/>
        </w:rPr>
        <w:t>the</w:t>
      </w:r>
      <w:r w:rsidR="00A41074">
        <w:rPr>
          <w:spacing w:val="-6"/>
        </w:rPr>
        <w:t xml:space="preserve"> </w:t>
      </w:r>
      <w:r w:rsidR="00A41074">
        <w:rPr>
          <w:spacing w:val="-1"/>
        </w:rPr>
        <w:t>state</w:t>
      </w:r>
      <w:r w:rsidR="00A41074">
        <w:rPr>
          <w:spacing w:val="-6"/>
        </w:rPr>
        <w:t xml:space="preserve"> </w:t>
      </w:r>
      <w:r w:rsidR="00A41074">
        <w:rPr>
          <w:spacing w:val="-3"/>
        </w:rPr>
        <w:t>rate</w:t>
      </w:r>
      <w:r w:rsidR="00A41074">
        <w:rPr>
          <w:spacing w:val="-5"/>
        </w:rPr>
        <w:t xml:space="preserve"> </w:t>
      </w:r>
      <w:r w:rsidR="00A41074">
        <w:t>of</w:t>
      </w:r>
    </w:p>
    <w:p w:rsidR="00F94272" w:rsidRDefault="00A41074">
      <w:pPr>
        <w:pStyle w:val="BodyText"/>
        <w:spacing w:before="2" w:line="260" w:lineRule="exact"/>
        <w:ind w:left="1023" w:right="6317" w:firstLine="0"/>
      </w:pPr>
      <w:r>
        <w:rPr>
          <w:spacing w:val="-1"/>
        </w:rPr>
        <w:t>13.3</w:t>
      </w:r>
      <w:r>
        <w:rPr>
          <w:spacing w:val="-6"/>
        </w:rPr>
        <w:t xml:space="preserve"> </w:t>
      </w:r>
      <w:proofErr w:type="gramStart"/>
      <w:r>
        <w:t>per</w:t>
      </w:r>
      <w:proofErr w:type="gramEnd"/>
      <w:r>
        <w:rPr>
          <w:spacing w:val="-5"/>
        </w:rPr>
        <w:t xml:space="preserve"> </w:t>
      </w:r>
      <w:r>
        <w:rPr>
          <w:spacing w:val="-1"/>
        </w:rPr>
        <w:t>100,000</w:t>
      </w:r>
      <w:r>
        <w:rPr>
          <w:spacing w:val="-3"/>
        </w:rPr>
        <w:t xml:space="preserve"> </w:t>
      </w:r>
      <w:r>
        <w:rPr>
          <w:spacing w:val="-1"/>
        </w:rPr>
        <w:t>and</w:t>
      </w:r>
      <w:r>
        <w:rPr>
          <w:spacing w:val="-7"/>
        </w:rPr>
        <w:t xml:space="preserve"> </w:t>
      </w:r>
      <w:r>
        <w:t>is</w:t>
      </w:r>
      <w:r>
        <w:rPr>
          <w:spacing w:val="-5"/>
        </w:rPr>
        <w:t xml:space="preserve"> </w:t>
      </w:r>
      <w:r>
        <w:rPr>
          <w:spacing w:val="-1"/>
        </w:rPr>
        <w:t>significantly</w:t>
      </w:r>
      <w:r>
        <w:rPr>
          <w:spacing w:val="-6"/>
        </w:rPr>
        <w:t xml:space="preserve"> </w:t>
      </w:r>
      <w:r>
        <w:rPr>
          <w:spacing w:val="-1"/>
        </w:rPr>
        <w:t>higher</w:t>
      </w:r>
      <w:r>
        <w:rPr>
          <w:spacing w:val="21"/>
          <w:w w:val="99"/>
        </w:rPr>
        <w:t xml:space="preserve"> </w:t>
      </w:r>
      <w:r>
        <w:rPr>
          <w:spacing w:val="-1"/>
        </w:rPr>
        <w:t>than</w:t>
      </w:r>
      <w:r>
        <w:rPr>
          <w:spacing w:val="-4"/>
        </w:rPr>
        <w:t xml:space="preserve"> </w:t>
      </w:r>
      <w:r>
        <w:t>peer</w:t>
      </w:r>
      <w:r>
        <w:rPr>
          <w:spacing w:val="-8"/>
        </w:rPr>
        <w:t xml:space="preserve"> </w:t>
      </w:r>
      <w:r>
        <w:rPr>
          <w:spacing w:val="-1"/>
        </w:rPr>
        <w:t>counties</w:t>
      </w:r>
      <w:r>
        <w:rPr>
          <w:spacing w:val="-4"/>
        </w:rPr>
        <w:t xml:space="preserve"> </w:t>
      </w:r>
      <w:r>
        <w:rPr>
          <w:spacing w:val="-1"/>
        </w:rPr>
        <w:t>across</w:t>
      </w:r>
      <w:r>
        <w:rPr>
          <w:spacing w:val="-6"/>
        </w:rPr>
        <w:t xml:space="preserve"> </w:t>
      </w:r>
      <w:r>
        <w:rPr>
          <w:spacing w:val="-1"/>
        </w:rPr>
        <w:t>the</w:t>
      </w:r>
      <w:r>
        <w:rPr>
          <w:spacing w:val="-4"/>
        </w:rPr>
        <w:t xml:space="preserve"> </w:t>
      </w:r>
      <w:r>
        <w:rPr>
          <w:spacing w:val="-1"/>
        </w:rPr>
        <w:t>nation.</w:t>
      </w:r>
      <w:r>
        <w:rPr>
          <w:spacing w:val="-2"/>
        </w:rPr>
        <w:t xml:space="preserve"> </w:t>
      </w:r>
      <w:r>
        <w:rPr>
          <w:i/>
          <w:sz w:val="21"/>
        </w:rPr>
        <w:t>(DOH-</w:t>
      </w:r>
      <w:r>
        <w:rPr>
          <w:i/>
          <w:spacing w:val="31"/>
          <w:sz w:val="21"/>
        </w:rPr>
        <w:t xml:space="preserve"> </w:t>
      </w:r>
      <w:r>
        <w:rPr>
          <w:i/>
          <w:spacing w:val="-1"/>
          <w:sz w:val="21"/>
        </w:rPr>
        <w:t>CHAT</w:t>
      </w:r>
      <w:r>
        <w:rPr>
          <w:i/>
          <w:spacing w:val="-9"/>
          <w:sz w:val="21"/>
        </w:rPr>
        <w:t xml:space="preserve"> </w:t>
      </w:r>
      <w:r>
        <w:rPr>
          <w:i/>
          <w:spacing w:val="-2"/>
          <w:sz w:val="21"/>
        </w:rPr>
        <w:t>2009)</w:t>
      </w:r>
      <w:r>
        <w:rPr>
          <w:i/>
          <w:sz w:val="21"/>
        </w:rPr>
        <w:t xml:space="preserve"> </w:t>
      </w:r>
      <w:r>
        <w:rPr>
          <w:i/>
          <w:spacing w:val="3"/>
          <w:sz w:val="21"/>
        </w:rPr>
        <w:t xml:space="preserve"> </w:t>
      </w:r>
      <w:r>
        <w:rPr>
          <w:spacing w:val="-1"/>
        </w:rPr>
        <w:t>Suicide</w:t>
      </w:r>
      <w:r>
        <w:t xml:space="preserve"> </w:t>
      </w:r>
      <w:r>
        <w:rPr>
          <w:spacing w:val="-1"/>
        </w:rPr>
        <w:t>(attempts</w:t>
      </w:r>
      <w:r>
        <w:rPr>
          <w:spacing w:val="-10"/>
        </w:rPr>
        <w:t xml:space="preserve"> </w:t>
      </w:r>
      <w:r>
        <w:rPr>
          <w:spacing w:val="-1"/>
        </w:rPr>
        <w:t>and</w:t>
      </w:r>
      <w:r>
        <w:rPr>
          <w:spacing w:val="31"/>
          <w:w w:val="99"/>
        </w:rPr>
        <w:t xml:space="preserve"> </w:t>
      </w:r>
      <w:r>
        <w:rPr>
          <w:spacing w:val="-1"/>
        </w:rPr>
        <w:t>completed)</w:t>
      </w:r>
      <w:r>
        <w:rPr>
          <w:spacing w:val="-7"/>
        </w:rPr>
        <w:t xml:space="preserve"> </w:t>
      </w:r>
      <w:r>
        <w:t>is</w:t>
      </w:r>
      <w:r>
        <w:rPr>
          <w:spacing w:val="-3"/>
        </w:rPr>
        <w:t xml:space="preserve"> </w:t>
      </w:r>
      <w:r>
        <w:t>a</w:t>
      </w:r>
      <w:r>
        <w:rPr>
          <w:spacing w:val="-3"/>
        </w:rPr>
        <w:t xml:space="preserve"> </w:t>
      </w:r>
      <w:r>
        <w:rPr>
          <w:spacing w:val="-1"/>
        </w:rPr>
        <w:t>particular</w:t>
      </w:r>
      <w:r>
        <w:rPr>
          <w:spacing w:val="-5"/>
        </w:rPr>
        <w:t xml:space="preserve"> </w:t>
      </w:r>
      <w:r>
        <w:t>issue</w:t>
      </w:r>
      <w:r>
        <w:rPr>
          <w:spacing w:val="-6"/>
        </w:rPr>
        <w:t xml:space="preserve"> </w:t>
      </w:r>
      <w:r>
        <w:t>in</w:t>
      </w:r>
      <w:r>
        <w:rPr>
          <w:spacing w:val="-1"/>
        </w:rPr>
        <w:t xml:space="preserve"> the</w:t>
      </w:r>
      <w:r>
        <w:rPr>
          <w:spacing w:val="26"/>
          <w:w w:val="99"/>
        </w:rPr>
        <w:t xml:space="preserve"> </w:t>
      </w:r>
      <w:r>
        <w:rPr>
          <w:spacing w:val="-2"/>
        </w:rPr>
        <w:t>Native</w:t>
      </w:r>
      <w:r>
        <w:rPr>
          <w:spacing w:val="-10"/>
        </w:rPr>
        <w:t xml:space="preserve"> </w:t>
      </w:r>
      <w:r>
        <w:rPr>
          <w:spacing w:val="-1"/>
        </w:rPr>
        <w:t>American/American</w:t>
      </w:r>
      <w:r>
        <w:rPr>
          <w:spacing w:val="-2"/>
        </w:rPr>
        <w:t xml:space="preserve"> </w:t>
      </w:r>
      <w:r>
        <w:rPr>
          <w:spacing w:val="-1"/>
        </w:rPr>
        <w:t>Indian</w:t>
      </w:r>
      <w:r>
        <w:rPr>
          <w:spacing w:val="31"/>
        </w:rPr>
        <w:t xml:space="preserve"> </w:t>
      </w:r>
      <w:r>
        <w:rPr>
          <w:spacing w:val="-1"/>
        </w:rPr>
        <w:t>communities.</w:t>
      </w:r>
    </w:p>
    <w:p w:rsidR="00F94272" w:rsidRDefault="00A41074">
      <w:pPr>
        <w:tabs>
          <w:tab w:val="left" w:pos="1023"/>
        </w:tabs>
        <w:spacing w:before="117" w:line="221" w:lineRule="auto"/>
        <w:ind w:left="1023" w:right="6317" w:hanging="353"/>
        <w:rPr>
          <w:rFonts w:ascii="Cambria" w:eastAsia="Cambria" w:hAnsi="Cambria" w:cs="Cambria"/>
          <w:sz w:val="24"/>
          <w:szCs w:val="24"/>
        </w:rPr>
      </w:pPr>
      <w:r>
        <w:rPr>
          <w:rFonts w:ascii="Wingdings" w:eastAsia="Wingdings" w:hAnsi="Wingdings" w:cs="Wingdings"/>
          <w:sz w:val="24"/>
          <w:szCs w:val="24"/>
        </w:rPr>
        <w:t></w:t>
      </w:r>
      <w:r>
        <w:rPr>
          <w:rFonts w:ascii="Times New Roman" w:eastAsia="Times New Roman" w:hAnsi="Times New Roman" w:cs="Times New Roman"/>
          <w:sz w:val="24"/>
          <w:szCs w:val="24"/>
        </w:rPr>
        <w:tab/>
      </w:r>
      <w:r>
        <w:rPr>
          <w:rFonts w:ascii="Cambria" w:eastAsia="Cambria" w:hAnsi="Cambria" w:cs="Cambria"/>
          <w:b/>
          <w:bCs/>
          <w:spacing w:val="-8"/>
          <w:sz w:val="24"/>
          <w:szCs w:val="24"/>
        </w:rPr>
        <w:t>T</w:t>
      </w:r>
      <w:r>
        <w:rPr>
          <w:rFonts w:ascii="Cambria" w:eastAsia="Cambria" w:hAnsi="Cambria" w:cs="Cambria"/>
          <w:b/>
          <w:bCs/>
          <w:spacing w:val="-9"/>
          <w:sz w:val="24"/>
          <w:szCs w:val="24"/>
        </w:rPr>
        <w:t>en</w:t>
      </w:r>
      <w:r>
        <w:rPr>
          <w:rFonts w:ascii="Cambria" w:eastAsia="Cambria" w:hAnsi="Cambria" w:cs="Cambria"/>
          <w:b/>
          <w:bCs/>
          <w:spacing w:val="-5"/>
          <w:sz w:val="24"/>
          <w:szCs w:val="24"/>
        </w:rPr>
        <w:t xml:space="preserve"> </w:t>
      </w:r>
      <w:r>
        <w:rPr>
          <w:rFonts w:ascii="Cambria" w:eastAsia="Cambria" w:hAnsi="Cambria" w:cs="Cambria"/>
          <w:b/>
          <w:bCs/>
          <w:spacing w:val="-2"/>
          <w:sz w:val="24"/>
          <w:szCs w:val="24"/>
        </w:rPr>
        <w:t>percent</w:t>
      </w:r>
      <w:r>
        <w:rPr>
          <w:rFonts w:ascii="Cambria" w:eastAsia="Cambria" w:hAnsi="Cambria" w:cs="Cambria"/>
          <w:b/>
          <w:bCs/>
          <w:spacing w:val="-4"/>
          <w:sz w:val="24"/>
          <w:szCs w:val="24"/>
        </w:rPr>
        <w:t xml:space="preserve"> </w:t>
      </w:r>
      <w:r>
        <w:rPr>
          <w:rFonts w:ascii="Cambria" w:eastAsia="Cambria" w:hAnsi="Cambria" w:cs="Cambria"/>
          <w:sz w:val="24"/>
          <w:szCs w:val="24"/>
        </w:rPr>
        <w:t>of</w:t>
      </w:r>
      <w:r>
        <w:rPr>
          <w:rFonts w:ascii="Cambria" w:eastAsia="Cambria" w:hAnsi="Cambria" w:cs="Cambria"/>
          <w:spacing w:val="-4"/>
          <w:sz w:val="24"/>
          <w:szCs w:val="24"/>
        </w:rPr>
        <w:t xml:space="preserve"> </w:t>
      </w:r>
      <w:r>
        <w:rPr>
          <w:rFonts w:ascii="Cambria" w:eastAsia="Cambria" w:hAnsi="Cambria" w:cs="Cambria"/>
          <w:spacing w:val="-1"/>
          <w:sz w:val="24"/>
          <w:szCs w:val="24"/>
        </w:rPr>
        <w:t>Whatcom</w:t>
      </w:r>
      <w:r>
        <w:rPr>
          <w:rFonts w:ascii="Cambria" w:eastAsia="Cambria" w:hAnsi="Cambria" w:cs="Cambria"/>
          <w:spacing w:val="-4"/>
          <w:sz w:val="24"/>
          <w:szCs w:val="24"/>
        </w:rPr>
        <w:t xml:space="preserve"> </w:t>
      </w:r>
      <w:r>
        <w:rPr>
          <w:rFonts w:ascii="Cambria" w:eastAsia="Cambria" w:hAnsi="Cambria" w:cs="Cambria"/>
          <w:spacing w:val="-1"/>
          <w:sz w:val="24"/>
          <w:szCs w:val="24"/>
        </w:rPr>
        <w:t>County</w:t>
      </w:r>
      <w:r>
        <w:rPr>
          <w:rFonts w:ascii="Cambria" w:eastAsia="Cambria" w:hAnsi="Cambria" w:cs="Cambria"/>
          <w:spacing w:val="-5"/>
          <w:sz w:val="24"/>
          <w:szCs w:val="24"/>
        </w:rPr>
        <w:t xml:space="preserve"> </w:t>
      </w:r>
      <w:r>
        <w:rPr>
          <w:rFonts w:ascii="Cambria" w:eastAsia="Cambria" w:hAnsi="Cambria" w:cs="Cambria"/>
          <w:spacing w:val="-1"/>
          <w:sz w:val="24"/>
          <w:szCs w:val="24"/>
        </w:rPr>
        <w:t>adults</w:t>
      </w:r>
      <w:r>
        <w:rPr>
          <w:rFonts w:ascii="Cambria" w:eastAsia="Cambria" w:hAnsi="Cambria" w:cs="Cambria"/>
          <w:spacing w:val="26"/>
          <w:sz w:val="24"/>
          <w:szCs w:val="24"/>
        </w:rPr>
        <w:t xml:space="preserve"> </w:t>
      </w:r>
      <w:r>
        <w:rPr>
          <w:rFonts w:ascii="Cambria" w:eastAsia="Cambria" w:hAnsi="Cambria" w:cs="Cambria"/>
          <w:spacing w:val="-1"/>
          <w:sz w:val="24"/>
          <w:szCs w:val="24"/>
        </w:rPr>
        <w:t>reported</w:t>
      </w:r>
      <w:r>
        <w:rPr>
          <w:rFonts w:ascii="Cambria" w:eastAsia="Cambria" w:hAnsi="Cambria" w:cs="Cambria"/>
          <w:spacing w:val="-9"/>
          <w:sz w:val="24"/>
          <w:szCs w:val="24"/>
        </w:rPr>
        <w:t xml:space="preserve"> </w:t>
      </w:r>
      <w:r>
        <w:rPr>
          <w:rFonts w:ascii="Cambria" w:eastAsia="Cambria" w:hAnsi="Cambria" w:cs="Cambria"/>
          <w:spacing w:val="-1"/>
          <w:sz w:val="24"/>
          <w:szCs w:val="24"/>
        </w:rPr>
        <w:t>experiencing</w:t>
      </w:r>
      <w:r>
        <w:rPr>
          <w:rFonts w:ascii="Cambria" w:eastAsia="Cambria" w:hAnsi="Cambria" w:cs="Cambria"/>
          <w:spacing w:val="-11"/>
          <w:sz w:val="24"/>
          <w:szCs w:val="24"/>
        </w:rPr>
        <w:t xml:space="preserve"> </w:t>
      </w:r>
      <w:r>
        <w:rPr>
          <w:rFonts w:ascii="Cambria" w:eastAsia="Cambria" w:hAnsi="Cambria" w:cs="Cambria"/>
          <w:b/>
          <w:bCs/>
          <w:spacing w:val="-1"/>
          <w:sz w:val="24"/>
          <w:szCs w:val="24"/>
        </w:rPr>
        <w:t>poor</w:t>
      </w:r>
      <w:r>
        <w:rPr>
          <w:rFonts w:ascii="Cambria" w:eastAsia="Cambria" w:hAnsi="Cambria" w:cs="Cambria"/>
          <w:b/>
          <w:bCs/>
          <w:spacing w:val="-8"/>
          <w:sz w:val="24"/>
          <w:szCs w:val="24"/>
        </w:rPr>
        <w:t xml:space="preserve"> </w:t>
      </w:r>
      <w:r>
        <w:rPr>
          <w:rFonts w:ascii="Cambria" w:eastAsia="Cambria" w:hAnsi="Cambria" w:cs="Cambria"/>
          <w:b/>
          <w:bCs/>
          <w:spacing w:val="-1"/>
          <w:sz w:val="24"/>
          <w:szCs w:val="24"/>
        </w:rPr>
        <w:t>mental</w:t>
      </w:r>
      <w:r>
        <w:rPr>
          <w:rFonts w:ascii="Cambria" w:eastAsia="Cambria" w:hAnsi="Cambria" w:cs="Cambria"/>
          <w:b/>
          <w:bCs/>
          <w:spacing w:val="-10"/>
          <w:sz w:val="24"/>
          <w:szCs w:val="24"/>
        </w:rPr>
        <w:t xml:space="preserve"> </w:t>
      </w:r>
      <w:r>
        <w:rPr>
          <w:rFonts w:ascii="Cambria" w:eastAsia="Cambria" w:hAnsi="Cambria" w:cs="Cambria"/>
          <w:b/>
          <w:bCs/>
          <w:sz w:val="24"/>
          <w:szCs w:val="24"/>
        </w:rPr>
        <w:t>health</w:t>
      </w:r>
      <w:r>
        <w:rPr>
          <w:rFonts w:ascii="Cambria" w:eastAsia="Cambria" w:hAnsi="Cambria" w:cs="Cambria"/>
          <w:b/>
          <w:bCs/>
          <w:spacing w:val="23"/>
          <w:w w:val="99"/>
          <w:sz w:val="24"/>
          <w:szCs w:val="24"/>
        </w:rPr>
        <w:t xml:space="preserve"> </w:t>
      </w:r>
      <w:r>
        <w:rPr>
          <w:rFonts w:ascii="Cambria" w:eastAsia="Cambria" w:hAnsi="Cambria" w:cs="Cambria"/>
          <w:spacing w:val="-1"/>
          <w:sz w:val="24"/>
          <w:szCs w:val="24"/>
        </w:rPr>
        <w:t>lasting</w:t>
      </w:r>
      <w:r>
        <w:rPr>
          <w:rFonts w:ascii="Cambria" w:eastAsia="Cambria" w:hAnsi="Cambria" w:cs="Cambria"/>
          <w:spacing w:val="-7"/>
          <w:sz w:val="24"/>
          <w:szCs w:val="24"/>
        </w:rPr>
        <w:t xml:space="preserve"> </w:t>
      </w:r>
      <w:r>
        <w:rPr>
          <w:rFonts w:ascii="Cambria" w:eastAsia="Cambria" w:hAnsi="Cambria" w:cs="Cambria"/>
          <w:spacing w:val="-2"/>
          <w:sz w:val="24"/>
          <w:szCs w:val="24"/>
        </w:rPr>
        <w:t>two</w:t>
      </w:r>
      <w:r>
        <w:rPr>
          <w:rFonts w:ascii="Cambria" w:eastAsia="Cambria" w:hAnsi="Cambria" w:cs="Cambria"/>
          <w:spacing w:val="-6"/>
          <w:sz w:val="24"/>
          <w:szCs w:val="24"/>
        </w:rPr>
        <w:t xml:space="preserve"> </w:t>
      </w:r>
      <w:r>
        <w:rPr>
          <w:rFonts w:ascii="Cambria" w:eastAsia="Cambria" w:hAnsi="Cambria" w:cs="Cambria"/>
          <w:sz w:val="24"/>
          <w:szCs w:val="24"/>
        </w:rPr>
        <w:t>or</w:t>
      </w:r>
      <w:r>
        <w:rPr>
          <w:rFonts w:ascii="Cambria" w:eastAsia="Cambria" w:hAnsi="Cambria" w:cs="Cambria"/>
          <w:spacing w:val="-2"/>
          <w:sz w:val="24"/>
          <w:szCs w:val="24"/>
        </w:rPr>
        <w:t xml:space="preserve"> more</w:t>
      </w:r>
      <w:r>
        <w:rPr>
          <w:rFonts w:ascii="Cambria" w:eastAsia="Cambria" w:hAnsi="Cambria" w:cs="Cambria"/>
          <w:spacing w:val="-1"/>
          <w:sz w:val="24"/>
          <w:szCs w:val="24"/>
        </w:rPr>
        <w:t xml:space="preserve"> </w:t>
      </w:r>
      <w:r>
        <w:rPr>
          <w:rFonts w:ascii="Cambria" w:eastAsia="Cambria" w:hAnsi="Cambria" w:cs="Cambria"/>
          <w:spacing w:val="-2"/>
          <w:sz w:val="24"/>
          <w:szCs w:val="24"/>
        </w:rPr>
        <w:t>weeks</w:t>
      </w:r>
      <w:r>
        <w:rPr>
          <w:rFonts w:ascii="Cambria" w:eastAsia="Cambria" w:hAnsi="Cambria" w:cs="Cambria"/>
          <w:spacing w:val="-3"/>
          <w:sz w:val="24"/>
          <w:szCs w:val="24"/>
        </w:rPr>
        <w:t xml:space="preserve"> </w:t>
      </w:r>
      <w:r>
        <w:rPr>
          <w:rFonts w:ascii="Cambria" w:eastAsia="Cambria" w:hAnsi="Cambria" w:cs="Cambria"/>
          <w:sz w:val="24"/>
          <w:szCs w:val="24"/>
        </w:rPr>
        <w:t>in</w:t>
      </w:r>
      <w:r>
        <w:rPr>
          <w:rFonts w:ascii="Cambria" w:eastAsia="Cambria" w:hAnsi="Cambria" w:cs="Cambria"/>
          <w:spacing w:val="-1"/>
          <w:sz w:val="24"/>
          <w:szCs w:val="24"/>
        </w:rPr>
        <w:t xml:space="preserve"> the</w:t>
      </w:r>
      <w:r>
        <w:rPr>
          <w:rFonts w:ascii="Cambria" w:eastAsia="Cambria" w:hAnsi="Cambria" w:cs="Cambria"/>
          <w:spacing w:val="-5"/>
          <w:sz w:val="24"/>
          <w:szCs w:val="24"/>
        </w:rPr>
        <w:t xml:space="preserve"> </w:t>
      </w:r>
      <w:r>
        <w:rPr>
          <w:rFonts w:ascii="Cambria" w:eastAsia="Cambria" w:hAnsi="Cambria" w:cs="Cambria"/>
          <w:spacing w:val="-1"/>
          <w:sz w:val="24"/>
          <w:szCs w:val="24"/>
        </w:rPr>
        <w:t>past</w:t>
      </w:r>
      <w:r>
        <w:rPr>
          <w:rFonts w:ascii="Cambria" w:eastAsia="Cambria" w:hAnsi="Cambria" w:cs="Cambria"/>
          <w:spacing w:val="26"/>
          <w:sz w:val="24"/>
          <w:szCs w:val="24"/>
        </w:rPr>
        <w:t xml:space="preserve"> </w:t>
      </w:r>
      <w:r>
        <w:rPr>
          <w:rFonts w:ascii="Cambria" w:eastAsia="Cambria" w:hAnsi="Cambria" w:cs="Cambria"/>
          <w:spacing w:val="-1"/>
          <w:sz w:val="24"/>
          <w:szCs w:val="24"/>
        </w:rPr>
        <w:t>month.</w:t>
      </w:r>
      <w:r>
        <w:rPr>
          <w:rFonts w:ascii="Cambria" w:eastAsia="Cambria" w:hAnsi="Cambria" w:cs="Cambria"/>
          <w:sz w:val="24"/>
          <w:szCs w:val="24"/>
        </w:rPr>
        <w:t xml:space="preserve"> </w:t>
      </w:r>
      <w:r>
        <w:rPr>
          <w:rFonts w:ascii="Cambria" w:eastAsia="Cambria" w:hAnsi="Cambria" w:cs="Cambria"/>
          <w:i/>
          <w:spacing w:val="-1"/>
          <w:sz w:val="21"/>
          <w:szCs w:val="21"/>
        </w:rPr>
        <w:t>(Whatcom</w:t>
      </w:r>
      <w:r>
        <w:rPr>
          <w:rFonts w:ascii="Cambria" w:eastAsia="Cambria" w:hAnsi="Cambria" w:cs="Cambria"/>
          <w:i/>
          <w:spacing w:val="-9"/>
          <w:sz w:val="21"/>
          <w:szCs w:val="21"/>
        </w:rPr>
        <w:t xml:space="preserve"> </w:t>
      </w:r>
      <w:r>
        <w:rPr>
          <w:rFonts w:ascii="Cambria" w:eastAsia="Cambria" w:hAnsi="Cambria" w:cs="Cambria"/>
          <w:i/>
          <w:spacing w:val="-1"/>
          <w:sz w:val="21"/>
          <w:szCs w:val="21"/>
        </w:rPr>
        <w:t>BRFSS</w:t>
      </w:r>
      <w:r>
        <w:rPr>
          <w:rFonts w:ascii="Cambria" w:eastAsia="Cambria" w:hAnsi="Cambria" w:cs="Cambria"/>
          <w:i/>
          <w:spacing w:val="-3"/>
          <w:sz w:val="21"/>
          <w:szCs w:val="21"/>
        </w:rPr>
        <w:t xml:space="preserve"> </w:t>
      </w:r>
      <w:r>
        <w:rPr>
          <w:rFonts w:ascii="Cambria" w:eastAsia="Cambria" w:hAnsi="Cambria" w:cs="Cambria"/>
          <w:i/>
          <w:spacing w:val="-2"/>
          <w:sz w:val="21"/>
          <w:szCs w:val="21"/>
        </w:rPr>
        <w:t>2007)</w:t>
      </w:r>
      <w:r>
        <w:rPr>
          <w:rFonts w:ascii="Cambria" w:eastAsia="Cambria" w:hAnsi="Cambria" w:cs="Cambria"/>
          <w:i/>
          <w:spacing w:val="-3"/>
          <w:sz w:val="21"/>
          <w:szCs w:val="21"/>
        </w:rPr>
        <w:t xml:space="preserve"> </w:t>
      </w:r>
      <w:r>
        <w:rPr>
          <w:rFonts w:ascii="Cambria" w:eastAsia="Cambria" w:hAnsi="Cambria" w:cs="Cambria"/>
          <w:spacing w:val="-1"/>
          <w:sz w:val="24"/>
          <w:szCs w:val="24"/>
        </w:rPr>
        <w:t>Maternal</w:t>
      </w:r>
      <w:r>
        <w:rPr>
          <w:rFonts w:ascii="Cambria" w:eastAsia="Cambria" w:hAnsi="Cambria" w:cs="Cambria"/>
          <w:spacing w:val="26"/>
          <w:sz w:val="24"/>
          <w:szCs w:val="24"/>
        </w:rPr>
        <w:t xml:space="preserve"> </w:t>
      </w:r>
      <w:r>
        <w:rPr>
          <w:rFonts w:ascii="Cambria" w:eastAsia="Cambria" w:hAnsi="Cambria" w:cs="Cambria"/>
          <w:spacing w:val="-1"/>
          <w:sz w:val="24"/>
          <w:szCs w:val="24"/>
        </w:rPr>
        <w:t>depression</w:t>
      </w:r>
      <w:r>
        <w:rPr>
          <w:rFonts w:ascii="Cambria" w:eastAsia="Cambria" w:hAnsi="Cambria" w:cs="Cambria"/>
          <w:spacing w:val="-9"/>
          <w:sz w:val="24"/>
          <w:szCs w:val="24"/>
        </w:rPr>
        <w:t xml:space="preserve"> </w:t>
      </w:r>
      <w:r>
        <w:rPr>
          <w:rFonts w:ascii="Cambria" w:eastAsia="Cambria" w:hAnsi="Cambria" w:cs="Cambria"/>
          <w:spacing w:val="-1"/>
          <w:sz w:val="24"/>
          <w:szCs w:val="24"/>
        </w:rPr>
        <w:t>(during</w:t>
      </w:r>
      <w:r>
        <w:rPr>
          <w:rFonts w:ascii="Cambria" w:eastAsia="Cambria" w:hAnsi="Cambria" w:cs="Cambria"/>
          <w:spacing w:val="-2"/>
          <w:sz w:val="24"/>
          <w:szCs w:val="24"/>
        </w:rPr>
        <w:t xml:space="preserve"> </w:t>
      </w:r>
      <w:r>
        <w:rPr>
          <w:rFonts w:ascii="Cambria" w:eastAsia="Cambria" w:hAnsi="Cambria" w:cs="Cambria"/>
          <w:spacing w:val="-1"/>
          <w:sz w:val="24"/>
          <w:szCs w:val="24"/>
        </w:rPr>
        <w:t>and</w:t>
      </w:r>
      <w:r>
        <w:rPr>
          <w:rFonts w:ascii="Cambria" w:eastAsia="Cambria" w:hAnsi="Cambria" w:cs="Cambria"/>
          <w:spacing w:val="-8"/>
          <w:sz w:val="24"/>
          <w:szCs w:val="24"/>
        </w:rPr>
        <w:t xml:space="preserve"> </w:t>
      </w:r>
      <w:r>
        <w:rPr>
          <w:rFonts w:ascii="Cambria" w:eastAsia="Cambria" w:hAnsi="Cambria" w:cs="Cambria"/>
          <w:spacing w:val="-1"/>
          <w:sz w:val="24"/>
          <w:szCs w:val="24"/>
        </w:rPr>
        <w:t>after</w:t>
      </w:r>
      <w:r>
        <w:rPr>
          <w:rFonts w:ascii="Cambria" w:eastAsia="Cambria" w:hAnsi="Cambria" w:cs="Cambria"/>
          <w:spacing w:val="-4"/>
          <w:sz w:val="24"/>
          <w:szCs w:val="24"/>
        </w:rPr>
        <w:t xml:space="preserve"> </w:t>
      </w:r>
      <w:r>
        <w:rPr>
          <w:rFonts w:ascii="Cambria" w:eastAsia="Cambria" w:hAnsi="Cambria" w:cs="Cambria"/>
          <w:spacing w:val="-1"/>
          <w:sz w:val="24"/>
          <w:szCs w:val="24"/>
        </w:rPr>
        <w:t>pregnancy)</w:t>
      </w:r>
      <w:r>
        <w:rPr>
          <w:rFonts w:ascii="Cambria" w:eastAsia="Cambria" w:hAnsi="Cambria" w:cs="Cambria"/>
          <w:spacing w:val="-6"/>
          <w:sz w:val="24"/>
          <w:szCs w:val="24"/>
        </w:rPr>
        <w:t xml:space="preserve"> </w:t>
      </w:r>
      <w:r>
        <w:rPr>
          <w:rFonts w:ascii="Cambria" w:eastAsia="Cambria" w:hAnsi="Cambria" w:cs="Cambria"/>
          <w:sz w:val="24"/>
          <w:szCs w:val="24"/>
        </w:rPr>
        <w:t>is</w:t>
      </w:r>
      <w:r>
        <w:rPr>
          <w:rFonts w:ascii="Cambria" w:eastAsia="Cambria" w:hAnsi="Cambria" w:cs="Cambria"/>
          <w:spacing w:val="27"/>
          <w:w w:val="99"/>
          <w:sz w:val="24"/>
          <w:szCs w:val="24"/>
        </w:rPr>
        <w:t xml:space="preserve"> </w:t>
      </w:r>
      <w:r>
        <w:rPr>
          <w:rFonts w:ascii="Cambria" w:eastAsia="Cambria" w:hAnsi="Cambria" w:cs="Cambria"/>
          <w:spacing w:val="-1"/>
          <w:sz w:val="24"/>
          <w:szCs w:val="24"/>
        </w:rPr>
        <w:t>common.</w:t>
      </w:r>
    </w:p>
    <w:p w:rsidR="00F94272" w:rsidRDefault="00A41074">
      <w:pPr>
        <w:pStyle w:val="BodyText"/>
        <w:tabs>
          <w:tab w:val="left" w:pos="1030"/>
        </w:tabs>
        <w:spacing w:before="131" w:line="245" w:lineRule="auto"/>
        <w:ind w:left="1030" w:right="840" w:hanging="353"/>
      </w:pPr>
      <w:r>
        <w:rPr>
          <w:rFonts w:ascii="Wingdings" w:eastAsia="Wingdings" w:hAnsi="Wingdings" w:cs="Wingdings"/>
        </w:rPr>
        <w:t></w:t>
      </w:r>
      <w:r>
        <w:rPr>
          <w:rFonts w:ascii="Times New Roman" w:eastAsia="Times New Roman" w:hAnsi="Times New Roman" w:cs="Times New Roman"/>
        </w:rPr>
        <w:tab/>
      </w:r>
      <w:r>
        <w:rPr>
          <w:spacing w:val="-1"/>
        </w:rPr>
        <w:t>Depression</w:t>
      </w:r>
      <w:r>
        <w:rPr>
          <w:spacing w:val="-5"/>
        </w:rPr>
        <w:t xml:space="preserve"> </w:t>
      </w:r>
      <w:r>
        <w:t>is</w:t>
      </w:r>
      <w:r>
        <w:rPr>
          <w:spacing w:val="-6"/>
        </w:rPr>
        <w:t xml:space="preserve"> </w:t>
      </w:r>
      <w:r>
        <w:rPr>
          <w:spacing w:val="-1"/>
        </w:rPr>
        <w:t>also</w:t>
      </w:r>
      <w:r>
        <w:rPr>
          <w:spacing w:val="-3"/>
        </w:rPr>
        <w:t xml:space="preserve"> </w:t>
      </w:r>
      <w:r>
        <w:rPr>
          <w:spacing w:val="-2"/>
        </w:rPr>
        <w:t>prevalent</w:t>
      </w:r>
      <w:r>
        <w:rPr>
          <w:spacing w:val="-5"/>
        </w:rPr>
        <w:t xml:space="preserve"> </w:t>
      </w:r>
      <w:r>
        <w:rPr>
          <w:spacing w:val="-1"/>
        </w:rPr>
        <w:t>among</w:t>
      </w:r>
      <w:r>
        <w:rPr>
          <w:spacing w:val="-5"/>
        </w:rPr>
        <w:t xml:space="preserve"> </w:t>
      </w:r>
      <w:r>
        <w:rPr>
          <w:spacing w:val="-1"/>
        </w:rPr>
        <w:t>high</w:t>
      </w:r>
      <w:r>
        <w:rPr>
          <w:spacing w:val="-2"/>
        </w:rPr>
        <w:t xml:space="preserve"> </w:t>
      </w:r>
      <w:r>
        <w:rPr>
          <w:spacing w:val="-1"/>
        </w:rPr>
        <w:t>school</w:t>
      </w:r>
      <w:r>
        <w:rPr>
          <w:spacing w:val="-5"/>
        </w:rPr>
        <w:t xml:space="preserve"> </w:t>
      </w:r>
      <w:r>
        <w:rPr>
          <w:spacing w:val="-1"/>
        </w:rPr>
        <w:t>and</w:t>
      </w:r>
      <w:r>
        <w:rPr>
          <w:spacing w:val="-5"/>
        </w:rPr>
        <w:t xml:space="preserve"> </w:t>
      </w:r>
      <w:r>
        <w:rPr>
          <w:spacing w:val="-2"/>
        </w:rPr>
        <w:t>university</w:t>
      </w:r>
      <w:r>
        <w:rPr>
          <w:spacing w:val="-3"/>
        </w:rPr>
        <w:t xml:space="preserve"> </w:t>
      </w:r>
      <w:r>
        <w:rPr>
          <w:spacing w:val="-1"/>
        </w:rPr>
        <w:t>students</w:t>
      </w:r>
      <w:r>
        <w:rPr>
          <w:spacing w:val="-8"/>
        </w:rPr>
        <w:t xml:space="preserve"> </w:t>
      </w:r>
      <w:r>
        <w:t>in</w:t>
      </w:r>
      <w:r>
        <w:rPr>
          <w:spacing w:val="-4"/>
        </w:rPr>
        <w:t xml:space="preserve"> </w:t>
      </w:r>
      <w:r>
        <w:rPr>
          <w:spacing w:val="-1"/>
        </w:rPr>
        <w:t>Whatcom</w:t>
      </w:r>
      <w:r>
        <w:rPr>
          <w:spacing w:val="-4"/>
        </w:rPr>
        <w:t xml:space="preserve"> </w:t>
      </w:r>
      <w:r>
        <w:rPr>
          <w:spacing w:val="-5"/>
        </w:rPr>
        <w:t>C</w:t>
      </w:r>
      <w:r>
        <w:rPr>
          <w:spacing w:val="-4"/>
        </w:rPr>
        <w:t>ount</w:t>
      </w:r>
      <w:r>
        <w:rPr>
          <w:spacing w:val="-5"/>
        </w:rPr>
        <w:t>y</w:t>
      </w:r>
      <w:r>
        <w:rPr>
          <w:spacing w:val="-4"/>
        </w:rPr>
        <w:t>.</w:t>
      </w:r>
      <w:r>
        <w:rPr>
          <w:spacing w:val="-3"/>
        </w:rPr>
        <w:t xml:space="preserve"> </w:t>
      </w:r>
      <w:r>
        <w:rPr>
          <w:rFonts w:cs="Cambria"/>
          <w:b/>
          <w:bCs/>
          <w:spacing w:val="-1"/>
        </w:rPr>
        <w:t>One</w:t>
      </w:r>
      <w:r>
        <w:rPr>
          <w:rFonts w:cs="Cambria"/>
          <w:b/>
          <w:bCs/>
          <w:spacing w:val="79"/>
          <w:w w:val="99"/>
        </w:rPr>
        <w:t xml:space="preserve"> </w:t>
      </w:r>
      <w:r>
        <w:rPr>
          <w:rFonts w:cs="Cambria"/>
          <w:b/>
          <w:bCs/>
          <w:spacing w:val="-1"/>
        </w:rPr>
        <w:t>out</w:t>
      </w:r>
      <w:r>
        <w:rPr>
          <w:rFonts w:cs="Cambria"/>
          <w:b/>
          <w:bCs/>
          <w:spacing w:val="-5"/>
        </w:rPr>
        <w:t xml:space="preserve"> </w:t>
      </w:r>
      <w:r>
        <w:rPr>
          <w:rFonts w:cs="Cambria"/>
          <w:b/>
          <w:bCs/>
          <w:spacing w:val="-1"/>
        </w:rPr>
        <w:t>of</w:t>
      </w:r>
      <w:r>
        <w:rPr>
          <w:rFonts w:cs="Cambria"/>
          <w:b/>
          <w:bCs/>
          <w:spacing w:val="-5"/>
        </w:rPr>
        <w:t xml:space="preserve"> </w:t>
      </w:r>
      <w:r>
        <w:rPr>
          <w:rFonts w:cs="Cambria"/>
          <w:b/>
          <w:bCs/>
          <w:spacing w:val="-1"/>
        </w:rPr>
        <w:t>four</w:t>
      </w:r>
      <w:r>
        <w:rPr>
          <w:rFonts w:cs="Cambria"/>
          <w:b/>
          <w:bCs/>
          <w:spacing w:val="-4"/>
        </w:rPr>
        <w:t xml:space="preserve"> </w:t>
      </w:r>
      <w:r>
        <w:rPr>
          <w:rFonts w:cs="Cambria"/>
          <w:b/>
          <w:bCs/>
          <w:spacing w:val="-1"/>
        </w:rPr>
        <w:t>high</w:t>
      </w:r>
      <w:r>
        <w:rPr>
          <w:rFonts w:cs="Cambria"/>
          <w:b/>
          <w:bCs/>
          <w:spacing w:val="-5"/>
        </w:rPr>
        <w:t xml:space="preserve"> </w:t>
      </w:r>
      <w:r>
        <w:rPr>
          <w:rFonts w:cs="Cambria"/>
          <w:b/>
          <w:bCs/>
          <w:spacing w:val="-1"/>
        </w:rPr>
        <w:t>school</w:t>
      </w:r>
      <w:r>
        <w:rPr>
          <w:rFonts w:cs="Cambria"/>
          <w:b/>
          <w:bCs/>
          <w:spacing w:val="-2"/>
        </w:rPr>
        <w:t xml:space="preserve"> </w:t>
      </w:r>
      <w:r>
        <w:rPr>
          <w:rFonts w:cs="Cambria"/>
          <w:b/>
          <w:bCs/>
          <w:spacing w:val="-1"/>
        </w:rPr>
        <w:t>students</w:t>
      </w:r>
      <w:r>
        <w:rPr>
          <w:rFonts w:cs="Cambria"/>
          <w:b/>
          <w:bCs/>
          <w:spacing w:val="-6"/>
        </w:rPr>
        <w:t xml:space="preserve"> </w:t>
      </w:r>
      <w:r>
        <w:rPr>
          <w:spacing w:val="-1"/>
        </w:rPr>
        <w:t>(28.6%</w:t>
      </w:r>
      <w:r>
        <w:rPr>
          <w:spacing w:val="-2"/>
        </w:rPr>
        <w:t xml:space="preserve"> </w:t>
      </w:r>
      <w:r>
        <w:t>of</w:t>
      </w:r>
      <w:r>
        <w:rPr>
          <w:spacing w:val="-2"/>
        </w:rPr>
        <w:t xml:space="preserve"> </w:t>
      </w:r>
      <w:r>
        <w:rPr>
          <w:spacing w:val="-1"/>
        </w:rPr>
        <w:t>10</w:t>
      </w:r>
      <w:proofErr w:type="spellStart"/>
      <w:r>
        <w:rPr>
          <w:spacing w:val="-1"/>
          <w:position w:val="7"/>
          <w:sz w:val="16"/>
          <w:szCs w:val="16"/>
        </w:rPr>
        <w:t>th</w:t>
      </w:r>
      <w:proofErr w:type="spellEnd"/>
      <w:r>
        <w:rPr>
          <w:spacing w:val="12"/>
          <w:position w:val="7"/>
          <w:sz w:val="16"/>
          <w:szCs w:val="16"/>
        </w:rPr>
        <w:t xml:space="preserve"> </w:t>
      </w:r>
      <w:r>
        <w:rPr>
          <w:spacing w:val="-2"/>
        </w:rPr>
        <w:t>graders)*</w:t>
      </w:r>
      <w:r>
        <w:rPr>
          <w:spacing w:val="2"/>
        </w:rPr>
        <w:t xml:space="preserve"> </w:t>
      </w:r>
      <w:r>
        <w:rPr>
          <w:spacing w:val="-1"/>
        </w:rPr>
        <w:t>and</w:t>
      </w:r>
      <w:r>
        <w:rPr>
          <w:spacing w:val="-4"/>
        </w:rPr>
        <w:t xml:space="preserve"> </w:t>
      </w:r>
      <w:r>
        <w:t>one</w:t>
      </w:r>
      <w:r>
        <w:rPr>
          <w:spacing w:val="-2"/>
        </w:rPr>
        <w:t xml:space="preserve"> </w:t>
      </w:r>
      <w:r>
        <w:t>out</w:t>
      </w:r>
      <w:r>
        <w:rPr>
          <w:spacing w:val="-3"/>
        </w:rPr>
        <w:t xml:space="preserve"> </w:t>
      </w:r>
      <w:r>
        <w:t>of</w:t>
      </w:r>
      <w:r>
        <w:rPr>
          <w:spacing w:val="-5"/>
        </w:rPr>
        <w:t xml:space="preserve"> </w:t>
      </w:r>
      <w:r>
        <w:rPr>
          <w:spacing w:val="-3"/>
        </w:rPr>
        <w:t>five</w:t>
      </w:r>
      <w:r>
        <w:rPr>
          <w:spacing w:val="-2"/>
        </w:rPr>
        <w:t xml:space="preserve"> </w:t>
      </w:r>
      <w:r>
        <w:rPr>
          <w:spacing w:val="-1"/>
        </w:rPr>
        <w:t>WWU</w:t>
      </w:r>
      <w:r>
        <w:rPr>
          <w:spacing w:val="-5"/>
        </w:rPr>
        <w:t xml:space="preserve"> </w:t>
      </w:r>
      <w:r>
        <w:rPr>
          <w:spacing w:val="-1"/>
        </w:rPr>
        <w:t>students</w:t>
      </w:r>
      <w:r>
        <w:rPr>
          <w:spacing w:val="78"/>
        </w:rPr>
        <w:t xml:space="preserve"> </w:t>
      </w:r>
      <w:r>
        <w:rPr>
          <w:spacing w:val="-1"/>
        </w:rPr>
        <w:t>(18.8%)</w:t>
      </w:r>
      <w:r>
        <w:rPr>
          <w:spacing w:val="-4"/>
        </w:rPr>
        <w:t xml:space="preserve"> </w:t>
      </w:r>
      <w:r>
        <w:rPr>
          <w:spacing w:val="-1"/>
        </w:rPr>
        <w:t>**</w:t>
      </w:r>
      <w:r>
        <w:rPr>
          <w:spacing w:val="-7"/>
        </w:rPr>
        <w:t xml:space="preserve"> </w:t>
      </w:r>
      <w:r>
        <w:rPr>
          <w:spacing w:val="-1"/>
        </w:rPr>
        <w:t>report</w:t>
      </w:r>
      <w:r>
        <w:rPr>
          <w:spacing w:val="-5"/>
        </w:rPr>
        <w:t xml:space="preserve"> </w:t>
      </w:r>
      <w:r>
        <w:t>clinical</w:t>
      </w:r>
      <w:r>
        <w:rPr>
          <w:spacing w:val="-4"/>
        </w:rPr>
        <w:t xml:space="preserve"> </w:t>
      </w:r>
      <w:r>
        <w:rPr>
          <w:rFonts w:cs="Cambria"/>
          <w:b/>
          <w:bCs/>
          <w:spacing w:val="-1"/>
        </w:rPr>
        <w:t>depression</w:t>
      </w:r>
      <w:r>
        <w:rPr>
          <w:rFonts w:cs="Cambria"/>
          <w:b/>
          <w:bCs/>
          <w:spacing w:val="-8"/>
        </w:rPr>
        <w:t xml:space="preserve"> </w:t>
      </w:r>
      <w:r>
        <w:rPr>
          <w:rFonts w:cs="Cambria"/>
          <w:b/>
          <w:bCs/>
          <w:spacing w:val="-1"/>
        </w:rPr>
        <w:t>symptoms</w:t>
      </w:r>
      <w:r>
        <w:rPr>
          <w:rFonts w:cs="Cambria"/>
          <w:b/>
          <w:bCs/>
          <w:spacing w:val="-10"/>
        </w:rPr>
        <w:t xml:space="preserve"> </w:t>
      </w:r>
      <w:r>
        <w:t>or</w:t>
      </w:r>
      <w:r>
        <w:rPr>
          <w:spacing w:val="-4"/>
        </w:rPr>
        <w:t xml:space="preserve"> </w:t>
      </w:r>
      <w:r>
        <w:rPr>
          <w:spacing w:val="-1"/>
        </w:rPr>
        <w:t>history</w:t>
      </w:r>
      <w:r>
        <w:rPr>
          <w:spacing w:val="-5"/>
        </w:rPr>
        <w:t xml:space="preserve"> </w:t>
      </w:r>
      <w:r>
        <w:t>of</w:t>
      </w:r>
      <w:r>
        <w:rPr>
          <w:spacing w:val="-6"/>
        </w:rPr>
        <w:t xml:space="preserve"> </w:t>
      </w:r>
      <w:r>
        <w:rPr>
          <w:spacing w:val="-1"/>
        </w:rPr>
        <w:t>depression</w:t>
      </w:r>
      <w:r>
        <w:rPr>
          <w:spacing w:val="-4"/>
        </w:rPr>
        <w:t xml:space="preserve"> </w:t>
      </w:r>
      <w:r>
        <w:rPr>
          <w:spacing w:val="-1"/>
        </w:rPr>
        <w:t>diagnosis.</w:t>
      </w:r>
      <w:r>
        <w:rPr>
          <w:spacing w:val="-4"/>
        </w:rPr>
        <w:t xml:space="preserve"> </w:t>
      </w:r>
      <w:r>
        <w:rPr>
          <w:spacing w:val="-1"/>
        </w:rPr>
        <w:t>High</w:t>
      </w:r>
      <w:r>
        <w:rPr>
          <w:spacing w:val="-5"/>
        </w:rPr>
        <w:t xml:space="preserve"> </w:t>
      </w:r>
      <w:r>
        <w:rPr>
          <w:spacing w:val="-1"/>
        </w:rPr>
        <w:t>school</w:t>
      </w:r>
      <w:r>
        <w:rPr>
          <w:spacing w:val="57"/>
        </w:rPr>
        <w:t xml:space="preserve"> </w:t>
      </w:r>
      <w:r>
        <w:rPr>
          <w:spacing w:val="-2"/>
        </w:rPr>
        <w:t>rates</w:t>
      </w:r>
      <w:r>
        <w:rPr>
          <w:spacing w:val="-4"/>
        </w:rPr>
        <w:t xml:space="preserve"> </w:t>
      </w:r>
      <w:r>
        <w:rPr>
          <w:spacing w:val="-2"/>
        </w:rPr>
        <w:t>are</w:t>
      </w:r>
      <w:r>
        <w:rPr>
          <w:spacing w:val="-4"/>
        </w:rPr>
        <w:t xml:space="preserve"> </w:t>
      </w:r>
      <w:r>
        <w:t>similar</w:t>
      </w:r>
      <w:r>
        <w:rPr>
          <w:spacing w:val="-3"/>
        </w:rPr>
        <w:t xml:space="preserve"> </w:t>
      </w:r>
      <w:r>
        <w:rPr>
          <w:spacing w:val="-1"/>
        </w:rPr>
        <w:t>to</w:t>
      </w:r>
      <w:r>
        <w:rPr>
          <w:spacing w:val="-6"/>
        </w:rPr>
        <w:t xml:space="preserve"> </w:t>
      </w:r>
      <w:r>
        <w:rPr>
          <w:spacing w:val="-1"/>
        </w:rPr>
        <w:t>the</w:t>
      </w:r>
      <w:r>
        <w:rPr>
          <w:spacing w:val="-4"/>
        </w:rPr>
        <w:t xml:space="preserve"> </w:t>
      </w:r>
      <w:r>
        <w:rPr>
          <w:spacing w:val="-1"/>
        </w:rPr>
        <w:t>state.</w:t>
      </w:r>
      <w:r>
        <w:rPr>
          <w:spacing w:val="-8"/>
        </w:rPr>
        <w:t xml:space="preserve"> </w:t>
      </w:r>
      <w:r>
        <w:rPr>
          <w:spacing w:val="-1"/>
        </w:rPr>
        <w:t>The</w:t>
      </w:r>
      <w:r>
        <w:rPr>
          <w:spacing w:val="-3"/>
        </w:rPr>
        <w:t xml:space="preserve"> </w:t>
      </w:r>
      <w:r>
        <w:rPr>
          <w:spacing w:val="-1"/>
        </w:rPr>
        <w:t>depression</w:t>
      </w:r>
      <w:r>
        <w:rPr>
          <w:spacing w:val="-5"/>
        </w:rPr>
        <w:t xml:space="preserve"> </w:t>
      </w:r>
      <w:r>
        <w:rPr>
          <w:spacing w:val="-2"/>
        </w:rPr>
        <w:t>prevalence</w:t>
      </w:r>
      <w:r>
        <w:rPr>
          <w:spacing w:val="-6"/>
        </w:rPr>
        <w:t xml:space="preserve"> </w:t>
      </w:r>
      <w:r>
        <w:rPr>
          <w:spacing w:val="-1"/>
        </w:rPr>
        <w:t>at</w:t>
      </w:r>
      <w:r>
        <w:rPr>
          <w:spacing w:val="-5"/>
        </w:rPr>
        <w:t xml:space="preserve"> </w:t>
      </w:r>
      <w:r>
        <w:rPr>
          <w:spacing w:val="-1"/>
        </w:rPr>
        <w:t>WWU</w:t>
      </w:r>
      <w:r>
        <w:rPr>
          <w:spacing w:val="-7"/>
        </w:rPr>
        <w:t xml:space="preserve"> </w:t>
      </w:r>
      <w:r>
        <w:t>is</w:t>
      </w:r>
      <w:r>
        <w:rPr>
          <w:spacing w:val="-5"/>
        </w:rPr>
        <w:t xml:space="preserve"> </w:t>
      </w:r>
      <w:r>
        <w:rPr>
          <w:spacing w:val="-1"/>
        </w:rPr>
        <w:t>higher than</w:t>
      </w:r>
      <w:r>
        <w:rPr>
          <w:spacing w:val="-6"/>
        </w:rPr>
        <w:t xml:space="preserve"> </w:t>
      </w:r>
      <w:r>
        <w:rPr>
          <w:spacing w:val="-2"/>
        </w:rPr>
        <w:t>rates</w:t>
      </w:r>
      <w:r>
        <w:rPr>
          <w:spacing w:val="-4"/>
        </w:rPr>
        <w:t xml:space="preserve"> </w:t>
      </w:r>
      <w:r>
        <w:rPr>
          <w:spacing w:val="-1"/>
        </w:rPr>
        <w:t>reported</w:t>
      </w:r>
      <w:r>
        <w:rPr>
          <w:spacing w:val="53"/>
          <w:w w:val="99"/>
        </w:rPr>
        <w:t xml:space="preserve"> </w:t>
      </w:r>
      <w:r>
        <w:rPr>
          <w:spacing w:val="-1"/>
        </w:rPr>
        <w:t>nationally</w:t>
      </w:r>
      <w:r>
        <w:rPr>
          <w:spacing w:val="-6"/>
        </w:rPr>
        <w:t xml:space="preserve"> </w:t>
      </w:r>
      <w:r>
        <w:rPr>
          <w:spacing w:val="-1"/>
        </w:rPr>
        <w:t>(14.9</w:t>
      </w:r>
      <w:r>
        <w:rPr>
          <w:spacing w:val="-3"/>
        </w:rPr>
        <w:t xml:space="preserve"> </w:t>
      </w:r>
      <w:r>
        <w:t>%).</w:t>
      </w:r>
    </w:p>
    <w:p w:rsidR="00F94272" w:rsidRDefault="00F94272">
      <w:pPr>
        <w:spacing w:before="5"/>
        <w:rPr>
          <w:rFonts w:ascii="Cambria" w:eastAsia="Cambria" w:hAnsi="Cambria" w:cs="Cambria"/>
          <w:sz w:val="9"/>
          <w:szCs w:val="9"/>
        </w:rPr>
      </w:pPr>
    </w:p>
    <w:p w:rsidR="00F94272" w:rsidRDefault="00A41074">
      <w:pPr>
        <w:spacing w:before="58" w:line="254" w:lineRule="exact"/>
        <w:ind w:left="1174"/>
        <w:rPr>
          <w:rFonts w:ascii="Calibri" w:eastAsia="Calibri" w:hAnsi="Calibri" w:cs="Calibri"/>
          <w:sz w:val="16"/>
          <w:szCs w:val="16"/>
        </w:rPr>
      </w:pPr>
      <w:r>
        <w:rPr>
          <w:rFonts w:ascii="Calibri"/>
          <w:i/>
          <w:spacing w:val="-1"/>
          <w:sz w:val="21"/>
        </w:rPr>
        <w:t>*</w:t>
      </w:r>
      <w:r>
        <w:rPr>
          <w:rFonts w:ascii="Calibri"/>
          <w:i/>
          <w:spacing w:val="-1"/>
          <w:sz w:val="16"/>
        </w:rPr>
        <w:t>High school</w:t>
      </w:r>
      <w:r>
        <w:rPr>
          <w:rFonts w:ascii="Calibri"/>
          <w:i/>
          <w:spacing w:val="3"/>
          <w:sz w:val="16"/>
        </w:rPr>
        <w:t xml:space="preserve"> </w:t>
      </w:r>
      <w:r>
        <w:rPr>
          <w:rFonts w:ascii="Calibri"/>
          <w:i/>
          <w:spacing w:val="-2"/>
          <w:sz w:val="16"/>
        </w:rPr>
        <w:t>data:</w:t>
      </w:r>
      <w:r>
        <w:rPr>
          <w:rFonts w:ascii="Calibri"/>
          <w:i/>
          <w:sz w:val="16"/>
        </w:rPr>
        <w:t xml:space="preserve"> </w:t>
      </w:r>
      <w:r>
        <w:rPr>
          <w:rFonts w:ascii="Calibri"/>
          <w:i/>
          <w:spacing w:val="-1"/>
          <w:sz w:val="16"/>
        </w:rPr>
        <w:t>Healthy</w:t>
      </w:r>
      <w:r>
        <w:rPr>
          <w:rFonts w:ascii="Calibri"/>
          <w:i/>
          <w:spacing w:val="2"/>
          <w:sz w:val="16"/>
        </w:rPr>
        <w:t xml:space="preserve"> </w:t>
      </w:r>
      <w:r>
        <w:rPr>
          <w:rFonts w:ascii="Calibri"/>
          <w:i/>
          <w:spacing w:val="-1"/>
          <w:sz w:val="16"/>
        </w:rPr>
        <w:t>Youth Survey</w:t>
      </w:r>
      <w:r>
        <w:rPr>
          <w:rFonts w:ascii="Calibri"/>
          <w:i/>
          <w:spacing w:val="2"/>
          <w:sz w:val="16"/>
        </w:rPr>
        <w:t xml:space="preserve"> </w:t>
      </w:r>
      <w:r>
        <w:rPr>
          <w:rFonts w:ascii="Calibri"/>
          <w:i/>
          <w:sz w:val="16"/>
        </w:rPr>
        <w:t>2010</w:t>
      </w:r>
    </w:p>
    <w:p w:rsidR="00F94272" w:rsidRDefault="00A41074">
      <w:pPr>
        <w:spacing w:line="193" w:lineRule="exact"/>
        <w:ind w:left="1174"/>
        <w:rPr>
          <w:rFonts w:ascii="Calibri" w:eastAsia="Calibri" w:hAnsi="Calibri" w:cs="Calibri"/>
          <w:sz w:val="16"/>
          <w:szCs w:val="16"/>
        </w:rPr>
      </w:pPr>
      <w:r>
        <w:rPr>
          <w:rFonts w:ascii="Calibri"/>
          <w:i/>
          <w:spacing w:val="-1"/>
          <w:sz w:val="16"/>
        </w:rPr>
        <w:t>**College</w:t>
      </w:r>
      <w:r>
        <w:rPr>
          <w:rFonts w:ascii="Calibri"/>
          <w:i/>
          <w:spacing w:val="4"/>
          <w:sz w:val="16"/>
        </w:rPr>
        <w:t xml:space="preserve"> </w:t>
      </w:r>
      <w:r>
        <w:rPr>
          <w:rFonts w:ascii="Calibri"/>
          <w:i/>
          <w:spacing w:val="-2"/>
          <w:sz w:val="16"/>
        </w:rPr>
        <w:t>data:</w:t>
      </w:r>
      <w:r>
        <w:rPr>
          <w:rFonts w:ascii="Calibri"/>
          <w:i/>
          <w:sz w:val="16"/>
        </w:rPr>
        <w:t xml:space="preserve"> </w:t>
      </w:r>
      <w:r>
        <w:rPr>
          <w:rFonts w:ascii="Calibri"/>
          <w:i/>
          <w:spacing w:val="-2"/>
          <w:sz w:val="16"/>
        </w:rPr>
        <w:t>National</w:t>
      </w:r>
      <w:r>
        <w:rPr>
          <w:rFonts w:ascii="Calibri"/>
          <w:i/>
          <w:spacing w:val="3"/>
          <w:sz w:val="16"/>
        </w:rPr>
        <w:t xml:space="preserve"> </w:t>
      </w:r>
      <w:r>
        <w:rPr>
          <w:rFonts w:ascii="Calibri"/>
          <w:i/>
          <w:spacing w:val="-1"/>
          <w:sz w:val="16"/>
        </w:rPr>
        <w:t>College</w:t>
      </w:r>
      <w:r>
        <w:rPr>
          <w:rFonts w:ascii="Calibri"/>
          <w:i/>
          <w:spacing w:val="4"/>
          <w:sz w:val="16"/>
        </w:rPr>
        <w:t xml:space="preserve"> </w:t>
      </w:r>
      <w:r>
        <w:rPr>
          <w:rFonts w:ascii="Calibri"/>
          <w:i/>
          <w:spacing w:val="-1"/>
          <w:sz w:val="16"/>
        </w:rPr>
        <w:t>Health</w:t>
      </w:r>
      <w:r>
        <w:rPr>
          <w:rFonts w:ascii="Calibri"/>
          <w:i/>
          <w:sz w:val="16"/>
        </w:rPr>
        <w:t xml:space="preserve"> </w:t>
      </w:r>
      <w:r>
        <w:rPr>
          <w:rFonts w:ascii="Calibri"/>
          <w:i/>
          <w:spacing w:val="-1"/>
          <w:sz w:val="16"/>
        </w:rPr>
        <w:t xml:space="preserve">Assessment </w:t>
      </w:r>
      <w:r>
        <w:rPr>
          <w:rFonts w:ascii="Calibri"/>
          <w:i/>
          <w:sz w:val="16"/>
        </w:rPr>
        <w:t>2008</w:t>
      </w:r>
      <w:r>
        <w:rPr>
          <w:rFonts w:ascii="Calibri"/>
          <w:i/>
          <w:spacing w:val="-8"/>
          <w:sz w:val="16"/>
        </w:rPr>
        <w:t xml:space="preserve"> </w:t>
      </w:r>
      <w:r>
        <w:rPr>
          <w:rFonts w:ascii="Calibri"/>
          <w:i/>
          <w:spacing w:val="-1"/>
          <w:sz w:val="16"/>
        </w:rPr>
        <w:t>(WWU)</w:t>
      </w:r>
    </w:p>
    <w:p w:rsidR="00F94272" w:rsidRDefault="00A41074">
      <w:pPr>
        <w:pStyle w:val="BodyText"/>
        <w:spacing w:before="100"/>
        <w:ind w:left="0" w:right="533" w:firstLine="0"/>
        <w:jc w:val="right"/>
        <w:rPr>
          <w:rFonts w:ascii="Calibri" w:eastAsia="Calibri" w:hAnsi="Calibri" w:cs="Calibri"/>
        </w:rPr>
      </w:pPr>
      <w:r>
        <w:rPr>
          <w:rFonts w:ascii="Calibri"/>
          <w:color w:val="888888"/>
          <w:w w:val="95"/>
        </w:rPr>
        <w:t>13</w:t>
      </w:r>
    </w:p>
    <w:p w:rsidR="00F94272" w:rsidRDefault="00F94272">
      <w:pPr>
        <w:jc w:val="right"/>
        <w:rPr>
          <w:rFonts w:ascii="Calibri" w:eastAsia="Calibri" w:hAnsi="Calibri" w:cs="Calibri"/>
        </w:rPr>
        <w:sectPr w:rsidR="00F94272">
          <w:footerReference w:type="default" r:id="rId78"/>
          <w:pgSz w:w="12240" w:h="15840"/>
          <w:pgMar w:top="600" w:right="220" w:bottom="280" w:left="260" w:header="0" w:footer="0" w:gutter="0"/>
          <w:cols w:space="720"/>
        </w:sectPr>
      </w:pPr>
    </w:p>
    <w:p w:rsidR="00F94272" w:rsidRDefault="00F94272">
      <w:pPr>
        <w:spacing w:before="7"/>
        <w:rPr>
          <w:rFonts w:ascii="Calibri" w:eastAsia="Calibri" w:hAnsi="Calibri" w:cs="Calibri"/>
          <w:sz w:val="6"/>
          <w:szCs w:val="6"/>
        </w:rPr>
      </w:pPr>
    </w:p>
    <w:p w:rsidR="00F94272" w:rsidRDefault="00BF0F47">
      <w:pPr>
        <w:spacing w:line="200" w:lineRule="atLeast"/>
        <w:ind w:left="115"/>
        <w:rPr>
          <w:rFonts w:ascii="Calibri" w:eastAsia="Calibri" w:hAnsi="Calibri" w:cs="Calibri"/>
          <w:sz w:val="20"/>
          <w:szCs w:val="20"/>
        </w:rPr>
      </w:pPr>
      <w:r>
        <w:rPr>
          <w:rFonts w:ascii="Calibri" w:eastAsia="Calibri" w:hAnsi="Calibri" w:cs="Calibri"/>
          <w:sz w:val="20"/>
          <w:szCs w:val="20"/>
        </w:rPr>
      </w:r>
      <w:r>
        <w:rPr>
          <w:rFonts w:ascii="Calibri" w:eastAsia="Calibri" w:hAnsi="Calibri" w:cs="Calibri"/>
          <w:sz w:val="20"/>
          <w:szCs w:val="20"/>
        </w:rPr>
        <w:pict>
          <v:group id="_x0000_s1097" style="width:533.25pt;height:48pt;mso-position-horizontal-relative:char;mso-position-vertical-relative:line" coordsize="10665,960">
            <v:shape id="_x0000_s1099" type="#_x0000_t75" style="position:absolute;width:10665;height:960">
              <v:imagedata r:id="rId79" o:title=""/>
            </v:shape>
            <v:shape id="_x0000_s1098" type="#_x0000_t202" style="position:absolute;width:10665;height:960" filled="f" stroked="f">
              <v:textbox inset="0,0,0,0">
                <w:txbxContent>
                  <w:p w:rsidR="00100948" w:rsidRDefault="00576028">
                    <w:pPr>
                      <w:spacing w:before="252"/>
                      <w:ind w:left="144"/>
                      <w:rPr>
                        <w:rFonts w:ascii="Constantia" w:eastAsia="Constantia" w:hAnsi="Constantia" w:cs="Constantia"/>
                        <w:sz w:val="32"/>
                        <w:szCs w:val="32"/>
                      </w:rPr>
                    </w:pPr>
                    <w:r>
                      <w:rPr>
                        <w:rFonts w:ascii="Constantia"/>
                        <w:b/>
                        <w:spacing w:val="-7"/>
                        <w:sz w:val="32"/>
                      </w:rPr>
                      <w:t xml:space="preserve">d) </w:t>
                    </w:r>
                    <w:r w:rsidR="00100948">
                      <w:rPr>
                        <w:rFonts w:ascii="Constantia"/>
                        <w:b/>
                        <w:spacing w:val="-7"/>
                        <w:sz w:val="32"/>
                      </w:rPr>
                      <w:t>Access to Care and Important Community Health Concerns</w:t>
                    </w:r>
                  </w:p>
                </w:txbxContent>
              </v:textbox>
            </v:shape>
            <w10:anchorlock/>
          </v:group>
        </w:pict>
      </w:r>
    </w:p>
    <w:p w:rsidR="00F94272" w:rsidRDefault="00F94272">
      <w:pPr>
        <w:spacing w:before="1"/>
        <w:rPr>
          <w:rFonts w:ascii="Calibri" w:eastAsia="Calibri" w:hAnsi="Calibri" w:cs="Calibri"/>
          <w:sz w:val="21"/>
          <w:szCs w:val="21"/>
        </w:rPr>
      </w:pPr>
    </w:p>
    <w:p w:rsidR="00F94272" w:rsidRDefault="00A41074">
      <w:pPr>
        <w:pStyle w:val="BodyText"/>
        <w:spacing w:before="50" w:line="288" w:lineRule="exact"/>
        <w:ind w:left="259" w:right="854" w:firstLine="0"/>
        <w:rPr>
          <w:rFonts w:ascii="Constantia" w:eastAsia="Constantia" w:hAnsi="Constantia" w:cs="Constantia"/>
        </w:rPr>
      </w:pPr>
      <w:r>
        <w:rPr>
          <w:rFonts w:ascii="Constantia"/>
          <w:spacing w:val="-1"/>
        </w:rPr>
        <w:t>Despite</w:t>
      </w:r>
      <w:r>
        <w:rPr>
          <w:rFonts w:ascii="Constantia"/>
          <w:spacing w:val="-14"/>
        </w:rPr>
        <w:t xml:space="preserve"> </w:t>
      </w:r>
      <w:r>
        <w:rPr>
          <w:rFonts w:ascii="Constantia"/>
          <w:spacing w:val="-1"/>
        </w:rPr>
        <w:t>abundant</w:t>
      </w:r>
      <w:r>
        <w:rPr>
          <w:rFonts w:ascii="Constantia"/>
          <w:spacing w:val="-13"/>
        </w:rPr>
        <w:t xml:space="preserve"> </w:t>
      </w:r>
      <w:r>
        <w:rPr>
          <w:rFonts w:ascii="Constantia"/>
          <w:spacing w:val="-1"/>
        </w:rPr>
        <w:t>health</w:t>
      </w:r>
      <w:r>
        <w:rPr>
          <w:rFonts w:ascii="Constantia"/>
          <w:spacing w:val="-12"/>
        </w:rPr>
        <w:t xml:space="preserve"> </w:t>
      </w:r>
      <w:r>
        <w:rPr>
          <w:rFonts w:ascii="Constantia"/>
          <w:spacing w:val="-2"/>
        </w:rPr>
        <w:t>care</w:t>
      </w:r>
      <w:r>
        <w:rPr>
          <w:rFonts w:ascii="Constantia"/>
          <w:spacing w:val="-13"/>
        </w:rPr>
        <w:t xml:space="preserve"> </w:t>
      </w:r>
      <w:r>
        <w:rPr>
          <w:rFonts w:ascii="Constantia"/>
          <w:spacing w:val="-2"/>
        </w:rPr>
        <w:t>resources,</w:t>
      </w:r>
      <w:r>
        <w:rPr>
          <w:rFonts w:ascii="Constantia"/>
          <w:spacing w:val="-7"/>
        </w:rPr>
        <w:t xml:space="preserve"> </w:t>
      </w:r>
      <w:r>
        <w:rPr>
          <w:rFonts w:ascii="Constantia"/>
          <w:spacing w:val="-3"/>
        </w:rPr>
        <w:t>access</w:t>
      </w:r>
      <w:r>
        <w:rPr>
          <w:rFonts w:ascii="Constantia"/>
          <w:spacing w:val="-10"/>
        </w:rPr>
        <w:t xml:space="preserve"> </w:t>
      </w:r>
      <w:r>
        <w:rPr>
          <w:rFonts w:ascii="Constantia"/>
          <w:spacing w:val="-1"/>
        </w:rPr>
        <w:t>remains</w:t>
      </w:r>
      <w:r>
        <w:rPr>
          <w:rFonts w:ascii="Constantia"/>
          <w:spacing w:val="-16"/>
        </w:rPr>
        <w:t xml:space="preserve"> </w:t>
      </w:r>
      <w:r>
        <w:rPr>
          <w:rFonts w:ascii="Constantia"/>
        </w:rPr>
        <w:t>a</w:t>
      </w:r>
      <w:r>
        <w:rPr>
          <w:rFonts w:ascii="Constantia"/>
          <w:spacing w:val="-17"/>
        </w:rPr>
        <w:t xml:space="preserve"> </w:t>
      </w:r>
      <w:r>
        <w:rPr>
          <w:rFonts w:ascii="Constantia"/>
          <w:spacing w:val="-2"/>
        </w:rPr>
        <w:t>challenge</w:t>
      </w:r>
      <w:r>
        <w:rPr>
          <w:rFonts w:ascii="Constantia"/>
          <w:spacing w:val="-12"/>
        </w:rPr>
        <w:t xml:space="preserve"> </w:t>
      </w:r>
      <w:r>
        <w:rPr>
          <w:rFonts w:ascii="Constantia"/>
          <w:spacing w:val="-1"/>
        </w:rPr>
        <w:t>for</w:t>
      </w:r>
      <w:r>
        <w:rPr>
          <w:rFonts w:ascii="Constantia"/>
          <w:spacing w:val="-15"/>
        </w:rPr>
        <w:t xml:space="preserve"> </w:t>
      </w:r>
      <w:r>
        <w:rPr>
          <w:rFonts w:ascii="Constantia"/>
          <w:spacing w:val="-1"/>
        </w:rPr>
        <w:t>some</w:t>
      </w:r>
      <w:r>
        <w:rPr>
          <w:rFonts w:ascii="Constantia"/>
          <w:spacing w:val="-14"/>
        </w:rPr>
        <w:t xml:space="preserve"> </w:t>
      </w:r>
      <w:r>
        <w:rPr>
          <w:rFonts w:ascii="Constantia"/>
        </w:rPr>
        <w:t>people.</w:t>
      </w:r>
      <w:r>
        <w:rPr>
          <w:rFonts w:ascii="Constantia"/>
          <w:spacing w:val="-5"/>
        </w:rPr>
        <w:t xml:space="preserve"> </w:t>
      </w:r>
      <w:r>
        <w:rPr>
          <w:rFonts w:ascii="Constantia"/>
          <w:spacing w:val="-3"/>
        </w:rPr>
        <w:t>Access</w:t>
      </w:r>
      <w:r>
        <w:rPr>
          <w:rFonts w:ascii="Constantia"/>
          <w:spacing w:val="-7"/>
        </w:rPr>
        <w:t xml:space="preserve"> </w:t>
      </w:r>
      <w:r>
        <w:rPr>
          <w:rFonts w:ascii="Constantia"/>
          <w:spacing w:val="-2"/>
        </w:rPr>
        <w:t>issues</w:t>
      </w:r>
      <w:r>
        <w:rPr>
          <w:rFonts w:ascii="Constantia"/>
          <w:spacing w:val="66"/>
        </w:rPr>
        <w:t xml:space="preserve"> </w:t>
      </w:r>
      <w:r>
        <w:rPr>
          <w:rFonts w:ascii="Constantia"/>
          <w:spacing w:val="-1"/>
        </w:rPr>
        <w:t>include</w:t>
      </w:r>
      <w:r>
        <w:rPr>
          <w:rFonts w:ascii="Constantia"/>
          <w:spacing w:val="-7"/>
        </w:rPr>
        <w:t xml:space="preserve"> </w:t>
      </w:r>
      <w:r>
        <w:rPr>
          <w:rFonts w:ascii="Constantia"/>
          <w:spacing w:val="-1"/>
        </w:rPr>
        <w:t>financial,</w:t>
      </w:r>
      <w:r>
        <w:rPr>
          <w:rFonts w:ascii="Constantia"/>
          <w:spacing w:val="-7"/>
        </w:rPr>
        <w:t xml:space="preserve"> </w:t>
      </w:r>
      <w:r>
        <w:rPr>
          <w:rFonts w:ascii="Constantia"/>
          <w:spacing w:val="-1"/>
        </w:rPr>
        <w:t>geographic</w:t>
      </w:r>
      <w:r>
        <w:rPr>
          <w:rFonts w:ascii="Constantia"/>
          <w:spacing w:val="-15"/>
        </w:rPr>
        <w:t xml:space="preserve"> </w:t>
      </w:r>
      <w:r>
        <w:rPr>
          <w:rFonts w:ascii="Constantia"/>
        </w:rPr>
        <w:t>and</w:t>
      </w:r>
      <w:r>
        <w:rPr>
          <w:rFonts w:ascii="Constantia"/>
          <w:spacing w:val="-12"/>
        </w:rPr>
        <w:t xml:space="preserve"> </w:t>
      </w:r>
      <w:r>
        <w:rPr>
          <w:rFonts w:ascii="Constantia"/>
          <w:spacing w:val="-2"/>
        </w:rPr>
        <w:t>cultural</w:t>
      </w:r>
      <w:r>
        <w:rPr>
          <w:rFonts w:ascii="Constantia"/>
          <w:spacing w:val="-1"/>
        </w:rPr>
        <w:t xml:space="preserve"> barriers</w:t>
      </w:r>
      <w:r>
        <w:rPr>
          <w:rFonts w:ascii="Constantia"/>
          <w:b/>
          <w:spacing w:val="-1"/>
        </w:rPr>
        <w:t xml:space="preserve">. </w:t>
      </w:r>
      <w:r>
        <w:rPr>
          <w:rFonts w:ascii="Constantia"/>
          <w:b/>
        </w:rPr>
        <w:t>Dental</w:t>
      </w:r>
      <w:r>
        <w:rPr>
          <w:rFonts w:ascii="Constantia"/>
          <w:b/>
          <w:spacing w:val="-11"/>
        </w:rPr>
        <w:t xml:space="preserve"> </w:t>
      </w:r>
      <w:r>
        <w:rPr>
          <w:rFonts w:ascii="Constantia"/>
          <w:b/>
          <w:spacing w:val="-2"/>
        </w:rPr>
        <w:t>care</w:t>
      </w:r>
      <w:r>
        <w:rPr>
          <w:rFonts w:ascii="Constantia"/>
          <w:b/>
          <w:spacing w:val="-7"/>
        </w:rPr>
        <w:t xml:space="preserve"> </w:t>
      </w:r>
      <w:r>
        <w:rPr>
          <w:rFonts w:ascii="Constantia"/>
          <w:spacing w:val="-1"/>
        </w:rPr>
        <w:t>for</w:t>
      </w:r>
      <w:r>
        <w:rPr>
          <w:rFonts w:ascii="Constantia"/>
          <w:spacing w:val="-18"/>
        </w:rPr>
        <w:t xml:space="preserve"> </w:t>
      </w:r>
      <w:r>
        <w:rPr>
          <w:rFonts w:ascii="Constantia"/>
          <w:spacing w:val="-1"/>
        </w:rPr>
        <w:t>adults</w:t>
      </w:r>
      <w:r>
        <w:rPr>
          <w:rFonts w:ascii="Constantia"/>
          <w:spacing w:val="-15"/>
        </w:rPr>
        <w:t xml:space="preserve"> </w:t>
      </w:r>
      <w:r>
        <w:rPr>
          <w:rFonts w:ascii="Constantia"/>
        </w:rPr>
        <w:t>and</w:t>
      </w:r>
      <w:r>
        <w:rPr>
          <w:rFonts w:ascii="Constantia"/>
          <w:spacing w:val="-4"/>
        </w:rPr>
        <w:t xml:space="preserve"> </w:t>
      </w:r>
      <w:r>
        <w:rPr>
          <w:rFonts w:ascii="Constantia"/>
          <w:b/>
          <w:spacing w:val="-1"/>
        </w:rPr>
        <w:t>behavioral</w:t>
      </w:r>
      <w:r>
        <w:rPr>
          <w:rFonts w:ascii="Constantia"/>
          <w:b/>
          <w:spacing w:val="-9"/>
        </w:rPr>
        <w:t xml:space="preserve"> </w:t>
      </w:r>
      <w:r>
        <w:rPr>
          <w:rFonts w:ascii="Constantia"/>
          <w:b/>
          <w:spacing w:val="-1"/>
        </w:rPr>
        <w:t>health</w:t>
      </w:r>
      <w:r>
        <w:rPr>
          <w:rFonts w:ascii="Constantia"/>
          <w:b/>
          <w:spacing w:val="54"/>
          <w:w w:val="99"/>
        </w:rPr>
        <w:t xml:space="preserve"> </w:t>
      </w:r>
      <w:r>
        <w:rPr>
          <w:rFonts w:ascii="Constantia"/>
          <w:b/>
          <w:spacing w:val="-2"/>
        </w:rPr>
        <w:t>care</w:t>
      </w:r>
      <w:r>
        <w:rPr>
          <w:rFonts w:ascii="Constantia"/>
          <w:b/>
        </w:rPr>
        <w:t xml:space="preserve"> </w:t>
      </w:r>
      <w:r>
        <w:rPr>
          <w:rFonts w:ascii="Constantia"/>
          <w:spacing w:val="-1"/>
        </w:rPr>
        <w:t>for</w:t>
      </w:r>
      <w:r>
        <w:rPr>
          <w:rFonts w:ascii="Constantia"/>
          <w:spacing w:val="-16"/>
        </w:rPr>
        <w:t xml:space="preserve"> </w:t>
      </w:r>
      <w:r>
        <w:rPr>
          <w:rFonts w:ascii="Constantia"/>
          <w:spacing w:val="-1"/>
        </w:rPr>
        <w:t>children</w:t>
      </w:r>
      <w:r>
        <w:rPr>
          <w:rFonts w:ascii="Constantia"/>
          <w:spacing w:val="-13"/>
        </w:rPr>
        <w:t xml:space="preserve"> </w:t>
      </w:r>
      <w:r>
        <w:rPr>
          <w:rFonts w:ascii="Constantia"/>
        </w:rPr>
        <w:t>and</w:t>
      </w:r>
      <w:r>
        <w:rPr>
          <w:rFonts w:ascii="Constantia"/>
          <w:spacing w:val="-10"/>
        </w:rPr>
        <w:t xml:space="preserve"> </w:t>
      </w:r>
      <w:r>
        <w:rPr>
          <w:rFonts w:ascii="Constantia"/>
          <w:spacing w:val="-1"/>
        </w:rPr>
        <w:t>adults</w:t>
      </w:r>
      <w:r>
        <w:rPr>
          <w:rFonts w:ascii="Constantia"/>
          <w:spacing w:val="-11"/>
        </w:rPr>
        <w:t xml:space="preserve"> </w:t>
      </w:r>
      <w:r>
        <w:rPr>
          <w:rFonts w:ascii="Constantia"/>
          <w:spacing w:val="-2"/>
        </w:rPr>
        <w:t>are</w:t>
      </w:r>
      <w:r>
        <w:rPr>
          <w:rFonts w:ascii="Constantia"/>
          <w:spacing w:val="-10"/>
        </w:rPr>
        <w:t xml:space="preserve"> </w:t>
      </w:r>
      <w:r>
        <w:rPr>
          <w:rFonts w:ascii="Constantia"/>
          <w:spacing w:val="-1"/>
        </w:rPr>
        <w:t>frequently</w:t>
      </w:r>
      <w:r>
        <w:rPr>
          <w:rFonts w:ascii="Constantia"/>
          <w:spacing w:val="-6"/>
        </w:rPr>
        <w:t xml:space="preserve"> </w:t>
      </w:r>
      <w:r>
        <w:rPr>
          <w:rFonts w:ascii="Constantia"/>
          <w:spacing w:val="-1"/>
        </w:rPr>
        <w:t>identified</w:t>
      </w:r>
      <w:r>
        <w:rPr>
          <w:rFonts w:ascii="Constantia"/>
          <w:spacing w:val="-10"/>
        </w:rPr>
        <w:t xml:space="preserve"> </w:t>
      </w:r>
      <w:r>
        <w:rPr>
          <w:rFonts w:ascii="Constantia"/>
        </w:rPr>
        <w:t>as</w:t>
      </w:r>
      <w:r>
        <w:rPr>
          <w:rFonts w:ascii="Constantia"/>
          <w:spacing w:val="-8"/>
        </w:rPr>
        <w:t xml:space="preserve"> </w:t>
      </w:r>
      <w:r>
        <w:rPr>
          <w:rFonts w:ascii="Constantia"/>
          <w:spacing w:val="-1"/>
        </w:rPr>
        <w:t>particular</w:t>
      </w:r>
      <w:r>
        <w:rPr>
          <w:rFonts w:ascii="Constantia"/>
          <w:spacing w:val="-10"/>
        </w:rPr>
        <w:t xml:space="preserve"> </w:t>
      </w:r>
      <w:r>
        <w:rPr>
          <w:rFonts w:ascii="Constantia"/>
          <w:spacing w:val="-1"/>
        </w:rPr>
        <w:t>problems.</w:t>
      </w:r>
      <w:r>
        <w:rPr>
          <w:rFonts w:ascii="Constantia"/>
          <w:spacing w:val="-5"/>
        </w:rPr>
        <w:t xml:space="preserve"> </w:t>
      </w:r>
      <w:r>
        <w:rPr>
          <w:rFonts w:ascii="Constantia"/>
          <w:spacing w:val="1"/>
        </w:rPr>
        <w:t>Lack</w:t>
      </w:r>
      <w:r>
        <w:rPr>
          <w:rFonts w:ascii="Constantia"/>
          <w:spacing w:val="-14"/>
        </w:rPr>
        <w:t xml:space="preserve"> </w:t>
      </w:r>
      <w:r>
        <w:rPr>
          <w:rFonts w:ascii="Constantia"/>
        </w:rPr>
        <w:t>of</w:t>
      </w:r>
      <w:r>
        <w:rPr>
          <w:rFonts w:ascii="Constantia"/>
          <w:spacing w:val="-1"/>
        </w:rPr>
        <w:t xml:space="preserve"> primary</w:t>
      </w:r>
      <w:r>
        <w:rPr>
          <w:rFonts w:ascii="Constantia"/>
          <w:spacing w:val="-13"/>
        </w:rPr>
        <w:t xml:space="preserve"> </w:t>
      </w:r>
      <w:r>
        <w:rPr>
          <w:rFonts w:ascii="Constantia"/>
          <w:spacing w:val="-2"/>
        </w:rPr>
        <w:t>care</w:t>
      </w:r>
      <w:r>
        <w:rPr>
          <w:rFonts w:ascii="Constantia"/>
          <w:spacing w:val="55"/>
        </w:rPr>
        <w:t xml:space="preserve"> </w:t>
      </w:r>
      <w:r>
        <w:rPr>
          <w:rFonts w:ascii="Constantia"/>
          <w:spacing w:val="-2"/>
        </w:rPr>
        <w:t>resources</w:t>
      </w:r>
      <w:r>
        <w:rPr>
          <w:rFonts w:ascii="Constantia"/>
          <w:spacing w:val="-5"/>
        </w:rPr>
        <w:t xml:space="preserve"> </w:t>
      </w:r>
      <w:r>
        <w:rPr>
          <w:rFonts w:ascii="Constantia"/>
          <w:spacing w:val="-1"/>
        </w:rPr>
        <w:t>in</w:t>
      </w:r>
      <w:r>
        <w:rPr>
          <w:rFonts w:ascii="Constantia"/>
          <w:spacing w:val="-12"/>
        </w:rPr>
        <w:t xml:space="preserve"> </w:t>
      </w:r>
      <w:r>
        <w:rPr>
          <w:rFonts w:ascii="Constantia"/>
          <w:spacing w:val="-2"/>
        </w:rPr>
        <w:t>rural</w:t>
      </w:r>
      <w:r>
        <w:rPr>
          <w:rFonts w:ascii="Constantia"/>
          <w:spacing w:val="-5"/>
        </w:rPr>
        <w:t xml:space="preserve"> </w:t>
      </w:r>
      <w:r>
        <w:rPr>
          <w:rFonts w:ascii="Constantia"/>
        </w:rPr>
        <w:t>and</w:t>
      </w:r>
      <w:r>
        <w:rPr>
          <w:rFonts w:ascii="Constantia"/>
          <w:spacing w:val="-4"/>
        </w:rPr>
        <w:t xml:space="preserve"> </w:t>
      </w:r>
      <w:r>
        <w:rPr>
          <w:rFonts w:ascii="Constantia"/>
          <w:spacing w:val="-1"/>
        </w:rPr>
        <w:t>isolated</w:t>
      </w:r>
      <w:r>
        <w:rPr>
          <w:rFonts w:ascii="Constantia"/>
          <w:spacing w:val="-8"/>
        </w:rPr>
        <w:t xml:space="preserve"> </w:t>
      </w:r>
      <w:r>
        <w:rPr>
          <w:rFonts w:ascii="Constantia"/>
          <w:spacing w:val="-1"/>
        </w:rPr>
        <w:t>areas</w:t>
      </w:r>
      <w:r>
        <w:rPr>
          <w:rFonts w:ascii="Constantia"/>
          <w:spacing w:val="-13"/>
        </w:rPr>
        <w:t xml:space="preserve"> </w:t>
      </w:r>
      <w:r>
        <w:rPr>
          <w:rFonts w:ascii="Constantia"/>
          <w:spacing w:val="-2"/>
        </w:rPr>
        <w:t>are</w:t>
      </w:r>
      <w:r>
        <w:rPr>
          <w:rFonts w:ascii="Constantia"/>
          <w:spacing w:val="-14"/>
        </w:rPr>
        <w:t xml:space="preserve"> </w:t>
      </w:r>
      <w:r>
        <w:rPr>
          <w:rFonts w:ascii="Constantia"/>
          <w:spacing w:val="-1"/>
        </w:rPr>
        <w:t>also</w:t>
      </w:r>
      <w:r>
        <w:rPr>
          <w:rFonts w:ascii="Constantia"/>
          <w:spacing w:val="-13"/>
        </w:rPr>
        <w:t xml:space="preserve"> </w:t>
      </w:r>
      <w:r>
        <w:rPr>
          <w:rFonts w:ascii="Constantia"/>
        </w:rPr>
        <w:t>on</w:t>
      </w:r>
      <w:r>
        <w:rPr>
          <w:rFonts w:ascii="Constantia"/>
          <w:spacing w:val="-8"/>
        </w:rPr>
        <w:t xml:space="preserve"> </w:t>
      </w:r>
      <w:r>
        <w:rPr>
          <w:rFonts w:ascii="Constantia"/>
        </w:rPr>
        <w:t>the</w:t>
      </w:r>
      <w:r>
        <w:rPr>
          <w:rFonts w:ascii="Constantia"/>
          <w:spacing w:val="-13"/>
        </w:rPr>
        <w:t xml:space="preserve"> </w:t>
      </w:r>
      <w:r>
        <w:rPr>
          <w:rFonts w:ascii="Constantia"/>
          <w:spacing w:val="-5"/>
        </w:rPr>
        <w:t>rad</w:t>
      </w:r>
      <w:r>
        <w:rPr>
          <w:rFonts w:ascii="Constantia"/>
          <w:spacing w:val="-6"/>
        </w:rPr>
        <w:t>a</w:t>
      </w:r>
      <w:r>
        <w:rPr>
          <w:rFonts w:ascii="Constantia"/>
          <w:spacing w:val="-5"/>
        </w:rPr>
        <w:t>r</w:t>
      </w:r>
      <w:r>
        <w:rPr>
          <w:rFonts w:ascii="Constantia"/>
          <w:spacing w:val="-6"/>
        </w:rPr>
        <w:t>.</w:t>
      </w:r>
    </w:p>
    <w:p w:rsidR="00F94272" w:rsidRDefault="00F94272">
      <w:pPr>
        <w:spacing w:before="9"/>
        <w:rPr>
          <w:rFonts w:ascii="Constantia" w:eastAsia="Constantia" w:hAnsi="Constantia" w:cs="Constantia"/>
          <w:sz w:val="27"/>
          <w:szCs w:val="27"/>
        </w:rPr>
      </w:pPr>
    </w:p>
    <w:p w:rsidR="00F94272" w:rsidRDefault="00BF0F47">
      <w:pPr>
        <w:pStyle w:val="Heading2"/>
        <w:rPr>
          <w:b w:val="0"/>
          <w:bCs w:val="0"/>
          <w:u w:val="none"/>
        </w:rPr>
      </w:pPr>
      <w:r>
        <w:pict>
          <v:shape id="_x0000_s1096" type="#_x0000_t75" style="position:absolute;left:0;text-align:left;margin-left:30pt;margin-top:-11.9pt;width:36.25pt;height:35.9pt;z-index:-251644416;mso-position-horizontal-relative:page">
            <v:imagedata r:id="rId80" o:title=""/>
            <w10:wrap anchorx="page"/>
          </v:shape>
        </w:pict>
      </w:r>
      <w:r w:rsidR="00A41074">
        <w:rPr>
          <w:u w:val="thick" w:color="000000"/>
        </w:rPr>
        <w:t>An</w:t>
      </w:r>
      <w:r w:rsidR="00A41074">
        <w:rPr>
          <w:spacing w:val="-1"/>
          <w:u w:val="thick" w:color="000000"/>
        </w:rPr>
        <w:t xml:space="preserve"> estimated</w:t>
      </w:r>
      <w:r w:rsidR="00A41074">
        <w:rPr>
          <w:spacing w:val="-7"/>
          <w:u w:val="thick" w:color="000000"/>
        </w:rPr>
        <w:t xml:space="preserve"> </w:t>
      </w:r>
      <w:r w:rsidR="00A41074">
        <w:rPr>
          <w:spacing w:val="-1"/>
          <w:u w:val="thick" w:color="000000"/>
        </w:rPr>
        <w:t>13%</w:t>
      </w:r>
      <w:r w:rsidR="00A41074">
        <w:rPr>
          <w:spacing w:val="-2"/>
          <w:u w:val="thick" w:color="000000"/>
        </w:rPr>
        <w:t xml:space="preserve"> </w:t>
      </w:r>
      <w:r w:rsidR="00A41074">
        <w:rPr>
          <w:u w:val="thick" w:color="000000"/>
        </w:rPr>
        <w:t>of</w:t>
      </w:r>
      <w:r w:rsidR="00A41074">
        <w:rPr>
          <w:spacing w:val="-1"/>
          <w:u w:val="thick" w:color="000000"/>
        </w:rPr>
        <w:t xml:space="preserve"> adults</w:t>
      </w:r>
      <w:r w:rsidR="00A41074">
        <w:rPr>
          <w:spacing w:val="-2"/>
          <w:u w:val="thick" w:color="000000"/>
        </w:rPr>
        <w:t xml:space="preserve"> </w:t>
      </w:r>
      <w:r w:rsidR="00A41074">
        <w:rPr>
          <w:spacing w:val="-1"/>
          <w:u w:val="thick" w:color="000000"/>
        </w:rPr>
        <w:t>(19-64)</w:t>
      </w:r>
      <w:r w:rsidR="00A41074">
        <w:rPr>
          <w:spacing w:val="-2"/>
          <w:u w:val="thick" w:color="000000"/>
        </w:rPr>
        <w:t xml:space="preserve"> </w:t>
      </w:r>
      <w:r w:rsidR="00A41074">
        <w:rPr>
          <w:spacing w:val="-1"/>
          <w:u w:val="thick" w:color="000000"/>
        </w:rPr>
        <w:t>lack health</w:t>
      </w:r>
      <w:r w:rsidR="00A41074">
        <w:rPr>
          <w:u w:val="thick" w:color="000000"/>
        </w:rPr>
        <w:t xml:space="preserve"> </w:t>
      </w:r>
      <w:r w:rsidR="00A41074">
        <w:rPr>
          <w:spacing w:val="-1"/>
          <w:u w:val="thick" w:color="000000"/>
        </w:rPr>
        <w:t>insurance</w:t>
      </w:r>
    </w:p>
    <w:p w:rsidR="00F94272" w:rsidRDefault="00A41074">
      <w:pPr>
        <w:pStyle w:val="BodyText"/>
        <w:numPr>
          <w:ilvl w:val="0"/>
          <w:numId w:val="9"/>
        </w:numPr>
        <w:tabs>
          <w:tab w:val="left" w:pos="651"/>
        </w:tabs>
        <w:spacing w:before="127"/>
        <w:ind w:left="650" w:hanging="271"/>
        <w:rPr>
          <w:rFonts w:cs="Cambria"/>
          <w:sz w:val="21"/>
          <w:szCs w:val="21"/>
        </w:rPr>
      </w:pPr>
      <w:r>
        <w:rPr>
          <w:spacing w:val="-1"/>
        </w:rPr>
        <w:t>The</w:t>
      </w:r>
      <w:r>
        <w:rPr>
          <w:spacing w:val="-3"/>
        </w:rPr>
        <w:t xml:space="preserve"> </w:t>
      </w:r>
      <w:r>
        <w:rPr>
          <w:spacing w:val="-2"/>
        </w:rPr>
        <w:t>rates</w:t>
      </w:r>
      <w:r>
        <w:rPr>
          <w:spacing w:val="-4"/>
        </w:rPr>
        <w:t xml:space="preserve"> </w:t>
      </w:r>
      <w:r>
        <w:rPr>
          <w:spacing w:val="-2"/>
        </w:rPr>
        <w:t>are</w:t>
      </w:r>
      <w:r>
        <w:rPr>
          <w:spacing w:val="-3"/>
        </w:rPr>
        <w:t xml:space="preserve"> </w:t>
      </w:r>
      <w:r>
        <w:rPr>
          <w:spacing w:val="-2"/>
        </w:rPr>
        <w:t>even</w:t>
      </w:r>
      <w:r>
        <w:rPr>
          <w:spacing w:val="-3"/>
        </w:rPr>
        <w:t xml:space="preserve"> </w:t>
      </w:r>
      <w:r>
        <w:rPr>
          <w:spacing w:val="-1"/>
        </w:rPr>
        <w:t>higher</w:t>
      </w:r>
      <w:r>
        <w:t xml:space="preserve"> </w:t>
      </w:r>
      <w:r>
        <w:rPr>
          <w:spacing w:val="-2"/>
        </w:rPr>
        <w:t>for</w:t>
      </w:r>
      <w:r>
        <w:rPr>
          <w:spacing w:val="-5"/>
        </w:rPr>
        <w:t xml:space="preserve"> </w:t>
      </w:r>
      <w:r>
        <w:rPr>
          <w:spacing w:val="-1"/>
        </w:rPr>
        <w:t>adults</w:t>
      </w:r>
      <w:r>
        <w:rPr>
          <w:spacing w:val="-3"/>
        </w:rPr>
        <w:t xml:space="preserve"> </w:t>
      </w:r>
      <w:r>
        <w:rPr>
          <w:spacing w:val="-2"/>
        </w:rPr>
        <w:t>who</w:t>
      </w:r>
      <w:r>
        <w:rPr>
          <w:spacing w:val="-3"/>
        </w:rPr>
        <w:t xml:space="preserve"> </w:t>
      </w:r>
      <w:r>
        <w:rPr>
          <w:spacing w:val="-4"/>
        </w:rPr>
        <w:t>l</w:t>
      </w:r>
      <w:r>
        <w:rPr>
          <w:spacing w:val="-5"/>
        </w:rPr>
        <w:t>ive</w:t>
      </w:r>
      <w:r>
        <w:rPr>
          <w:spacing w:val="-3"/>
        </w:rPr>
        <w:t xml:space="preserve"> </w:t>
      </w:r>
      <w:r>
        <w:rPr>
          <w:spacing w:val="-1"/>
        </w:rPr>
        <w:t>within</w:t>
      </w:r>
      <w:r>
        <w:rPr>
          <w:spacing w:val="-2"/>
        </w:rPr>
        <w:t xml:space="preserve"> </w:t>
      </w:r>
      <w:r>
        <w:rPr>
          <w:spacing w:val="-1"/>
        </w:rPr>
        <w:t>200%</w:t>
      </w:r>
      <w:r>
        <w:rPr>
          <w:spacing w:val="-3"/>
        </w:rPr>
        <w:t xml:space="preserve"> </w:t>
      </w:r>
      <w:r>
        <w:t>of</w:t>
      </w:r>
      <w:r>
        <w:rPr>
          <w:spacing w:val="-2"/>
        </w:rPr>
        <w:t xml:space="preserve"> </w:t>
      </w:r>
      <w:r>
        <w:rPr>
          <w:spacing w:val="-1"/>
        </w:rPr>
        <w:t>the</w:t>
      </w:r>
      <w:r>
        <w:rPr>
          <w:spacing w:val="-5"/>
        </w:rPr>
        <w:t xml:space="preserve"> </w:t>
      </w:r>
      <w:r>
        <w:rPr>
          <w:spacing w:val="-2"/>
        </w:rPr>
        <w:t>federal</w:t>
      </w:r>
      <w:r>
        <w:rPr>
          <w:spacing w:val="-1"/>
        </w:rPr>
        <w:t xml:space="preserve"> </w:t>
      </w:r>
      <w:r>
        <w:rPr>
          <w:spacing w:val="-2"/>
        </w:rPr>
        <w:t>poverty</w:t>
      </w:r>
      <w:r>
        <w:rPr>
          <w:spacing w:val="-4"/>
        </w:rPr>
        <w:t xml:space="preserve"> </w:t>
      </w:r>
      <w:r>
        <w:rPr>
          <w:spacing w:val="-2"/>
        </w:rPr>
        <w:t>level.</w:t>
      </w:r>
      <w:r>
        <w:rPr>
          <w:spacing w:val="45"/>
        </w:rPr>
        <w:t xml:space="preserve"> </w:t>
      </w:r>
      <w:r>
        <w:rPr>
          <w:i/>
          <w:sz w:val="21"/>
        </w:rPr>
        <w:t>(OFM,</w:t>
      </w:r>
      <w:r>
        <w:rPr>
          <w:i/>
          <w:spacing w:val="-7"/>
          <w:sz w:val="21"/>
        </w:rPr>
        <w:t xml:space="preserve"> </w:t>
      </w:r>
      <w:r>
        <w:rPr>
          <w:i/>
          <w:spacing w:val="-2"/>
          <w:sz w:val="21"/>
        </w:rPr>
        <w:t>2011)</w:t>
      </w:r>
    </w:p>
    <w:p w:rsidR="00F94272" w:rsidRDefault="00F94272">
      <w:pPr>
        <w:spacing w:before="1"/>
        <w:rPr>
          <w:rFonts w:ascii="Cambria" w:eastAsia="Cambria" w:hAnsi="Cambria" w:cs="Cambria"/>
          <w:i/>
          <w:sz w:val="24"/>
          <w:szCs w:val="24"/>
        </w:rPr>
      </w:pPr>
    </w:p>
    <w:p w:rsidR="00F94272" w:rsidRDefault="00BF0F47">
      <w:pPr>
        <w:pStyle w:val="Heading2"/>
        <w:rPr>
          <w:b w:val="0"/>
          <w:bCs w:val="0"/>
          <w:u w:val="none"/>
        </w:rPr>
      </w:pPr>
      <w:r>
        <w:pict>
          <v:shape id="_x0000_s1095" type="#_x0000_t75" style="position:absolute;left:0;text-align:left;margin-left:30pt;margin-top:-5.95pt;width:36.25pt;height:30.8pt;z-index:-251643392;mso-position-horizontal-relative:page">
            <v:imagedata r:id="rId81" o:title=""/>
            <w10:wrap anchorx="page"/>
          </v:shape>
        </w:pict>
      </w:r>
      <w:r>
        <w:pict>
          <v:shape id="_x0000_s1094" type="#_x0000_t75" style="position:absolute;left:0;text-align:left;margin-left:303.65pt;margin-top:5.8pt;width:256.5pt;height:161.5pt;z-index:251644416;mso-position-horizontal-relative:page">
            <v:imagedata r:id="rId82" o:title=""/>
            <w10:wrap anchorx="page"/>
          </v:shape>
        </w:pict>
      </w:r>
      <w:r w:rsidR="00A41074">
        <w:rPr>
          <w:spacing w:val="-1"/>
          <w:u w:val="thick" w:color="000000"/>
        </w:rPr>
        <w:t>Most</w:t>
      </w:r>
      <w:r w:rsidR="00A41074">
        <w:rPr>
          <w:spacing w:val="-4"/>
          <w:u w:val="thick" w:color="000000"/>
        </w:rPr>
        <w:t xml:space="preserve"> </w:t>
      </w:r>
      <w:r w:rsidR="00A41074">
        <w:rPr>
          <w:u w:val="thick" w:color="000000"/>
        </w:rPr>
        <w:t>kids</w:t>
      </w:r>
      <w:r w:rsidR="00A41074">
        <w:rPr>
          <w:spacing w:val="-2"/>
          <w:u w:val="thick" w:color="000000"/>
        </w:rPr>
        <w:t xml:space="preserve"> are </w:t>
      </w:r>
      <w:r w:rsidR="00A41074">
        <w:rPr>
          <w:spacing w:val="-3"/>
          <w:u w:val="thick" w:color="000000"/>
        </w:rPr>
        <w:t>covered</w:t>
      </w:r>
    </w:p>
    <w:p w:rsidR="00F94272" w:rsidRDefault="00BF0F47">
      <w:pPr>
        <w:pStyle w:val="BodyText"/>
        <w:numPr>
          <w:ilvl w:val="0"/>
          <w:numId w:val="9"/>
        </w:numPr>
        <w:tabs>
          <w:tab w:val="left" w:pos="651"/>
        </w:tabs>
        <w:spacing w:before="127" w:line="245" w:lineRule="auto"/>
        <w:ind w:left="650" w:right="5956" w:hanging="271"/>
        <w:rPr>
          <w:rFonts w:cs="Cambria"/>
          <w:sz w:val="20"/>
          <w:szCs w:val="20"/>
        </w:rPr>
      </w:pPr>
      <w:r>
        <w:pict>
          <v:shape id="_x0000_s1093" type="#_x0000_t75" style="position:absolute;left:0;text-align:left;margin-left:30.75pt;margin-top:51.65pt;width:36.25pt;height:30.8pt;z-index:-251642368;mso-position-horizontal-relative:page">
            <v:imagedata r:id="rId83" o:title=""/>
            <w10:wrap anchorx="page"/>
          </v:shape>
        </w:pict>
      </w:r>
      <w:r w:rsidR="00A41074">
        <w:rPr>
          <w:spacing w:val="-1"/>
        </w:rPr>
        <w:t>Because</w:t>
      </w:r>
      <w:r w:rsidR="00A41074">
        <w:rPr>
          <w:spacing w:val="-5"/>
        </w:rPr>
        <w:t xml:space="preserve"> </w:t>
      </w:r>
      <w:r w:rsidR="00A41074">
        <w:t>of</w:t>
      </w:r>
      <w:r w:rsidR="00A41074">
        <w:rPr>
          <w:spacing w:val="-5"/>
        </w:rPr>
        <w:t xml:space="preserve"> </w:t>
      </w:r>
      <w:r w:rsidR="00A41074">
        <w:rPr>
          <w:spacing w:val="-2"/>
        </w:rPr>
        <w:t xml:space="preserve">more </w:t>
      </w:r>
      <w:r w:rsidR="00A41074">
        <w:rPr>
          <w:spacing w:val="-1"/>
        </w:rPr>
        <w:t>generous</w:t>
      </w:r>
      <w:r w:rsidR="00A41074">
        <w:rPr>
          <w:spacing w:val="-6"/>
        </w:rPr>
        <w:t xml:space="preserve"> </w:t>
      </w:r>
      <w:r w:rsidR="00A41074">
        <w:rPr>
          <w:spacing w:val="-1"/>
        </w:rPr>
        <w:t>state</w:t>
      </w:r>
      <w:r w:rsidR="00A41074">
        <w:rPr>
          <w:spacing w:val="-9"/>
        </w:rPr>
        <w:t xml:space="preserve"> </w:t>
      </w:r>
      <w:r w:rsidR="00A41074">
        <w:rPr>
          <w:spacing w:val="-1"/>
        </w:rPr>
        <w:t>insurance</w:t>
      </w:r>
      <w:r w:rsidR="00A41074">
        <w:rPr>
          <w:spacing w:val="25"/>
          <w:w w:val="99"/>
        </w:rPr>
        <w:t xml:space="preserve"> </w:t>
      </w:r>
      <w:r w:rsidR="00A41074">
        <w:rPr>
          <w:spacing w:val="-2"/>
        </w:rPr>
        <w:t>programs</w:t>
      </w:r>
      <w:r w:rsidR="00A41074">
        <w:rPr>
          <w:spacing w:val="-4"/>
        </w:rPr>
        <w:t xml:space="preserve"> </w:t>
      </w:r>
      <w:r w:rsidR="00A41074">
        <w:rPr>
          <w:spacing w:val="-2"/>
        </w:rPr>
        <w:t xml:space="preserve">for </w:t>
      </w:r>
      <w:r w:rsidR="00A41074">
        <w:rPr>
          <w:spacing w:val="-1"/>
        </w:rPr>
        <w:t>children,</w:t>
      </w:r>
      <w:r w:rsidR="00A41074">
        <w:rPr>
          <w:spacing w:val="48"/>
        </w:rPr>
        <w:t xml:space="preserve"> </w:t>
      </w:r>
      <w:r w:rsidR="00A41074">
        <w:rPr>
          <w:spacing w:val="-2"/>
        </w:rPr>
        <w:t xml:space="preserve">only </w:t>
      </w:r>
      <w:r w:rsidR="00A41074">
        <w:rPr>
          <w:spacing w:val="-1"/>
        </w:rPr>
        <w:t>3%</w:t>
      </w:r>
      <w:r w:rsidR="00A41074">
        <w:rPr>
          <w:spacing w:val="43"/>
        </w:rPr>
        <w:t xml:space="preserve"> </w:t>
      </w:r>
      <w:r w:rsidR="00A41074">
        <w:t>of</w:t>
      </w:r>
      <w:r w:rsidR="00A41074">
        <w:rPr>
          <w:spacing w:val="-4"/>
        </w:rPr>
        <w:t xml:space="preserve"> </w:t>
      </w:r>
      <w:r w:rsidR="00A41074">
        <w:rPr>
          <w:spacing w:val="-1"/>
        </w:rPr>
        <w:t>children</w:t>
      </w:r>
      <w:r w:rsidR="00A41074">
        <w:t xml:space="preserve"> </w:t>
      </w:r>
      <w:r w:rsidR="00A41074">
        <w:rPr>
          <w:spacing w:val="-2"/>
        </w:rPr>
        <w:t>are</w:t>
      </w:r>
      <w:r w:rsidR="00A41074">
        <w:rPr>
          <w:spacing w:val="27"/>
          <w:w w:val="99"/>
        </w:rPr>
        <w:t xml:space="preserve"> </w:t>
      </w:r>
      <w:r w:rsidR="00A41074">
        <w:rPr>
          <w:spacing w:val="-1"/>
        </w:rPr>
        <w:t>uninsured</w:t>
      </w:r>
      <w:r w:rsidR="00A41074">
        <w:rPr>
          <w:spacing w:val="-2"/>
        </w:rPr>
        <w:t xml:space="preserve"> </w:t>
      </w:r>
      <w:r w:rsidR="00A41074">
        <w:t>in</w:t>
      </w:r>
      <w:r w:rsidR="00A41074">
        <w:rPr>
          <w:spacing w:val="-2"/>
        </w:rPr>
        <w:t xml:space="preserve"> </w:t>
      </w:r>
      <w:r w:rsidR="00A41074">
        <w:rPr>
          <w:spacing w:val="-1"/>
        </w:rPr>
        <w:t>Whatcom</w:t>
      </w:r>
      <w:r w:rsidR="00A41074">
        <w:rPr>
          <w:spacing w:val="-2"/>
        </w:rPr>
        <w:t xml:space="preserve"> </w:t>
      </w:r>
      <w:r w:rsidR="00A41074">
        <w:rPr>
          <w:spacing w:val="-5"/>
        </w:rPr>
        <w:t>C</w:t>
      </w:r>
      <w:r w:rsidR="00A41074">
        <w:rPr>
          <w:spacing w:val="-4"/>
        </w:rPr>
        <w:t>ount</w:t>
      </w:r>
      <w:r w:rsidR="00A41074">
        <w:rPr>
          <w:spacing w:val="-5"/>
        </w:rPr>
        <w:t>y</w:t>
      </w:r>
      <w:r w:rsidR="00A41074">
        <w:rPr>
          <w:spacing w:val="-4"/>
        </w:rPr>
        <w:t>.</w:t>
      </w:r>
      <w:r w:rsidR="00A41074">
        <w:rPr>
          <w:spacing w:val="47"/>
        </w:rPr>
        <w:t xml:space="preserve"> </w:t>
      </w:r>
      <w:r w:rsidR="00A41074">
        <w:rPr>
          <w:spacing w:val="-1"/>
        </w:rPr>
        <w:t>(</w:t>
      </w:r>
      <w:r w:rsidR="00A41074">
        <w:rPr>
          <w:i/>
          <w:spacing w:val="-1"/>
          <w:sz w:val="21"/>
        </w:rPr>
        <w:t>Kids</w:t>
      </w:r>
      <w:r w:rsidR="00A41074">
        <w:rPr>
          <w:i/>
          <w:spacing w:val="-2"/>
          <w:sz w:val="21"/>
        </w:rPr>
        <w:t xml:space="preserve"> </w:t>
      </w:r>
      <w:r w:rsidR="00A41074">
        <w:rPr>
          <w:i/>
          <w:spacing w:val="-1"/>
          <w:sz w:val="21"/>
        </w:rPr>
        <w:t>Count,</w:t>
      </w:r>
      <w:r w:rsidR="00A41074">
        <w:rPr>
          <w:i/>
          <w:spacing w:val="-4"/>
          <w:sz w:val="21"/>
        </w:rPr>
        <w:t xml:space="preserve"> </w:t>
      </w:r>
      <w:r w:rsidR="00A41074">
        <w:rPr>
          <w:i/>
          <w:spacing w:val="-2"/>
          <w:sz w:val="21"/>
        </w:rPr>
        <w:t>2010</w:t>
      </w:r>
      <w:r w:rsidR="00A41074">
        <w:rPr>
          <w:i/>
          <w:spacing w:val="-2"/>
          <w:sz w:val="20"/>
        </w:rPr>
        <w:t>)</w:t>
      </w:r>
    </w:p>
    <w:p w:rsidR="00F94272" w:rsidRDefault="00F94272">
      <w:pPr>
        <w:spacing w:before="6"/>
        <w:rPr>
          <w:rFonts w:ascii="Cambria" w:eastAsia="Cambria" w:hAnsi="Cambria" w:cs="Cambria"/>
          <w:i/>
          <w:sz w:val="20"/>
          <w:szCs w:val="20"/>
        </w:rPr>
      </w:pPr>
    </w:p>
    <w:p w:rsidR="00F94272" w:rsidRDefault="00A41074">
      <w:pPr>
        <w:pStyle w:val="Heading2"/>
        <w:spacing w:before="0"/>
        <w:rPr>
          <w:b w:val="0"/>
          <w:bCs w:val="0"/>
          <w:u w:val="none"/>
        </w:rPr>
      </w:pPr>
      <w:r>
        <w:rPr>
          <w:spacing w:val="-1"/>
          <w:u w:val="thick" w:color="000000"/>
        </w:rPr>
        <w:t>Under</w:t>
      </w:r>
      <w:r>
        <w:rPr>
          <w:spacing w:val="-3"/>
          <w:u w:val="thick" w:color="000000"/>
        </w:rPr>
        <w:t xml:space="preserve"> </w:t>
      </w:r>
      <w:r>
        <w:rPr>
          <w:spacing w:val="-1"/>
          <w:u w:val="thick" w:color="000000"/>
        </w:rPr>
        <w:t>insurance</w:t>
      </w:r>
      <w:r>
        <w:rPr>
          <w:spacing w:val="-5"/>
          <w:u w:val="thick" w:color="000000"/>
        </w:rPr>
        <w:t xml:space="preserve"> </w:t>
      </w:r>
      <w:r>
        <w:rPr>
          <w:u w:val="thick" w:color="000000"/>
        </w:rPr>
        <w:t xml:space="preserve">a </w:t>
      </w:r>
      <w:r>
        <w:rPr>
          <w:spacing w:val="-2"/>
          <w:u w:val="thick" w:color="000000"/>
        </w:rPr>
        <w:t>growing</w:t>
      </w:r>
      <w:r>
        <w:rPr>
          <w:spacing w:val="-7"/>
          <w:u w:val="thick" w:color="000000"/>
        </w:rPr>
        <w:t xml:space="preserve"> </w:t>
      </w:r>
      <w:r>
        <w:rPr>
          <w:spacing w:val="-2"/>
          <w:u w:val="thick" w:color="000000"/>
        </w:rPr>
        <w:t>problem</w:t>
      </w:r>
    </w:p>
    <w:p w:rsidR="00F94272" w:rsidRDefault="00A41074">
      <w:pPr>
        <w:pStyle w:val="BodyText"/>
        <w:numPr>
          <w:ilvl w:val="0"/>
          <w:numId w:val="9"/>
        </w:numPr>
        <w:tabs>
          <w:tab w:val="left" w:pos="651"/>
        </w:tabs>
        <w:spacing w:before="127" w:line="245" w:lineRule="auto"/>
        <w:ind w:left="650" w:right="6053" w:hanging="271"/>
      </w:pPr>
      <w:r>
        <w:rPr>
          <w:spacing w:val="-1"/>
        </w:rPr>
        <w:t>46%</w:t>
      </w:r>
      <w:r>
        <w:rPr>
          <w:spacing w:val="-4"/>
        </w:rPr>
        <w:t xml:space="preserve"> </w:t>
      </w:r>
      <w:r>
        <w:t>of</w:t>
      </w:r>
      <w:r>
        <w:rPr>
          <w:spacing w:val="-5"/>
        </w:rPr>
        <w:t xml:space="preserve"> </w:t>
      </w:r>
      <w:r>
        <w:rPr>
          <w:spacing w:val="-1"/>
        </w:rPr>
        <w:t>all</w:t>
      </w:r>
      <w:r>
        <w:rPr>
          <w:spacing w:val="-5"/>
        </w:rPr>
        <w:t xml:space="preserve"> </w:t>
      </w:r>
      <w:r>
        <w:rPr>
          <w:spacing w:val="-1"/>
        </w:rPr>
        <w:t>people</w:t>
      </w:r>
      <w:r>
        <w:rPr>
          <w:spacing w:val="-8"/>
        </w:rPr>
        <w:t xml:space="preserve"> </w:t>
      </w:r>
      <w:r>
        <w:rPr>
          <w:spacing w:val="-1"/>
        </w:rPr>
        <w:t>qualifying</w:t>
      </w:r>
      <w:r>
        <w:rPr>
          <w:spacing w:val="-3"/>
        </w:rPr>
        <w:t xml:space="preserve"> </w:t>
      </w:r>
      <w:r>
        <w:rPr>
          <w:spacing w:val="-2"/>
        </w:rPr>
        <w:t>for</w:t>
      </w:r>
      <w:r>
        <w:rPr>
          <w:spacing w:val="-3"/>
        </w:rPr>
        <w:t xml:space="preserve"> </w:t>
      </w:r>
      <w:proofErr w:type="spellStart"/>
      <w:r>
        <w:rPr>
          <w:spacing w:val="-1"/>
        </w:rPr>
        <w:t>PeaceHealth</w:t>
      </w:r>
      <w:proofErr w:type="spellEnd"/>
      <w:r>
        <w:rPr>
          <w:spacing w:val="30"/>
        </w:rPr>
        <w:t xml:space="preserve"> </w:t>
      </w:r>
      <w:r>
        <w:t>SJMC</w:t>
      </w:r>
      <w:r>
        <w:rPr>
          <w:spacing w:val="-8"/>
        </w:rPr>
        <w:t xml:space="preserve"> </w:t>
      </w:r>
      <w:r>
        <w:rPr>
          <w:spacing w:val="-1"/>
        </w:rPr>
        <w:t>financial</w:t>
      </w:r>
      <w:r>
        <w:rPr>
          <w:spacing w:val="-7"/>
        </w:rPr>
        <w:t xml:space="preserve"> </w:t>
      </w:r>
      <w:r>
        <w:rPr>
          <w:spacing w:val="-1"/>
        </w:rPr>
        <w:t>assistance</w:t>
      </w:r>
      <w:r>
        <w:rPr>
          <w:spacing w:val="-7"/>
        </w:rPr>
        <w:t xml:space="preserve"> </w:t>
      </w:r>
      <w:r>
        <w:t>in</w:t>
      </w:r>
      <w:r>
        <w:rPr>
          <w:spacing w:val="-6"/>
        </w:rPr>
        <w:t xml:space="preserve"> </w:t>
      </w:r>
      <w:r>
        <w:rPr>
          <w:spacing w:val="-1"/>
        </w:rPr>
        <w:t>2010</w:t>
      </w:r>
      <w:r>
        <w:rPr>
          <w:spacing w:val="-6"/>
        </w:rPr>
        <w:t xml:space="preserve"> </w:t>
      </w:r>
      <w:r>
        <w:rPr>
          <w:spacing w:val="-2"/>
        </w:rPr>
        <w:t>were</w:t>
      </w:r>
      <w:r>
        <w:rPr>
          <w:spacing w:val="-5"/>
        </w:rPr>
        <w:t xml:space="preserve"> </w:t>
      </w:r>
      <w:r>
        <w:rPr>
          <w:spacing w:val="-1"/>
        </w:rPr>
        <w:t>insured</w:t>
      </w:r>
      <w:r>
        <w:rPr>
          <w:spacing w:val="31"/>
          <w:w w:val="99"/>
        </w:rPr>
        <w:t xml:space="preserve"> </w:t>
      </w:r>
      <w:r>
        <w:rPr>
          <w:spacing w:val="-1"/>
        </w:rPr>
        <w:t>with</w:t>
      </w:r>
      <w:r>
        <w:rPr>
          <w:spacing w:val="-6"/>
        </w:rPr>
        <w:t xml:space="preserve"> </w:t>
      </w:r>
      <w:r>
        <w:rPr>
          <w:spacing w:val="-1"/>
        </w:rPr>
        <w:t>high</w:t>
      </w:r>
      <w:r>
        <w:rPr>
          <w:spacing w:val="-5"/>
        </w:rPr>
        <w:t xml:space="preserve"> </w:t>
      </w:r>
      <w:r>
        <w:rPr>
          <w:spacing w:val="-1"/>
        </w:rPr>
        <w:t>deductible</w:t>
      </w:r>
      <w:r>
        <w:rPr>
          <w:spacing w:val="-6"/>
        </w:rPr>
        <w:t xml:space="preserve"> </w:t>
      </w:r>
      <w:r>
        <w:rPr>
          <w:spacing w:val="-1"/>
        </w:rPr>
        <w:t>health</w:t>
      </w:r>
      <w:r>
        <w:rPr>
          <w:spacing w:val="-5"/>
        </w:rPr>
        <w:t xml:space="preserve"> </w:t>
      </w:r>
      <w:r>
        <w:rPr>
          <w:spacing w:val="-1"/>
        </w:rPr>
        <w:t>insurance.</w:t>
      </w:r>
    </w:p>
    <w:p w:rsidR="00F94272" w:rsidRDefault="00F94272">
      <w:pPr>
        <w:rPr>
          <w:rFonts w:ascii="Cambria" w:eastAsia="Cambria" w:hAnsi="Cambria" w:cs="Cambria"/>
          <w:sz w:val="20"/>
          <w:szCs w:val="20"/>
        </w:rPr>
      </w:pPr>
    </w:p>
    <w:p w:rsidR="00F94272" w:rsidRDefault="00F94272">
      <w:pPr>
        <w:spacing w:before="6"/>
        <w:rPr>
          <w:rFonts w:ascii="Cambria" w:eastAsia="Cambria" w:hAnsi="Cambria" w:cs="Cambria"/>
          <w:sz w:val="18"/>
          <w:szCs w:val="18"/>
        </w:rPr>
      </w:pPr>
    </w:p>
    <w:p w:rsidR="00F94272" w:rsidRDefault="00F94272">
      <w:pPr>
        <w:rPr>
          <w:rFonts w:ascii="Cambria" w:eastAsia="Cambria" w:hAnsi="Cambria" w:cs="Cambria"/>
          <w:sz w:val="18"/>
          <w:szCs w:val="18"/>
        </w:rPr>
        <w:sectPr w:rsidR="00F94272">
          <w:footerReference w:type="default" r:id="rId84"/>
          <w:pgSz w:w="12240" w:h="15840"/>
          <w:pgMar w:top="520" w:right="360" w:bottom="820" w:left="380" w:header="0" w:footer="633" w:gutter="0"/>
          <w:pgNumType w:start="14"/>
          <w:cols w:space="720"/>
        </w:sectPr>
      </w:pPr>
    </w:p>
    <w:p w:rsidR="00F94272" w:rsidRDefault="00F94272">
      <w:pPr>
        <w:spacing w:before="1"/>
        <w:rPr>
          <w:rFonts w:ascii="Cambria" w:eastAsia="Cambria" w:hAnsi="Cambria" w:cs="Cambria"/>
          <w:sz w:val="30"/>
          <w:szCs w:val="30"/>
        </w:rPr>
      </w:pPr>
    </w:p>
    <w:p w:rsidR="00F94272" w:rsidRDefault="00BF0F47">
      <w:pPr>
        <w:pStyle w:val="Heading2"/>
        <w:spacing w:before="0"/>
        <w:ind w:left="0"/>
        <w:jc w:val="right"/>
        <w:rPr>
          <w:b w:val="0"/>
          <w:bCs w:val="0"/>
          <w:u w:val="none"/>
        </w:rPr>
      </w:pPr>
      <w:r>
        <w:pict>
          <v:shape id="_x0000_s1092" type="#_x0000_t75" style="position:absolute;left:0;text-align:left;margin-left:4in;margin-top:-7.2pt;width:36.25pt;height:30.8pt;z-index:-251645440;mso-position-horizontal-relative:page">
            <v:imagedata r:id="rId81" o:title=""/>
            <w10:wrap anchorx="page"/>
          </v:shape>
        </w:pict>
      </w:r>
      <w:r>
        <w:pict>
          <v:group id="_x0000_s1089" style="position:absolute;left:0;text-align:left;margin-left:35.7pt;margin-top:-27.35pt;width:234.05pt;height:144.2pt;z-index:251642368;mso-position-horizontal-relative:page" coordorigin="714,-547" coordsize="4681,2884">
            <v:shape id="_x0000_s1091" type="#_x0000_t75" style="position:absolute;left:714;top:-470;width:4680;height:2806">
              <v:imagedata r:id="rId85" o:title=""/>
            </v:shape>
            <v:shape id="_x0000_s1090" type="#_x0000_t75" style="position:absolute;left:1317;top:-547;width:3475;height:403">
              <v:imagedata r:id="rId86" o:title=""/>
            </v:shape>
            <w10:wrap anchorx="page"/>
          </v:group>
        </w:pict>
      </w:r>
      <w:r w:rsidR="00A41074">
        <w:rPr>
          <w:spacing w:val="-2"/>
          <w:u w:val="thick" w:color="000000"/>
        </w:rPr>
        <w:t>Access</w:t>
      </w:r>
      <w:r w:rsidR="00A41074">
        <w:rPr>
          <w:spacing w:val="-4"/>
          <w:u w:val="thick" w:color="000000"/>
        </w:rPr>
        <w:t xml:space="preserve"> </w:t>
      </w:r>
      <w:r w:rsidR="00A41074">
        <w:rPr>
          <w:spacing w:val="-3"/>
          <w:u w:val="thick" w:color="000000"/>
        </w:rPr>
        <w:t>to</w:t>
      </w:r>
      <w:r w:rsidR="00A41074">
        <w:rPr>
          <w:u w:val="thick" w:color="000000"/>
        </w:rPr>
        <w:t xml:space="preserve"> </w:t>
      </w:r>
      <w:r w:rsidR="00A41074">
        <w:rPr>
          <w:spacing w:val="-2"/>
          <w:u w:val="thick" w:color="000000"/>
        </w:rPr>
        <w:t>care</w:t>
      </w:r>
    </w:p>
    <w:p w:rsidR="00F94272" w:rsidRDefault="00A41074">
      <w:pPr>
        <w:spacing w:before="68"/>
        <w:ind w:left="513"/>
        <w:rPr>
          <w:rFonts w:ascii="Calibri" w:eastAsia="Calibri" w:hAnsi="Calibri" w:cs="Calibri"/>
          <w:sz w:val="16"/>
          <w:szCs w:val="16"/>
        </w:rPr>
      </w:pPr>
      <w:r>
        <w:br w:type="column"/>
      </w:r>
      <w:r>
        <w:rPr>
          <w:rFonts w:ascii="Calibri"/>
          <w:i/>
          <w:spacing w:val="-1"/>
          <w:sz w:val="16"/>
        </w:rPr>
        <w:lastRenderedPageBreak/>
        <w:t>Source:</w:t>
      </w:r>
      <w:r>
        <w:rPr>
          <w:rFonts w:ascii="Calibri"/>
          <w:i/>
          <w:spacing w:val="2"/>
          <w:sz w:val="16"/>
        </w:rPr>
        <w:t xml:space="preserve"> </w:t>
      </w:r>
      <w:r>
        <w:rPr>
          <w:rFonts w:ascii="Calibri"/>
          <w:i/>
          <w:sz w:val="16"/>
        </w:rPr>
        <w:t>WA-OFM,</w:t>
      </w:r>
      <w:r>
        <w:rPr>
          <w:rFonts w:ascii="Calibri"/>
          <w:i/>
          <w:spacing w:val="-7"/>
          <w:sz w:val="16"/>
        </w:rPr>
        <w:t xml:space="preserve"> </w:t>
      </w:r>
      <w:r>
        <w:rPr>
          <w:rFonts w:ascii="Calibri"/>
          <w:i/>
          <w:sz w:val="16"/>
        </w:rPr>
        <w:t>2011</w:t>
      </w:r>
    </w:p>
    <w:p w:rsidR="00F94272" w:rsidRDefault="00F94272">
      <w:pPr>
        <w:rPr>
          <w:rFonts w:ascii="Calibri" w:eastAsia="Calibri" w:hAnsi="Calibri" w:cs="Calibri"/>
          <w:sz w:val="16"/>
          <w:szCs w:val="16"/>
        </w:rPr>
        <w:sectPr w:rsidR="00F94272">
          <w:type w:val="continuous"/>
          <w:pgSz w:w="12240" w:h="15840"/>
          <w:pgMar w:top="1300" w:right="360" w:bottom="280" w:left="380" w:header="720" w:footer="720" w:gutter="0"/>
          <w:cols w:num="2" w:space="720" w:equalWidth="0">
            <w:col w:w="7363" w:space="40"/>
            <w:col w:w="4097"/>
          </w:cols>
        </w:sectPr>
      </w:pPr>
    </w:p>
    <w:p w:rsidR="00F94272" w:rsidRDefault="00BF0F47">
      <w:pPr>
        <w:spacing w:before="5"/>
        <w:rPr>
          <w:rFonts w:ascii="Calibri" w:eastAsia="Calibri" w:hAnsi="Calibri" w:cs="Calibri"/>
          <w:i/>
          <w:sz w:val="28"/>
          <w:szCs w:val="28"/>
        </w:rPr>
      </w:pPr>
      <w:r>
        <w:lastRenderedPageBreak/>
        <w:pict>
          <v:shape id="_x0000_s1088" type="#_x0000_t75" style="position:absolute;margin-left:36pt;margin-top:624pt;width:234pt;height:140.65pt;z-index:251641344;mso-position-horizontal-relative:page;mso-position-vertical-relative:page">
            <v:imagedata r:id="rId87" o:title=""/>
            <w10:wrap anchorx="page" anchory="page"/>
          </v:shape>
        </w:pict>
      </w:r>
    </w:p>
    <w:p w:rsidR="00F94272" w:rsidRDefault="00A41074">
      <w:pPr>
        <w:pStyle w:val="BodyText"/>
        <w:numPr>
          <w:ilvl w:val="1"/>
          <w:numId w:val="9"/>
        </w:numPr>
        <w:tabs>
          <w:tab w:val="left" w:pos="5834"/>
        </w:tabs>
        <w:spacing w:before="66" w:line="245" w:lineRule="auto"/>
        <w:ind w:right="854"/>
        <w:rPr>
          <w:rFonts w:cs="Cambria"/>
          <w:sz w:val="21"/>
          <w:szCs w:val="21"/>
        </w:rPr>
      </w:pPr>
      <w:r>
        <w:rPr>
          <w:spacing w:val="-1"/>
        </w:rPr>
        <w:t>The</w:t>
      </w:r>
      <w:r>
        <w:rPr>
          <w:spacing w:val="-6"/>
        </w:rPr>
        <w:t xml:space="preserve"> </w:t>
      </w:r>
      <w:r>
        <w:rPr>
          <w:spacing w:val="-1"/>
        </w:rPr>
        <w:t>percentage</w:t>
      </w:r>
      <w:r>
        <w:rPr>
          <w:spacing w:val="-7"/>
        </w:rPr>
        <w:t xml:space="preserve"> </w:t>
      </w:r>
      <w:r>
        <w:t>of</w:t>
      </w:r>
      <w:r>
        <w:rPr>
          <w:spacing w:val="-7"/>
        </w:rPr>
        <w:t xml:space="preserve"> </w:t>
      </w:r>
      <w:r>
        <w:rPr>
          <w:spacing w:val="-1"/>
        </w:rPr>
        <w:t>uninsured</w:t>
      </w:r>
      <w:r>
        <w:rPr>
          <w:spacing w:val="-4"/>
        </w:rPr>
        <w:t xml:space="preserve"> </w:t>
      </w:r>
      <w:r>
        <w:rPr>
          <w:spacing w:val="-2"/>
        </w:rPr>
        <w:t>Interfaith</w:t>
      </w:r>
      <w:r>
        <w:rPr>
          <w:spacing w:val="36"/>
        </w:rPr>
        <w:t xml:space="preserve"> </w:t>
      </w:r>
      <w:r>
        <w:rPr>
          <w:spacing w:val="-1"/>
        </w:rPr>
        <w:t>Community</w:t>
      </w:r>
      <w:r>
        <w:rPr>
          <w:spacing w:val="-5"/>
        </w:rPr>
        <w:t xml:space="preserve"> </w:t>
      </w:r>
      <w:r>
        <w:rPr>
          <w:spacing w:val="-1"/>
        </w:rPr>
        <w:t>Health</w:t>
      </w:r>
      <w:r>
        <w:rPr>
          <w:spacing w:val="-7"/>
        </w:rPr>
        <w:t xml:space="preserve"> </w:t>
      </w:r>
      <w:r>
        <w:rPr>
          <w:spacing w:val="-1"/>
        </w:rPr>
        <w:t>Center</w:t>
      </w:r>
      <w:r>
        <w:rPr>
          <w:spacing w:val="-5"/>
        </w:rPr>
        <w:t xml:space="preserve"> </w:t>
      </w:r>
      <w:r>
        <w:rPr>
          <w:spacing w:val="-1"/>
        </w:rPr>
        <w:t>patients</w:t>
      </w:r>
      <w:r>
        <w:rPr>
          <w:spacing w:val="-10"/>
        </w:rPr>
        <w:t xml:space="preserve"> </w:t>
      </w:r>
      <w:r>
        <w:t>has</w:t>
      </w:r>
      <w:r>
        <w:rPr>
          <w:spacing w:val="-5"/>
        </w:rPr>
        <w:t xml:space="preserve"> </w:t>
      </w:r>
      <w:r>
        <w:rPr>
          <w:spacing w:val="-1"/>
        </w:rPr>
        <w:t>shown</w:t>
      </w:r>
      <w:r>
        <w:rPr>
          <w:spacing w:val="37"/>
        </w:rPr>
        <w:t xml:space="preserve"> </w:t>
      </w:r>
      <w:r>
        <w:rPr>
          <w:spacing w:val="-2"/>
        </w:rPr>
        <w:t>steady</w:t>
      </w:r>
      <w:r>
        <w:rPr>
          <w:spacing w:val="-8"/>
        </w:rPr>
        <w:t xml:space="preserve"> </w:t>
      </w:r>
      <w:r>
        <w:rPr>
          <w:spacing w:val="-1"/>
        </w:rPr>
        <w:t>increase</w:t>
      </w:r>
      <w:r>
        <w:rPr>
          <w:spacing w:val="-4"/>
        </w:rPr>
        <w:t xml:space="preserve"> </w:t>
      </w:r>
      <w:r>
        <w:rPr>
          <w:spacing w:val="-3"/>
        </w:rPr>
        <w:t xml:space="preserve">over </w:t>
      </w:r>
      <w:r>
        <w:rPr>
          <w:spacing w:val="-1"/>
        </w:rPr>
        <w:t>the</w:t>
      </w:r>
      <w:r>
        <w:rPr>
          <w:spacing w:val="-4"/>
        </w:rPr>
        <w:t xml:space="preserve"> </w:t>
      </w:r>
      <w:r>
        <w:rPr>
          <w:spacing w:val="-1"/>
        </w:rPr>
        <w:t>last</w:t>
      </w:r>
      <w:r>
        <w:rPr>
          <w:spacing w:val="-5"/>
        </w:rPr>
        <w:t xml:space="preserve"> </w:t>
      </w:r>
      <w:r>
        <w:rPr>
          <w:spacing w:val="-2"/>
        </w:rPr>
        <w:t>three</w:t>
      </w:r>
      <w:r>
        <w:rPr>
          <w:spacing w:val="-5"/>
        </w:rPr>
        <w:t xml:space="preserve"> </w:t>
      </w:r>
      <w:r>
        <w:rPr>
          <w:spacing w:val="-2"/>
        </w:rPr>
        <w:t>years.</w:t>
      </w:r>
      <w:r>
        <w:rPr>
          <w:spacing w:val="45"/>
        </w:rPr>
        <w:t xml:space="preserve"> </w:t>
      </w:r>
      <w:r>
        <w:rPr>
          <w:spacing w:val="-1"/>
        </w:rPr>
        <w:t>(</w:t>
      </w:r>
      <w:r>
        <w:rPr>
          <w:i/>
          <w:spacing w:val="-1"/>
          <w:sz w:val="21"/>
        </w:rPr>
        <w:t>ICHC,</w:t>
      </w:r>
      <w:r>
        <w:rPr>
          <w:i/>
          <w:spacing w:val="51"/>
          <w:sz w:val="21"/>
        </w:rPr>
        <w:t xml:space="preserve"> </w:t>
      </w:r>
      <w:r>
        <w:rPr>
          <w:i/>
          <w:spacing w:val="-2"/>
          <w:sz w:val="21"/>
        </w:rPr>
        <w:t>2011)</w:t>
      </w:r>
    </w:p>
    <w:p w:rsidR="00F94272" w:rsidRDefault="00BF0F47">
      <w:pPr>
        <w:pStyle w:val="BodyText"/>
        <w:numPr>
          <w:ilvl w:val="1"/>
          <w:numId w:val="9"/>
        </w:numPr>
        <w:tabs>
          <w:tab w:val="left" w:pos="5834"/>
        </w:tabs>
        <w:spacing w:before="120" w:line="245" w:lineRule="auto"/>
        <w:ind w:right="618"/>
      </w:pPr>
      <w:r>
        <w:pict>
          <v:shape id="_x0000_s1087" type="#_x0000_t75" style="position:absolute;left:0;text-align:left;margin-left:35.7pt;margin-top:36.55pt;width:234pt;height:73.35pt;z-index:251643392;mso-position-horizontal-relative:page">
            <v:imagedata r:id="rId88" o:title=""/>
            <w10:wrap anchorx="page"/>
          </v:shape>
        </w:pict>
      </w:r>
      <w:r w:rsidR="00A41074">
        <w:rPr>
          <w:spacing w:val="-3"/>
        </w:rPr>
        <w:t>Even</w:t>
      </w:r>
      <w:r w:rsidR="00A41074">
        <w:rPr>
          <w:spacing w:val="-7"/>
        </w:rPr>
        <w:t xml:space="preserve"> </w:t>
      </w:r>
      <w:r w:rsidR="00A41074">
        <w:rPr>
          <w:spacing w:val="-1"/>
        </w:rPr>
        <w:t>when</w:t>
      </w:r>
      <w:r w:rsidR="00A41074">
        <w:rPr>
          <w:spacing w:val="-4"/>
        </w:rPr>
        <w:t xml:space="preserve"> </w:t>
      </w:r>
      <w:r w:rsidR="00A41074">
        <w:rPr>
          <w:spacing w:val="-1"/>
        </w:rPr>
        <w:t>residents</w:t>
      </w:r>
      <w:r w:rsidR="00A41074">
        <w:rPr>
          <w:spacing w:val="-6"/>
        </w:rPr>
        <w:t xml:space="preserve"> </w:t>
      </w:r>
      <w:r w:rsidR="00A41074">
        <w:rPr>
          <w:spacing w:val="-3"/>
        </w:rPr>
        <w:t>have</w:t>
      </w:r>
      <w:r w:rsidR="00A41074">
        <w:rPr>
          <w:spacing w:val="43"/>
        </w:rPr>
        <w:t xml:space="preserve"> </w:t>
      </w:r>
      <w:r w:rsidR="00A41074">
        <w:rPr>
          <w:spacing w:val="-1"/>
        </w:rPr>
        <w:t>insurance</w:t>
      </w:r>
      <w:r w:rsidR="00A41074">
        <w:rPr>
          <w:spacing w:val="-2"/>
        </w:rPr>
        <w:t xml:space="preserve"> </w:t>
      </w:r>
      <w:r w:rsidR="00A41074">
        <w:rPr>
          <w:spacing w:val="-1"/>
        </w:rPr>
        <w:t>(Medicare,</w:t>
      </w:r>
      <w:r w:rsidR="00A41074">
        <w:rPr>
          <w:spacing w:val="23"/>
          <w:w w:val="99"/>
        </w:rPr>
        <w:t xml:space="preserve"> </w:t>
      </w:r>
      <w:r w:rsidR="00A41074">
        <w:rPr>
          <w:spacing w:val="-1"/>
        </w:rPr>
        <w:t>Medicaid)</w:t>
      </w:r>
      <w:r w:rsidR="00A41074">
        <w:rPr>
          <w:spacing w:val="-5"/>
        </w:rPr>
        <w:t xml:space="preserve"> </w:t>
      </w:r>
      <w:r w:rsidR="00A41074">
        <w:rPr>
          <w:spacing w:val="-2"/>
        </w:rPr>
        <w:t>they</w:t>
      </w:r>
      <w:r w:rsidR="00A41074">
        <w:rPr>
          <w:spacing w:val="-8"/>
        </w:rPr>
        <w:t xml:space="preserve"> </w:t>
      </w:r>
      <w:r w:rsidR="00A41074">
        <w:rPr>
          <w:spacing w:val="-2"/>
        </w:rPr>
        <w:t>are</w:t>
      </w:r>
      <w:r w:rsidR="00A41074">
        <w:rPr>
          <w:spacing w:val="-5"/>
        </w:rPr>
        <w:t xml:space="preserve"> </w:t>
      </w:r>
      <w:r w:rsidR="00A41074">
        <w:t>not</w:t>
      </w:r>
      <w:r w:rsidR="00A41074">
        <w:rPr>
          <w:spacing w:val="-6"/>
        </w:rPr>
        <w:t xml:space="preserve"> </w:t>
      </w:r>
      <w:r w:rsidR="00A41074">
        <w:rPr>
          <w:spacing w:val="-1"/>
        </w:rPr>
        <w:t>ensured</w:t>
      </w:r>
      <w:r w:rsidR="00A41074">
        <w:rPr>
          <w:spacing w:val="-5"/>
        </w:rPr>
        <w:t xml:space="preserve"> </w:t>
      </w:r>
      <w:r w:rsidR="00A41074">
        <w:rPr>
          <w:spacing w:val="-1"/>
        </w:rPr>
        <w:t>access</w:t>
      </w:r>
      <w:r w:rsidR="00A41074">
        <w:rPr>
          <w:spacing w:val="-7"/>
        </w:rPr>
        <w:t xml:space="preserve"> </w:t>
      </w:r>
      <w:r w:rsidR="00A41074">
        <w:rPr>
          <w:spacing w:val="-1"/>
        </w:rPr>
        <w:t>to</w:t>
      </w:r>
      <w:r w:rsidR="00A41074">
        <w:rPr>
          <w:spacing w:val="-4"/>
        </w:rPr>
        <w:t xml:space="preserve"> </w:t>
      </w:r>
      <w:r w:rsidR="00A41074">
        <w:rPr>
          <w:spacing w:val="-1"/>
        </w:rPr>
        <w:t>medical</w:t>
      </w:r>
      <w:r w:rsidR="00A41074">
        <w:rPr>
          <w:spacing w:val="37"/>
        </w:rPr>
        <w:t xml:space="preserve"> </w:t>
      </w:r>
      <w:r w:rsidR="00A41074">
        <w:rPr>
          <w:spacing w:val="-1"/>
        </w:rPr>
        <w:t>care</w:t>
      </w:r>
      <w:r w:rsidR="00A41074">
        <w:rPr>
          <w:spacing w:val="-4"/>
        </w:rPr>
        <w:t xml:space="preserve"> </w:t>
      </w:r>
      <w:r w:rsidR="00A41074">
        <w:t>as</w:t>
      </w:r>
      <w:r w:rsidR="00A41074">
        <w:rPr>
          <w:spacing w:val="-6"/>
        </w:rPr>
        <w:t xml:space="preserve"> </w:t>
      </w:r>
      <w:r w:rsidR="00A41074">
        <w:rPr>
          <w:spacing w:val="-1"/>
        </w:rPr>
        <w:t>illustrated</w:t>
      </w:r>
      <w:r w:rsidR="00A41074">
        <w:rPr>
          <w:spacing w:val="-4"/>
        </w:rPr>
        <w:t xml:space="preserve"> </w:t>
      </w:r>
      <w:r w:rsidR="00A41074">
        <w:rPr>
          <w:spacing w:val="-3"/>
        </w:rPr>
        <w:t>below.</w:t>
      </w:r>
      <w:r w:rsidR="00A41074">
        <w:rPr>
          <w:spacing w:val="45"/>
        </w:rPr>
        <w:t xml:space="preserve"> </w:t>
      </w:r>
      <w:r w:rsidR="00A41074">
        <w:rPr>
          <w:spacing w:val="-2"/>
        </w:rPr>
        <w:t xml:space="preserve">According </w:t>
      </w:r>
      <w:r w:rsidR="00A41074">
        <w:rPr>
          <w:spacing w:val="-1"/>
        </w:rPr>
        <w:t>to</w:t>
      </w:r>
      <w:r w:rsidR="00A41074">
        <w:rPr>
          <w:spacing w:val="-3"/>
        </w:rPr>
        <w:t xml:space="preserve"> </w:t>
      </w:r>
      <w:r w:rsidR="00A41074">
        <w:rPr>
          <w:spacing w:val="-1"/>
        </w:rPr>
        <w:t>the</w:t>
      </w:r>
      <w:r w:rsidR="00A41074">
        <w:rPr>
          <w:spacing w:val="-5"/>
        </w:rPr>
        <w:t xml:space="preserve"> </w:t>
      </w:r>
      <w:r w:rsidR="00A41074">
        <w:rPr>
          <w:spacing w:val="-1"/>
        </w:rPr>
        <w:t>2010</w:t>
      </w:r>
      <w:r w:rsidR="00A41074">
        <w:rPr>
          <w:spacing w:val="21"/>
          <w:w w:val="99"/>
        </w:rPr>
        <w:t xml:space="preserve"> </w:t>
      </w:r>
      <w:r w:rsidR="00A41074">
        <w:rPr>
          <w:spacing w:val="-9"/>
        </w:rPr>
        <w:t>WA</w:t>
      </w:r>
      <w:r w:rsidR="00A41074">
        <w:rPr>
          <w:spacing w:val="-5"/>
        </w:rPr>
        <w:t xml:space="preserve"> </w:t>
      </w:r>
      <w:r w:rsidR="00A41074">
        <w:rPr>
          <w:spacing w:val="-1"/>
        </w:rPr>
        <w:t>DOH</w:t>
      </w:r>
      <w:r w:rsidR="00A41074">
        <w:rPr>
          <w:spacing w:val="-4"/>
        </w:rPr>
        <w:t xml:space="preserve"> </w:t>
      </w:r>
      <w:r w:rsidR="00A41074">
        <w:rPr>
          <w:spacing w:val="-1"/>
        </w:rPr>
        <w:t>Primary</w:t>
      </w:r>
      <w:r w:rsidR="00A41074">
        <w:rPr>
          <w:spacing w:val="-2"/>
        </w:rPr>
        <w:t xml:space="preserve"> </w:t>
      </w:r>
      <w:r w:rsidR="00A41074">
        <w:rPr>
          <w:spacing w:val="-1"/>
        </w:rPr>
        <w:t>Provider</w:t>
      </w:r>
      <w:r w:rsidR="00A41074">
        <w:rPr>
          <w:spacing w:val="-3"/>
        </w:rPr>
        <w:t xml:space="preserve"> </w:t>
      </w:r>
      <w:r w:rsidR="00A41074">
        <w:rPr>
          <w:spacing w:val="-5"/>
        </w:rPr>
        <w:t>S</w:t>
      </w:r>
      <w:r w:rsidR="00A41074">
        <w:rPr>
          <w:spacing w:val="-6"/>
        </w:rPr>
        <w:t>urvey</w:t>
      </w:r>
      <w:r w:rsidR="00A41074">
        <w:rPr>
          <w:spacing w:val="-5"/>
        </w:rPr>
        <w:t>,</w:t>
      </w:r>
      <w:r w:rsidR="00A41074">
        <w:rPr>
          <w:spacing w:val="48"/>
        </w:rPr>
        <w:t xml:space="preserve"> </w:t>
      </w:r>
      <w:r w:rsidR="00A41074">
        <w:rPr>
          <w:spacing w:val="-2"/>
        </w:rPr>
        <w:t>more</w:t>
      </w:r>
      <w:r w:rsidR="00A41074">
        <w:rPr>
          <w:spacing w:val="-4"/>
        </w:rPr>
        <w:t xml:space="preserve"> </w:t>
      </w:r>
      <w:r w:rsidR="00A41074">
        <w:t>than</w:t>
      </w:r>
      <w:r w:rsidR="00A41074">
        <w:rPr>
          <w:spacing w:val="27"/>
        </w:rPr>
        <w:t xml:space="preserve"> </w:t>
      </w:r>
      <w:r w:rsidR="00A41074">
        <w:rPr>
          <w:spacing w:val="-1"/>
        </w:rPr>
        <w:t>80%</w:t>
      </w:r>
      <w:r w:rsidR="00A41074">
        <w:rPr>
          <w:spacing w:val="-6"/>
        </w:rPr>
        <w:t xml:space="preserve"> </w:t>
      </w:r>
      <w:r w:rsidR="00A41074">
        <w:t>of</w:t>
      </w:r>
      <w:r w:rsidR="00A41074">
        <w:rPr>
          <w:spacing w:val="-7"/>
        </w:rPr>
        <w:t xml:space="preserve"> </w:t>
      </w:r>
      <w:r w:rsidR="00A41074">
        <w:rPr>
          <w:spacing w:val="-2"/>
        </w:rPr>
        <w:t>physicians</w:t>
      </w:r>
      <w:r w:rsidR="00A41074">
        <w:rPr>
          <w:spacing w:val="-8"/>
        </w:rPr>
        <w:t xml:space="preserve"> </w:t>
      </w:r>
      <w:r w:rsidR="00A41074">
        <w:t>in</w:t>
      </w:r>
      <w:r w:rsidR="00A41074">
        <w:rPr>
          <w:spacing w:val="-5"/>
        </w:rPr>
        <w:t xml:space="preserve"> </w:t>
      </w:r>
      <w:r w:rsidR="00A41074">
        <w:rPr>
          <w:spacing w:val="-1"/>
        </w:rPr>
        <w:t>the</w:t>
      </w:r>
      <w:r w:rsidR="00A41074">
        <w:rPr>
          <w:spacing w:val="-6"/>
        </w:rPr>
        <w:t xml:space="preserve"> </w:t>
      </w:r>
      <w:r w:rsidR="00A41074">
        <w:rPr>
          <w:spacing w:val="-1"/>
        </w:rPr>
        <w:t>community</w:t>
      </w:r>
      <w:r w:rsidR="00A41074">
        <w:rPr>
          <w:spacing w:val="-7"/>
        </w:rPr>
        <w:t xml:space="preserve"> </w:t>
      </w:r>
      <w:r w:rsidR="00A41074">
        <w:rPr>
          <w:spacing w:val="-2"/>
        </w:rPr>
        <w:t>provide</w:t>
      </w:r>
      <w:r w:rsidR="00A41074">
        <w:rPr>
          <w:spacing w:val="-8"/>
        </w:rPr>
        <w:t xml:space="preserve"> </w:t>
      </w:r>
      <w:r w:rsidR="00A41074">
        <w:rPr>
          <w:spacing w:val="-1"/>
        </w:rPr>
        <w:t>care</w:t>
      </w:r>
      <w:r w:rsidR="00A41074">
        <w:rPr>
          <w:spacing w:val="43"/>
          <w:w w:val="99"/>
        </w:rPr>
        <w:t xml:space="preserve"> </w:t>
      </w:r>
      <w:r w:rsidR="00A41074">
        <w:rPr>
          <w:spacing w:val="-2"/>
        </w:rPr>
        <w:t>for</w:t>
      </w:r>
      <w:r w:rsidR="00A41074">
        <w:rPr>
          <w:spacing w:val="-4"/>
        </w:rPr>
        <w:t xml:space="preserve"> </w:t>
      </w:r>
      <w:r w:rsidR="00A41074">
        <w:rPr>
          <w:spacing w:val="-1"/>
        </w:rPr>
        <w:t>patients</w:t>
      </w:r>
      <w:r w:rsidR="00A41074">
        <w:rPr>
          <w:spacing w:val="-11"/>
        </w:rPr>
        <w:t xml:space="preserve"> </w:t>
      </w:r>
      <w:r w:rsidR="00A41074">
        <w:rPr>
          <w:spacing w:val="-1"/>
        </w:rPr>
        <w:t>with</w:t>
      </w:r>
      <w:r w:rsidR="00A41074">
        <w:rPr>
          <w:spacing w:val="-4"/>
        </w:rPr>
        <w:t xml:space="preserve"> </w:t>
      </w:r>
      <w:r w:rsidR="00A41074">
        <w:rPr>
          <w:spacing w:val="-2"/>
        </w:rPr>
        <w:t>publicly</w:t>
      </w:r>
      <w:r w:rsidR="00A41074">
        <w:rPr>
          <w:spacing w:val="-5"/>
        </w:rPr>
        <w:t xml:space="preserve"> </w:t>
      </w:r>
      <w:r w:rsidR="00A41074">
        <w:rPr>
          <w:spacing w:val="-1"/>
        </w:rPr>
        <w:t>funded</w:t>
      </w:r>
      <w:r w:rsidR="00A41074">
        <w:rPr>
          <w:spacing w:val="-3"/>
        </w:rPr>
        <w:t xml:space="preserve"> </w:t>
      </w:r>
      <w:r w:rsidR="00A41074">
        <w:rPr>
          <w:spacing w:val="-1"/>
        </w:rPr>
        <w:t>insurance.</w:t>
      </w:r>
      <w:r w:rsidR="00A41074">
        <w:rPr>
          <w:spacing w:val="39"/>
          <w:w w:val="99"/>
        </w:rPr>
        <w:t xml:space="preserve"> </w:t>
      </w:r>
      <w:r w:rsidR="00A41074">
        <w:t>Ho</w:t>
      </w:r>
      <w:r w:rsidR="00A41074">
        <w:rPr>
          <w:spacing w:val="-4"/>
        </w:rPr>
        <w:t>w</w:t>
      </w:r>
      <w:r w:rsidR="00A41074">
        <w:rPr>
          <w:spacing w:val="-2"/>
        </w:rPr>
        <w:t>e</w:t>
      </w:r>
      <w:r w:rsidR="00A41074">
        <w:rPr>
          <w:spacing w:val="-7"/>
        </w:rPr>
        <w:t>v</w:t>
      </w:r>
      <w:r w:rsidR="00A41074">
        <w:t>e</w:t>
      </w:r>
      <w:r w:rsidR="00A41074">
        <w:rPr>
          <w:spacing w:val="-26"/>
        </w:rPr>
        <w:t>r</w:t>
      </w:r>
      <w:r w:rsidR="00A41074">
        <w:t>,</w:t>
      </w:r>
      <w:r w:rsidR="00A41074">
        <w:rPr>
          <w:spacing w:val="-4"/>
        </w:rPr>
        <w:t xml:space="preserve"> </w:t>
      </w:r>
      <w:r w:rsidR="00A41074">
        <w:rPr>
          <w:spacing w:val="-1"/>
        </w:rPr>
        <w:t>les</w:t>
      </w:r>
      <w:r w:rsidR="00A41074">
        <w:t>s</w:t>
      </w:r>
      <w:r w:rsidR="00A41074">
        <w:rPr>
          <w:spacing w:val="-5"/>
        </w:rPr>
        <w:t xml:space="preserve"> </w:t>
      </w:r>
      <w:r w:rsidR="00A41074">
        <w:rPr>
          <w:spacing w:val="-1"/>
        </w:rPr>
        <w:t>tha</w:t>
      </w:r>
      <w:r w:rsidR="00A41074">
        <w:t>n</w:t>
      </w:r>
      <w:r w:rsidR="00A41074">
        <w:rPr>
          <w:spacing w:val="-2"/>
        </w:rPr>
        <w:t xml:space="preserve"> </w:t>
      </w:r>
      <w:r w:rsidR="00A41074">
        <w:rPr>
          <w:spacing w:val="-1"/>
        </w:rPr>
        <w:t>50</w:t>
      </w:r>
      <w:r w:rsidR="00A41074">
        <w:t>%</w:t>
      </w:r>
      <w:r w:rsidR="00A41074">
        <w:rPr>
          <w:spacing w:val="-3"/>
        </w:rPr>
        <w:t xml:space="preserve"> </w:t>
      </w:r>
      <w:r w:rsidR="00A41074">
        <w:rPr>
          <w:spacing w:val="-1"/>
        </w:rPr>
        <w:t>acce</w:t>
      </w:r>
      <w:r w:rsidR="00A41074">
        <w:rPr>
          <w:spacing w:val="1"/>
        </w:rPr>
        <w:t>p</w:t>
      </w:r>
      <w:r w:rsidR="00A41074">
        <w:t>t</w:t>
      </w:r>
      <w:r w:rsidR="00A41074">
        <w:rPr>
          <w:spacing w:val="-9"/>
        </w:rPr>
        <w:t xml:space="preserve"> </w:t>
      </w:r>
      <w:r w:rsidR="00A41074">
        <w:rPr>
          <w:spacing w:val="-1"/>
        </w:rPr>
        <w:t>n</w:t>
      </w:r>
      <w:r w:rsidR="00A41074">
        <w:t>ew</w:t>
      </w:r>
      <w:r w:rsidR="00A41074">
        <w:rPr>
          <w:spacing w:val="-2"/>
        </w:rPr>
        <w:t xml:space="preserve"> </w:t>
      </w:r>
      <w:r w:rsidR="00A41074">
        <w:t>p</w:t>
      </w:r>
      <w:r w:rsidR="00A41074">
        <w:rPr>
          <w:spacing w:val="-1"/>
        </w:rPr>
        <w:t>a</w:t>
      </w:r>
      <w:r w:rsidR="00A41074">
        <w:t>tie</w:t>
      </w:r>
      <w:r w:rsidR="00A41074">
        <w:rPr>
          <w:spacing w:val="-1"/>
        </w:rPr>
        <w:t>n</w:t>
      </w:r>
      <w:r w:rsidR="00A41074">
        <w:t>ts</w:t>
      </w:r>
      <w:r w:rsidR="00A41074">
        <w:rPr>
          <w:w w:val="99"/>
        </w:rPr>
        <w:t xml:space="preserve"> </w:t>
      </w:r>
      <w:r w:rsidR="00A41074">
        <w:rPr>
          <w:spacing w:val="-2"/>
        </w:rPr>
        <w:t>when</w:t>
      </w:r>
      <w:r w:rsidR="00A41074">
        <w:t xml:space="preserve"> </w:t>
      </w:r>
      <w:r w:rsidR="00A41074">
        <w:rPr>
          <w:spacing w:val="-2"/>
        </w:rPr>
        <w:t xml:space="preserve">covered only by </w:t>
      </w:r>
      <w:r w:rsidR="00A41074">
        <w:rPr>
          <w:spacing w:val="-1"/>
        </w:rPr>
        <w:t>public</w:t>
      </w:r>
      <w:r w:rsidR="00A41074">
        <w:t xml:space="preserve"> </w:t>
      </w:r>
      <w:r w:rsidR="00A41074">
        <w:rPr>
          <w:spacing w:val="-1"/>
        </w:rPr>
        <w:t>insurance.</w:t>
      </w:r>
    </w:p>
    <w:p w:rsidR="00F94272" w:rsidRDefault="00F94272">
      <w:pPr>
        <w:spacing w:before="9"/>
        <w:rPr>
          <w:rFonts w:ascii="Cambria" w:eastAsia="Cambria" w:hAnsi="Cambria" w:cs="Cambria"/>
          <w:sz w:val="15"/>
          <w:szCs w:val="15"/>
        </w:rPr>
      </w:pPr>
    </w:p>
    <w:p w:rsidR="00F94272" w:rsidRDefault="00BF0F47">
      <w:pPr>
        <w:pStyle w:val="Heading2"/>
        <w:ind w:left="5592"/>
        <w:rPr>
          <w:b w:val="0"/>
          <w:bCs w:val="0"/>
          <w:u w:val="none"/>
        </w:rPr>
      </w:pPr>
      <w:r>
        <w:pict>
          <v:shape id="_x0000_s1086" type="#_x0000_t75" style="position:absolute;left:0;text-align:left;margin-left:288.6pt;margin-top:-4.2pt;width:36.25pt;height:30.8pt;z-index:-251641344;mso-position-horizontal-relative:page">
            <v:imagedata r:id="rId61" o:title=""/>
            <w10:wrap anchorx="page"/>
          </v:shape>
        </w:pict>
      </w:r>
      <w:r w:rsidR="00A41074">
        <w:rPr>
          <w:spacing w:val="-3"/>
          <w:u w:val="thick" w:color="000000"/>
        </w:rPr>
        <w:t>Avoidable</w:t>
      </w:r>
      <w:r w:rsidR="00A41074">
        <w:rPr>
          <w:spacing w:val="-7"/>
          <w:u w:val="thick" w:color="000000"/>
        </w:rPr>
        <w:t xml:space="preserve"> </w:t>
      </w:r>
      <w:r w:rsidR="00A41074">
        <w:rPr>
          <w:spacing w:val="-1"/>
          <w:u w:val="thick" w:color="000000"/>
        </w:rPr>
        <w:t>Emergency</w:t>
      </w:r>
      <w:r w:rsidR="00A41074">
        <w:rPr>
          <w:spacing w:val="-5"/>
          <w:u w:val="thick" w:color="000000"/>
        </w:rPr>
        <w:t xml:space="preserve"> </w:t>
      </w:r>
      <w:r w:rsidR="00A41074">
        <w:rPr>
          <w:spacing w:val="-1"/>
          <w:u w:val="thick" w:color="000000"/>
        </w:rPr>
        <w:t>Department</w:t>
      </w:r>
      <w:r w:rsidR="00A41074">
        <w:rPr>
          <w:spacing w:val="-4"/>
          <w:u w:val="thick" w:color="000000"/>
        </w:rPr>
        <w:t xml:space="preserve"> </w:t>
      </w:r>
      <w:r w:rsidR="00A41074">
        <w:rPr>
          <w:spacing w:val="-1"/>
          <w:u w:val="thick" w:color="000000"/>
        </w:rPr>
        <w:t>(ED)</w:t>
      </w:r>
      <w:r w:rsidR="00A41074">
        <w:rPr>
          <w:u w:val="thick" w:color="000000"/>
        </w:rPr>
        <w:t xml:space="preserve"> visits</w:t>
      </w:r>
    </w:p>
    <w:p w:rsidR="00F94272" w:rsidRDefault="00F94272">
      <w:pPr>
        <w:spacing w:before="1"/>
        <w:rPr>
          <w:rFonts w:ascii="Cambria" w:eastAsia="Cambria" w:hAnsi="Cambria" w:cs="Cambria"/>
          <w:b/>
          <w:bCs/>
        </w:rPr>
      </w:pPr>
    </w:p>
    <w:p w:rsidR="00F94272" w:rsidRDefault="00A41074">
      <w:pPr>
        <w:pStyle w:val="BodyText"/>
        <w:numPr>
          <w:ilvl w:val="2"/>
          <w:numId w:val="9"/>
        </w:numPr>
        <w:tabs>
          <w:tab w:val="left" w:pos="5902"/>
        </w:tabs>
        <w:spacing w:before="66" w:line="245" w:lineRule="auto"/>
        <w:ind w:right="746" w:hanging="271"/>
      </w:pPr>
      <w:r>
        <w:rPr>
          <w:spacing w:val="-1"/>
        </w:rPr>
        <w:t>People</w:t>
      </w:r>
      <w:r>
        <w:rPr>
          <w:spacing w:val="-5"/>
        </w:rPr>
        <w:t xml:space="preserve"> </w:t>
      </w:r>
      <w:r>
        <w:rPr>
          <w:spacing w:val="-1"/>
        </w:rPr>
        <w:t>without</w:t>
      </w:r>
      <w:r>
        <w:rPr>
          <w:spacing w:val="-6"/>
        </w:rPr>
        <w:t xml:space="preserve"> </w:t>
      </w:r>
      <w:r>
        <w:rPr>
          <w:spacing w:val="-1"/>
        </w:rPr>
        <w:t>insurance</w:t>
      </w:r>
      <w:r>
        <w:rPr>
          <w:spacing w:val="-3"/>
        </w:rPr>
        <w:t xml:space="preserve"> </w:t>
      </w:r>
      <w:r>
        <w:t>or</w:t>
      </w:r>
      <w:r>
        <w:rPr>
          <w:spacing w:val="-3"/>
        </w:rPr>
        <w:t xml:space="preserve"> </w:t>
      </w:r>
      <w:r>
        <w:rPr>
          <w:spacing w:val="-1"/>
        </w:rPr>
        <w:t>people</w:t>
      </w:r>
      <w:r>
        <w:rPr>
          <w:spacing w:val="-9"/>
        </w:rPr>
        <w:t xml:space="preserve"> </w:t>
      </w:r>
      <w:r>
        <w:rPr>
          <w:spacing w:val="-2"/>
        </w:rPr>
        <w:t>who</w:t>
      </w:r>
      <w:r>
        <w:rPr>
          <w:spacing w:val="-4"/>
        </w:rPr>
        <w:t xml:space="preserve"> </w:t>
      </w:r>
      <w:r>
        <w:rPr>
          <w:spacing w:val="-5"/>
        </w:rPr>
        <w:t>h</w:t>
      </w:r>
      <w:r>
        <w:rPr>
          <w:spacing w:val="-4"/>
        </w:rPr>
        <w:t>a</w:t>
      </w:r>
      <w:r>
        <w:rPr>
          <w:spacing w:val="-5"/>
        </w:rPr>
        <w:t>ve</w:t>
      </w:r>
      <w:r>
        <w:rPr>
          <w:spacing w:val="31"/>
          <w:w w:val="99"/>
        </w:rPr>
        <w:t xml:space="preserve"> </w:t>
      </w:r>
      <w:r>
        <w:rPr>
          <w:spacing w:val="-1"/>
        </w:rPr>
        <w:t>Medicaid</w:t>
      </w:r>
      <w:r>
        <w:rPr>
          <w:spacing w:val="-9"/>
        </w:rPr>
        <w:t xml:space="preserve"> </w:t>
      </w:r>
      <w:r>
        <w:rPr>
          <w:spacing w:val="-1"/>
        </w:rPr>
        <w:t>tend</w:t>
      </w:r>
      <w:r>
        <w:rPr>
          <w:spacing w:val="-7"/>
        </w:rPr>
        <w:t xml:space="preserve"> </w:t>
      </w:r>
      <w:r>
        <w:rPr>
          <w:spacing w:val="-1"/>
        </w:rPr>
        <w:t>to</w:t>
      </w:r>
      <w:r>
        <w:rPr>
          <w:spacing w:val="-5"/>
        </w:rPr>
        <w:t xml:space="preserve"> </w:t>
      </w:r>
      <w:r>
        <w:rPr>
          <w:spacing w:val="-1"/>
        </w:rPr>
        <w:t>use</w:t>
      </w:r>
      <w:r>
        <w:rPr>
          <w:spacing w:val="-7"/>
        </w:rPr>
        <w:t xml:space="preserve"> </w:t>
      </w:r>
      <w:r>
        <w:rPr>
          <w:spacing w:val="-1"/>
        </w:rPr>
        <w:t>the</w:t>
      </w:r>
      <w:r>
        <w:rPr>
          <w:spacing w:val="-5"/>
        </w:rPr>
        <w:t xml:space="preserve"> </w:t>
      </w:r>
      <w:r>
        <w:t>ED</w:t>
      </w:r>
      <w:r>
        <w:rPr>
          <w:spacing w:val="-6"/>
        </w:rPr>
        <w:t xml:space="preserve"> </w:t>
      </w:r>
      <w:r>
        <w:rPr>
          <w:spacing w:val="-2"/>
        </w:rPr>
        <w:t>for</w:t>
      </w:r>
      <w:r>
        <w:rPr>
          <w:spacing w:val="-7"/>
        </w:rPr>
        <w:t xml:space="preserve"> </w:t>
      </w:r>
      <w:r>
        <w:rPr>
          <w:spacing w:val="-1"/>
        </w:rPr>
        <w:t>non-emergency</w:t>
      </w:r>
      <w:r>
        <w:rPr>
          <w:spacing w:val="45"/>
          <w:w w:val="99"/>
        </w:rPr>
        <w:t xml:space="preserve"> </w:t>
      </w:r>
      <w:r>
        <w:rPr>
          <w:spacing w:val="-1"/>
        </w:rPr>
        <w:t>care</w:t>
      </w:r>
      <w:r>
        <w:rPr>
          <w:spacing w:val="-4"/>
        </w:rPr>
        <w:t xml:space="preserve"> </w:t>
      </w:r>
      <w:r>
        <w:rPr>
          <w:spacing w:val="-1"/>
        </w:rPr>
        <w:t>more</w:t>
      </w:r>
      <w:r>
        <w:rPr>
          <w:spacing w:val="-4"/>
        </w:rPr>
        <w:t xml:space="preserve"> </w:t>
      </w:r>
      <w:r>
        <w:t>than</w:t>
      </w:r>
      <w:r>
        <w:rPr>
          <w:spacing w:val="-5"/>
        </w:rPr>
        <w:t xml:space="preserve"> </w:t>
      </w:r>
      <w:r>
        <w:t>people</w:t>
      </w:r>
      <w:r>
        <w:rPr>
          <w:spacing w:val="-8"/>
        </w:rPr>
        <w:t xml:space="preserve"> </w:t>
      </w:r>
      <w:r>
        <w:rPr>
          <w:spacing w:val="-2"/>
        </w:rPr>
        <w:t>who</w:t>
      </w:r>
      <w:r>
        <w:rPr>
          <w:spacing w:val="-3"/>
        </w:rPr>
        <w:t xml:space="preserve"> have</w:t>
      </w:r>
      <w:r>
        <w:rPr>
          <w:spacing w:val="-4"/>
        </w:rPr>
        <w:t xml:space="preserve"> </w:t>
      </w:r>
      <w:r>
        <w:rPr>
          <w:spacing w:val="-1"/>
        </w:rPr>
        <w:t>health</w:t>
      </w:r>
      <w:r>
        <w:rPr>
          <w:spacing w:val="26"/>
        </w:rPr>
        <w:t xml:space="preserve"> </w:t>
      </w:r>
      <w:r>
        <w:rPr>
          <w:spacing w:val="-1"/>
        </w:rPr>
        <w:t>insurance</w:t>
      </w:r>
      <w:r>
        <w:rPr>
          <w:spacing w:val="-4"/>
        </w:rPr>
        <w:t xml:space="preserve"> </w:t>
      </w:r>
      <w:r>
        <w:rPr>
          <w:spacing w:val="-1"/>
        </w:rPr>
        <w:t>as</w:t>
      </w:r>
      <w:r>
        <w:rPr>
          <w:spacing w:val="-6"/>
        </w:rPr>
        <w:t xml:space="preserve"> </w:t>
      </w:r>
      <w:r>
        <w:rPr>
          <w:spacing w:val="-1"/>
        </w:rPr>
        <w:t>evidenced</w:t>
      </w:r>
      <w:r>
        <w:rPr>
          <w:spacing w:val="-6"/>
        </w:rPr>
        <w:t xml:space="preserve"> </w:t>
      </w:r>
      <w:r>
        <w:rPr>
          <w:spacing w:val="-1"/>
        </w:rPr>
        <w:t>by</w:t>
      </w:r>
      <w:r>
        <w:rPr>
          <w:spacing w:val="-7"/>
        </w:rPr>
        <w:t xml:space="preserve"> </w:t>
      </w:r>
      <w:r>
        <w:rPr>
          <w:spacing w:val="-1"/>
        </w:rPr>
        <w:t>2011</w:t>
      </w:r>
      <w:r>
        <w:rPr>
          <w:spacing w:val="-6"/>
        </w:rPr>
        <w:t xml:space="preserve"> </w:t>
      </w:r>
      <w:r>
        <w:rPr>
          <w:spacing w:val="-1"/>
        </w:rPr>
        <w:t>data</w:t>
      </w:r>
      <w:r>
        <w:rPr>
          <w:spacing w:val="-7"/>
        </w:rPr>
        <w:t xml:space="preserve"> </w:t>
      </w:r>
      <w:r>
        <w:rPr>
          <w:spacing w:val="-1"/>
        </w:rPr>
        <w:t>from</w:t>
      </w:r>
      <w:r>
        <w:rPr>
          <w:spacing w:val="30"/>
          <w:w w:val="99"/>
        </w:rPr>
        <w:t xml:space="preserve"> </w:t>
      </w:r>
      <w:proofErr w:type="spellStart"/>
      <w:r>
        <w:rPr>
          <w:spacing w:val="-6"/>
        </w:rPr>
        <w:t>P</w:t>
      </w:r>
      <w:r>
        <w:t>eaceHea</w:t>
      </w:r>
      <w:r>
        <w:rPr>
          <w:spacing w:val="-1"/>
        </w:rPr>
        <w:t>lt</w:t>
      </w:r>
      <w:r>
        <w:t>h</w:t>
      </w:r>
      <w:proofErr w:type="spellEnd"/>
      <w:r>
        <w:rPr>
          <w:spacing w:val="-8"/>
        </w:rPr>
        <w:t xml:space="preserve"> </w:t>
      </w:r>
      <w:r>
        <w:t>S</w:t>
      </w:r>
      <w:r>
        <w:rPr>
          <w:spacing w:val="2"/>
        </w:rPr>
        <w:t>t</w:t>
      </w:r>
      <w:r>
        <w:t>.</w:t>
      </w:r>
      <w:r>
        <w:rPr>
          <w:spacing w:val="-5"/>
        </w:rPr>
        <w:t xml:space="preserve"> </w:t>
      </w:r>
      <w:r>
        <w:t>Joseph</w:t>
      </w:r>
      <w:r>
        <w:rPr>
          <w:spacing w:val="-10"/>
        </w:rPr>
        <w:t xml:space="preserve"> </w:t>
      </w:r>
      <w:r>
        <w:t>Me</w:t>
      </w:r>
      <w:r>
        <w:rPr>
          <w:spacing w:val="-1"/>
        </w:rPr>
        <w:t>d</w:t>
      </w:r>
      <w:r>
        <w:t>ical</w:t>
      </w:r>
      <w:r>
        <w:rPr>
          <w:spacing w:val="-8"/>
        </w:rPr>
        <w:t xml:space="preserve"> </w:t>
      </w:r>
      <w:r>
        <w:rPr>
          <w:spacing w:val="-1"/>
        </w:rPr>
        <w:t>C</w:t>
      </w:r>
      <w:r>
        <w:t>en</w:t>
      </w:r>
      <w:r>
        <w:rPr>
          <w:spacing w:val="-2"/>
        </w:rPr>
        <w:t>t</w:t>
      </w:r>
      <w:r>
        <w:t>e</w:t>
      </w:r>
      <w:r>
        <w:rPr>
          <w:spacing w:val="-26"/>
        </w:rPr>
        <w:t>r</w:t>
      </w:r>
      <w:r>
        <w:t>.</w:t>
      </w:r>
    </w:p>
    <w:p w:rsidR="00F94272" w:rsidRDefault="00F94272">
      <w:pPr>
        <w:spacing w:line="245" w:lineRule="auto"/>
        <w:sectPr w:rsidR="00F94272">
          <w:type w:val="continuous"/>
          <w:pgSz w:w="12240" w:h="15840"/>
          <w:pgMar w:top="1300" w:right="360" w:bottom="280" w:left="380" w:header="720" w:footer="720" w:gutter="0"/>
          <w:cols w:space="720"/>
        </w:sectPr>
      </w:pPr>
    </w:p>
    <w:p w:rsidR="00F94272" w:rsidRDefault="00F94272">
      <w:pPr>
        <w:rPr>
          <w:rFonts w:ascii="Constantia" w:eastAsia="Constantia" w:hAnsi="Constantia" w:cs="Constantia"/>
        </w:rPr>
      </w:pPr>
    </w:p>
    <w:p w:rsidR="00F94272" w:rsidRDefault="00F94272">
      <w:pPr>
        <w:spacing w:before="7"/>
        <w:rPr>
          <w:rFonts w:ascii="Constantia" w:eastAsia="Constantia" w:hAnsi="Constantia" w:cs="Constantia"/>
          <w:sz w:val="6"/>
          <w:szCs w:val="6"/>
        </w:rPr>
      </w:pPr>
    </w:p>
    <w:p w:rsidR="00F94272" w:rsidRDefault="00BF0F47">
      <w:pPr>
        <w:spacing w:line="200" w:lineRule="atLeast"/>
        <w:ind w:left="113"/>
        <w:rPr>
          <w:rFonts w:ascii="Constantia" w:eastAsia="Constantia" w:hAnsi="Constantia" w:cs="Constantia"/>
          <w:sz w:val="20"/>
          <w:szCs w:val="20"/>
        </w:rPr>
      </w:pPr>
      <w:r>
        <w:rPr>
          <w:rFonts w:ascii="Constantia" w:eastAsia="Constantia" w:hAnsi="Constantia" w:cs="Constantia"/>
          <w:sz w:val="20"/>
          <w:szCs w:val="20"/>
        </w:rPr>
      </w:r>
      <w:r>
        <w:rPr>
          <w:rFonts w:ascii="Constantia" w:eastAsia="Constantia" w:hAnsi="Constantia" w:cs="Constantia"/>
          <w:sz w:val="20"/>
          <w:szCs w:val="20"/>
        </w:rPr>
        <w:pict>
          <v:group id="_x0000_s1033" style="width:534.05pt;height:44.95pt;mso-position-horizontal-relative:char;mso-position-vertical-relative:line" coordsize="10681,899">
            <v:shape id="_x0000_s1035" type="#_x0000_t75" style="position:absolute;width:10681;height:898">
              <v:imagedata r:id="rId89" o:title=""/>
            </v:shape>
            <v:shape id="_x0000_s1034" type="#_x0000_t202" style="position:absolute;width:10681;height:899" filled="f" stroked="f">
              <v:textbox inset="0,0,0,0">
                <w:txbxContent>
                  <w:p w:rsidR="00100948" w:rsidRDefault="00100948">
                    <w:pPr>
                      <w:spacing w:before="216"/>
                      <w:ind w:left="216"/>
                      <w:rPr>
                        <w:rFonts w:ascii="Constantia" w:eastAsia="Constantia" w:hAnsi="Constantia" w:cs="Constantia"/>
                        <w:sz w:val="32"/>
                        <w:szCs w:val="32"/>
                      </w:rPr>
                    </w:pPr>
                    <w:r>
                      <w:rPr>
                        <w:rFonts w:ascii="Constantia"/>
                        <w:b/>
                        <w:spacing w:val="-29"/>
                        <w:sz w:val="32"/>
                      </w:rPr>
                      <w:t>7.  Recommendations: Key Questions for Improving Community Health</w:t>
                    </w:r>
                  </w:p>
                </w:txbxContent>
              </v:textbox>
            </v:shape>
            <w10:anchorlock/>
          </v:group>
        </w:pict>
      </w:r>
    </w:p>
    <w:p w:rsidR="00F94272" w:rsidRDefault="00F94272">
      <w:pPr>
        <w:rPr>
          <w:rFonts w:ascii="Constantia" w:eastAsia="Constantia" w:hAnsi="Constantia" w:cs="Constantia"/>
          <w:sz w:val="20"/>
          <w:szCs w:val="20"/>
        </w:rPr>
      </w:pPr>
    </w:p>
    <w:p w:rsidR="00F94272" w:rsidRDefault="00F94272">
      <w:pPr>
        <w:spacing w:before="2"/>
        <w:rPr>
          <w:rFonts w:ascii="Constantia" w:eastAsia="Constantia" w:hAnsi="Constantia" w:cs="Constantia"/>
          <w:sz w:val="18"/>
          <w:szCs w:val="18"/>
        </w:rPr>
      </w:pPr>
    </w:p>
    <w:p w:rsidR="00F94272" w:rsidRDefault="00F94272">
      <w:pPr>
        <w:spacing w:before="1"/>
        <w:rPr>
          <w:rFonts w:ascii="Cambria" w:eastAsia="Cambria" w:hAnsi="Cambria" w:cs="Cambria"/>
          <w:sz w:val="28"/>
          <w:szCs w:val="28"/>
        </w:rPr>
      </w:pPr>
    </w:p>
    <w:tbl>
      <w:tblPr>
        <w:tblW w:w="0" w:type="auto"/>
        <w:tblInd w:w="680" w:type="dxa"/>
        <w:tblLayout w:type="fixed"/>
        <w:tblCellMar>
          <w:left w:w="0" w:type="dxa"/>
          <w:right w:w="0" w:type="dxa"/>
        </w:tblCellMar>
        <w:tblLook w:val="01E0" w:firstRow="1" w:lastRow="1" w:firstColumn="1" w:lastColumn="1" w:noHBand="0" w:noVBand="0"/>
      </w:tblPr>
      <w:tblGrid>
        <w:gridCol w:w="4951"/>
        <w:gridCol w:w="4906"/>
      </w:tblGrid>
      <w:tr w:rsidR="00F94272">
        <w:trPr>
          <w:trHeight w:hRule="exact" w:val="1483"/>
        </w:trPr>
        <w:tc>
          <w:tcPr>
            <w:tcW w:w="4951" w:type="dxa"/>
            <w:tcBorders>
              <w:top w:val="single" w:sz="8" w:space="0" w:color="000000"/>
              <w:left w:val="single" w:sz="8" w:space="0" w:color="000000"/>
              <w:bottom w:val="single" w:sz="8" w:space="0" w:color="000000"/>
              <w:right w:val="single" w:sz="8" w:space="0" w:color="000000"/>
            </w:tcBorders>
          </w:tcPr>
          <w:p w:rsidR="00F94272" w:rsidRDefault="00A41074">
            <w:pPr>
              <w:pStyle w:val="TableParagraph"/>
              <w:spacing w:before="161"/>
              <w:ind w:left="271"/>
              <w:jc w:val="both"/>
              <w:rPr>
                <w:rFonts w:ascii="Cambria" w:eastAsia="Cambria" w:hAnsi="Cambria" w:cs="Cambria"/>
                <w:sz w:val="24"/>
                <w:szCs w:val="24"/>
              </w:rPr>
            </w:pPr>
            <w:r>
              <w:rPr>
                <w:rFonts w:ascii="Cambria"/>
                <w:b/>
                <w:spacing w:val="-2"/>
                <w:sz w:val="24"/>
              </w:rPr>
              <w:t>Healthy</w:t>
            </w:r>
            <w:r>
              <w:rPr>
                <w:rFonts w:ascii="Cambria"/>
                <w:b/>
                <w:spacing w:val="-9"/>
                <w:sz w:val="24"/>
              </w:rPr>
              <w:t xml:space="preserve"> </w:t>
            </w:r>
            <w:r>
              <w:rPr>
                <w:rFonts w:ascii="Cambria"/>
                <w:b/>
                <w:spacing w:val="-1"/>
                <w:sz w:val="24"/>
              </w:rPr>
              <w:t>Children</w:t>
            </w:r>
            <w:r>
              <w:rPr>
                <w:rFonts w:ascii="Cambria"/>
                <w:b/>
                <w:spacing w:val="-8"/>
                <w:sz w:val="24"/>
              </w:rPr>
              <w:t xml:space="preserve"> </w:t>
            </w:r>
            <w:r>
              <w:rPr>
                <w:rFonts w:ascii="Cambria"/>
                <w:b/>
                <w:spacing w:val="-1"/>
                <w:sz w:val="24"/>
              </w:rPr>
              <w:t>and</w:t>
            </w:r>
            <w:r>
              <w:rPr>
                <w:rFonts w:ascii="Cambria"/>
                <w:b/>
                <w:spacing w:val="-5"/>
                <w:sz w:val="24"/>
              </w:rPr>
              <w:t xml:space="preserve"> </w:t>
            </w:r>
            <w:r>
              <w:rPr>
                <w:rFonts w:ascii="Cambria"/>
                <w:b/>
                <w:spacing w:val="-2"/>
                <w:sz w:val="24"/>
              </w:rPr>
              <w:t>Families</w:t>
            </w:r>
          </w:p>
          <w:p w:rsidR="00F94272" w:rsidRDefault="00A41074">
            <w:pPr>
              <w:pStyle w:val="TableParagraph"/>
              <w:spacing w:before="6" w:line="242" w:lineRule="auto"/>
              <w:ind w:left="271" w:right="121"/>
              <w:jc w:val="both"/>
              <w:rPr>
                <w:rFonts w:ascii="Cambria" w:eastAsia="Cambria" w:hAnsi="Cambria" w:cs="Cambria"/>
                <w:sz w:val="24"/>
                <w:szCs w:val="24"/>
              </w:rPr>
            </w:pPr>
            <w:r>
              <w:rPr>
                <w:rFonts w:ascii="Cambria"/>
                <w:sz w:val="24"/>
              </w:rPr>
              <w:t>How</w:t>
            </w:r>
            <w:r>
              <w:rPr>
                <w:rFonts w:ascii="Cambria"/>
                <w:spacing w:val="-7"/>
                <w:sz w:val="24"/>
              </w:rPr>
              <w:t xml:space="preserve"> </w:t>
            </w:r>
            <w:r>
              <w:rPr>
                <w:rFonts w:ascii="Cambria"/>
                <w:spacing w:val="-1"/>
                <w:sz w:val="24"/>
              </w:rPr>
              <w:t>do</w:t>
            </w:r>
            <w:r>
              <w:rPr>
                <w:rFonts w:ascii="Cambria"/>
                <w:spacing w:val="-2"/>
                <w:sz w:val="24"/>
              </w:rPr>
              <w:t xml:space="preserve"> we</w:t>
            </w:r>
            <w:r>
              <w:rPr>
                <w:rFonts w:ascii="Cambria"/>
                <w:spacing w:val="-5"/>
                <w:sz w:val="24"/>
              </w:rPr>
              <w:t xml:space="preserve"> </w:t>
            </w:r>
            <w:r>
              <w:rPr>
                <w:rFonts w:ascii="Cambria"/>
                <w:spacing w:val="-2"/>
                <w:sz w:val="24"/>
              </w:rPr>
              <w:t>reduce</w:t>
            </w:r>
            <w:r>
              <w:rPr>
                <w:rFonts w:ascii="Cambria"/>
                <w:spacing w:val="47"/>
                <w:sz w:val="24"/>
              </w:rPr>
              <w:t xml:space="preserve"> </w:t>
            </w:r>
            <w:r>
              <w:rPr>
                <w:rFonts w:ascii="Cambria"/>
                <w:spacing w:val="-1"/>
                <w:sz w:val="24"/>
              </w:rPr>
              <w:t>and</w:t>
            </w:r>
            <w:r>
              <w:rPr>
                <w:rFonts w:ascii="Cambria"/>
                <w:spacing w:val="-2"/>
                <w:sz w:val="24"/>
              </w:rPr>
              <w:t xml:space="preserve"> </w:t>
            </w:r>
            <w:r>
              <w:rPr>
                <w:rFonts w:ascii="Cambria"/>
                <w:spacing w:val="-1"/>
                <w:sz w:val="24"/>
              </w:rPr>
              <w:t>mitigate</w:t>
            </w:r>
            <w:r>
              <w:rPr>
                <w:rFonts w:ascii="Cambria"/>
                <w:spacing w:val="-4"/>
                <w:sz w:val="24"/>
              </w:rPr>
              <w:t xml:space="preserve"> </w:t>
            </w:r>
            <w:r>
              <w:rPr>
                <w:rFonts w:ascii="Cambria"/>
                <w:spacing w:val="-2"/>
                <w:sz w:val="24"/>
              </w:rPr>
              <w:t xml:space="preserve">adversity </w:t>
            </w:r>
            <w:r>
              <w:rPr>
                <w:rFonts w:ascii="Cambria"/>
                <w:sz w:val="24"/>
              </w:rPr>
              <w:t>in</w:t>
            </w:r>
            <w:r>
              <w:rPr>
                <w:rFonts w:ascii="Cambria"/>
                <w:spacing w:val="27"/>
                <w:w w:val="99"/>
                <w:sz w:val="24"/>
              </w:rPr>
              <w:t xml:space="preserve"> </w:t>
            </w:r>
            <w:r>
              <w:rPr>
                <w:rFonts w:ascii="Cambria"/>
                <w:spacing w:val="-1"/>
                <w:sz w:val="24"/>
              </w:rPr>
              <w:t>childhood</w:t>
            </w:r>
            <w:r>
              <w:rPr>
                <w:rFonts w:ascii="Cambria"/>
                <w:spacing w:val="-3"/>
                <w:sz w:val="24"/>
              </w:rPr>
              <w:t xml:space="preserve"> </w:t>
            </w:r>
            <w:r>
              <w:rPr>
                <w:rFonts w:ascii="Cambria"/>
                <w:spacing w:val="-1"/>
                <w:sz w:val="24"/>
              </w:rPr>
              <w:t>and</w:t>
            </w:r>
            <w:r>
              <w:rPr>
                <w:rFonts w:ascii="Cambria"/>
                <w:spacing w:val="-5"/>
                <w:sz w:val="24"/>
              </w:rPr>
              <w:t xml:space="preserve"> </w:t>
            </w:r>
            <w:r>
              <w:rPr>
                <w:rFonts w:ascii="Cambria"/>
                <w:spacing w:val="-1"/>
                <w:sz w:val="24"/>
              </w:rPr>
              <w:t>optimize</w:t>
            </w:r>
            <w:r>
              <w:rPr>
                <w:rFonts w:ascii="Cambria"/>
                <w:spacing w:val="-3"/>
                <w:sz w:val="24"/>
              </w:rPr>
              <w:t xml:space="preserve"> </w:t>
            </w:r>
            <w:r>
              <w:rPr>
                <w:rFonts w:ascii="Cambria"/>
                <w:spacing w:val="-1"/>
                <w:sz w:val="24"/>
              </w:rPr>
              <w:t>healthy</w:t>
            </w:r>
            <w:r>
              <w:rPr>
                <w:rFonts w:ascii="Cambria"/>
                <w:spacing w:val="-4"/>
                <w:sz w:val="24"/>
              </w:rPr>
              <w:t xml:space="preserve"> </w:t>
            </w:r>
            <w:r>
              <w:rPr>
                <w:rFonts w:ascii="Cambria"/>
                <w:spacing w:val="-1"/>
                <w:sz w:val="24"/>
              </w:rPr>
              <w:t>child</w:t>
            </w:r>
            <w:r>
              <w:rPr>
                <w:rFonts w:ascii="Cambria"/>
                <w:sz w:val="24"/>
              </w:rPr>
              <w:t>,</w:t>
            </w:r>
            <w:r>
              <w:rPr>
                <w:rFonts w:ascii="Cambria"/>
                <w:spacing w:val="-3"/>
                <w:sz w:val="24"/>
              </w:rPr>
              <w:t xml:space="preserve"> </w:t>
            </w:r>
            <w:r>
              <w:rPr>
                <w:rFonts w:ascii="Cambria"/>
                <w:spacing w:val="-2"/>
                <w:sz w:val="24"/>
              </w:rPr>
              <w:t>youth</w:t>
            </w:r>
            <w:r>
              <w:rPr>
                <w:rFonts w:ascii="Cambria"/>
                <w:spacing w:val="45"/>
                <w:sz w:val="24"/>
              </w:rPr>
              <w:t xml:space="preserve"> </w:t>
            </w:r>
            <w:r>
              <w:rPr>
                <w:rFonts w:ascii="Cambria"/>
                <w:spacing w:val="-1"/>
                <w:sz w:val="24"/>
              </w:rPr>
              <w:t>and</w:t>
            </w:r>
            <w:r>
              <w:rPr>
                <w:rFonts w:ascii="Cambria"/>
                <w:spacing w:val="-6"/>
                <w:sz w:val="24"/>
              </w:rPr>
              <w:t xml:space="preserve"> </w:t>
            </w:r>
            <w:r>
              <w:rPr>
                <w:rFonts w:ascii="Cambria"/>
                <w:spacing w:val="-2"/>
                <w:sz w:val="24"/>
              </w:rPr>
              <w:t xml:space="preserve">family </w:t>
            </w:r>
            <w:r>
              <w:rPr>
                <w:rFonts w:ascii="Cambria"/>
                <w:spacing w:val="-1"/>
                <w:sz w:val="24"/>
              </w:rPr>
              <w:t>development?</w:t>
            </w:r>
          </w:p>
        </w:tc>
        <w:tc>
          <w:tcPr>
            <w:tcW w:w="4906" w:type="dxa"/>
            <w:vMerge w:val="restart"/>
            <w:tcBorders>
              <w:top w:val="single" w:sz="8" w:space="0" w:color="000000"/>
              <w:left w:val="single" w:sz="8" w:space="0" w:color="000000"/>
              <w:right w:val="single" w:sz="8" w:space="0" w:color="000000"/>
            </w:tcBorders>
          </w:tcPr>
          <w:p w:rsidR="00F94272" w:rsidRDefault="00F94272">
            <w:pPr>
              <w:pStyle w:val="TableParagraph"/>
              <w:spacing w:before="2"/>
              <w:rPr>
                <w:rFonts w:ascii="Cambria" w:eastAsia="Cambria" w:hAnsi="Cambria" w:cs="Cambria"/>
              </w:rPr>
            </w:pPr>
          </w:p>
          <w:p w:rsidR="00F94272" w:rsidRDefault="00A41074">
            <w:pPr>
              <w:pStyle w:val="TableParagraph"/>
              <w:ind w:left="99"/>
              <w:rPr>
                <w:rFonts w:ascii="Cambria" w:eastAsia="Cambria" w:hAnsi="Cambria" w:cs="Cambria"/>
                <w:sz w:val="24"/>
                <w:szCs w:val="24"/>
              </w:rPr>
            </w:pPr>
            <w:r>
              <w:rPr>
                <w:rFonts w:ascii="Cambria"/>
                <w:b/>
                <w:spacing w:val="-2"/>
                <w:sz w:val="24"/>
                <w:u w:val="thick" w:color="000000"/>
              </w:rPr>
              <w:t>Community</w:t>
            </w:r>
            <w:r>
              <w:rPr>
                <w:rFonts w:ascii="Cambria"/>
                <w:b/>
                <w:spacing w:val="-9"/>
                <w:sz w:val="24"/>
                <w:u w:val="thick" w:color="000000"/>
              </w:rPr>
              <w:t xml:space="preserve"> </w:t>
            </w:r>
            <w:r>
              <w:rPr>
                <w:rFonts w:ascii="Cambria"/>
                <w:b/>
                <w:spacing w:val="-6"/>
                <w:sz w:val="24"/>
                <w:u w:val="thick" w:color="000000"/>
              </w:rPr>
              <w:t>Voi</w:t>
            </w:r>
            <w:r>
              <w:rPr>
                <w:rFonts w:ascii="Cambria"/>
                <w:b/>
                <w:spacing w:val="-7"/>
                <w:sz w:val="24"/>
                <w:u w:val="thick" w:color="000000"/>
              </w:rPr>
              <w:t>ce</w:t>
            </w:r>
            <w:r>
              <w:rPr>
                <w:rFonts w:ascii="Cambria"/>
                <w:b/>
                <w:spacing w:val="-1"/>
                <w:sz w:val="24"/>
                <w:u w:val="thick" w:color="000000"/>
              </w:rPr>
              <w:t xml:space="preserve"> and</w:t>
            </w:r>
            <w:r>
              <w:rPr>
                <w:rFonts w:ascii="Cambria"/>
                <w:b/>
                <w:spacing w:val="-8"/>
                <w:sz w:val="24"/>
                <w:u w:val="thick" w:color="000000"/>
              </w:rPr>
              <w:t xml:space="preserve"> </w:t>
            </w:r>
            <w:r>
              <w:rPr>
                <w:rFonts w:ascii="Cambria"/>
                <w:b/>
                <w:spacing w:val="-1"/>
                <w:sz w:val="24"/>
                <w:u w:val="thick" w:color="000000"/>
              </w:rPr>
              <w:t>Engagement</w:t>
            </w:r>
          </w:p>
          <w:p w:rsidR="00F94272" w:rsidRDefault="00A41074">
            <w:pPr>
              <w:pStyle w:val="TableParagraph"/>
              <w:spacing w:before="6" w:line="245" w:lineRule="auto"/>
              <w:ind w:left="99" w:right="439"/>
              <w:rPr>
                <w:rFonts w:ascii="Cambria" w:eastAsia="Cambria" w:hAnsi="Cambria" w:cs="Cambria"/>
                <w:sz w:val="24"/>
                <w:szCs w:val="24"/>
              </w:rPr>
            </w:pPr>
            <w:r>
              <w:rPr>
                <w:rFonts w:ascii="Cambria"/>
                <w:sz w:val="24"/>
              </w:rPr>
              <w:t>How</w:t>
            </w:r>
            <w:r>
              <w:rPr>
                <w:rFonts w:ascii="Cambria"/>
                <w:spacing w:val="-8"/>
                <w:sz w:val="24"/>
              </w:rPr>
              <w:t xml:space="preserve"> </w:t>
            </w:r>
            <w:r>
              <w:rPr>
                <w:rFonts w:ascii="Cambria"/>
                <w:spacing w:val="-1"/>
                <w:sz w:val="24"/>
              </w:rPr>
              <w:t>do</w:t>
            </w:r>
            <w:r>
              <w:rPr>
                <w:rFonts w:ascii="Cambria"/>
                <w:spacing w:val="-2"/>
                <w:sz w:val="24"/>
              </w:rPr>
              <w:t xml:space="preserve"> we</w:t>
            </w:r>
            <w:r>
              <w:rPr>
                <w:rFonts w:ascii="Cambria"/>
                <w:spacing w:val="-5"/>
                <w:sz w:val="24"/>
              </w:rPr>
              <w:t xml:space="preserve"> </w:t>
            </w:r>
            <w:r>
              <w:rPr>
                <w:rFonts w:ascii="Cambria"/>
                <w:spacing w:val="-1"/>
                <w:sz w:val="24"/>
              </w:rPr>
              <w:t>create</w:t>
            </w:r>
            <w:r>
              <w:rPr>
                <w:rFonts w:ascii="Cambria"/>
                <w:spacing w:val="-6"/>
                <w:sz w:val="24"/>
              </w:rPr>
              <w:t xml:space="preserve"> </w:t>
            </w:r>
            <w:r>
              <w:rPr>
                <w:rFonts w:ascii="Cambria"/>
                <w:sz w:val="24"/>
              </w:rPr>
              <w:t>a</w:t>
            </w:r>
            <w:r>
              <w:rPr>
                <w:rFonts w:ascii="Cambria"/>
                <w:spacing w:val="-4"/>
                <w:sz w:val="24"/>
              </w:rPr>
              <w:t xml:space="preserve"> </w:t>
            </w:r>
            <w:r>
              <w:rPr>
                <w:rFonts w:ascii="Cambria"/>
                <w:spacing w:val="-1"/>
                <w:sz w:val="24"/>
              </w:rPr>
              <w:t>more</w:t>
            </w:r>
            <w:r>
              <w:rPr>
                <w:rFonts w:ascii="Cambria"/>
                <w:spacing w:val="-2"/>
                <w:sz w:val="24"/>
              </w:rPr>
              <w:t xml:space="preserve"> inclusive</w:t>
            </w:r>
            <w:r>
              <w:rPr>
                <w:rFonts w:ascii="Cambria"/>
                <w:spacing w:val="26"/>
                <w:w w:val="99"/>
                <w:sz w:val="24"/>
              </w:rPr>
              <w:t xml:space="preserve"> </w:t>
            </w:r>
            <w:r>
              <w:rPr>
                <w:rFonts w:ascii="Cambria"/>
                <w:spacing w:val="-1"/>
                <w:sz w:val="24"/>
              </w:rPr>
              <w:t>community</w:t>
            </w:r>
            <w:r>
              <w:rPr>
                <w:rFonts w:ascii="Cambria"/>
                <w:spacing w:val="-4"/>
                <w:sz w:val="24"/>
              </w:rPr>
              <w:t xml:space="preserve"> </w:t>
            </w:r>
            <w:r>
              <w:rPr>
                <w:rFonts w:ascii="Cambria"/>
                <w:spacing w:val="-2"/>
                <w:sz w:val="24"/>
              </w:rPr>
              <w:t xml:space="preserve">where </w:t>
            </w:r>
            <w:r>
              <w:rPr>
                <w:rFonts w:ascii="Cambria"/>
                <w:spacing w:val="-1"/>
                <w:sz w:val="24"/>
              </w:rPr>
              <w:t>all</w:t>
            </w:r>
            <w:r>
              <w:rPr>
                <w:rFonts w:ascii="Cambria"/>
                <w:spacing w:val="-5"/>
                <w:sz w:val="24"/>
              </w:rPr>
              <w:t xml:space="preserve"> </w:t>
            </w:r>
            <w:r>
              <w:rPr>
                <w:rFonts w:ascii="Cambria"/>
                <w:spacing w:val="-1"/>
                <w:sz w:val="24"/>
              </w:rPr>
              <w:t>people</w:t>
            </w:r>
            <w:r>
              <w:rPr>
                <w:rFonts w:ascii="Cambria"/>
                <w:spacing w:val="-9"/>
                <w:sz w:val="24"/>
              </w:rPr>
              <w:t xml:space="preserve"> </w:t>
            </w:r>
            <w:r>
              <w:rPr>
                <w:rFonts w:ascii="Cambria"/>
                <w:spacing w:val="-1"/>
                <w:sz w:val="24"/>
              </w:rPr>
              <w:t>feel</w:t>
            </w:r>
            <w:r>
              <w:rPr>
                <w:rFonts w:ascii="Cambria"/>
                <w:spacing w:val="-5"/>
                <w:sz w:val="24"/>
              </w:rPr>
              <w:t xml:space="preserve"> </w:t>
            </w:r>
            <w:r>
              <w:rPr>
                <w:rFonts w:ascii="Cambria"/>
                <w:spacing w:val="-1"/>
                <w:sz w:val="24"/>
              </w:rPr>
              <w:t>that</w:t>
            </w:r>
            <w:r>
              <w:rPr>
                <w:rFonts w:ascii="Cambria"/>
                <w:spacing w:val="-5"/>
                <w:sz w:val="24"/>
              </w:rPr>
              <w:t xml:space="preserve"> </w:t>
            </w:r>
            <w:r>
              <w:rPr>
                <w:rFonts w:ascii="Cambria"/>
                <w:spacing w:val="-1"/>
                <w:sz w:val="24"/>
              </w:rPr>
              <w:t>their</w:t>
            </w:r>
            <w:r>
              <w:rPr>
                <w:rFonts w:ascii="Cambria"/>
                <w:spacing w:val="35"/>
                <w:w w:val="99"/>
                <w:sz w:val="24"/>
              </w:rPr>
              <w:t xml:space="preserve"> </w:t>
            </w:r>
            <w:r>
              <w:rPr>
                <w:rFonts w:ascii="Cambria"/>
                <w:spacing w:val="-1"/>
                <w:sz w:val="24"/>
              </w:rPr>
              <w:t>voices</w:t>
            </w:r>
            <w:r>
              <w:rPr>
                <w:rFonts w:ascii="Cambria"/>
                <w:spacing w:val="-5"/>
                <w:sz w:val="24"/>
              </w:rPr>
              <w:t xml:space="preserve"> </w:t>
            </w:r>
            <w:r>
              <w:rPr>
                <w:rFonts w:ascii="Cambria"/>
                <w:spacing w:val="-2"/>
                <w:sz w:val="24"/>
              </w:rPr>
              <w:t>are</w:t>
            </w:r>
            <w:r>
              <w:rPr>
                <w:rFonts w:ascii="Cambria"/>
                <w:spacing w:val="-4"/>
                <w:sz w:val="24"/>
              </w:rPr>
              <w:t xml:space="preserve"> </w:t>
            </w:r>
            <w:r>
              <w:rPr>
                <w:rFonts w:ascii="Cambria"/>
                <w:spacing w:val="-1"/>
                <w:sz w:val="24"/>
              </w:rPr>
              <w:t>heard</w:t>
            </w:r>
            <w:r>
              <w:rPr>
                <w:rFonts w:ascii="Cambria"/>
                <w:spacing w:val="-6"/>
                <w:sz w:val="24"/>
              </w:rPr>
              <w:t xml:space="preserve"> </w:t>
            </w:r>
            <w:r>
              <w:rPr>
                <w:rFonts w:ascii="Cambria"/>
                <w:spacing w:val="-1"/>
                <w:sz w:val="24"/>
              </w:rPr>
              <w:t>and</w:t>
            </w:r>
            <w:r>
              <w:rPr>
                <w:rFonts w:ascii="Cambria"/>
                <w:spacing w:val="-6"/>
                <w:sz w:val="24"/>
              </w:rPr>
              <w:t xml:space="preserve"> </w:t>
            </w:r>
            <w:r>
              <w:rPr>
                <w:rFonts w:ascii="Cambria"/>
                <w:spacing w:val="-1"/>
                <w:sz w:val="24"/>
              </w:rPr>
              <w:t>they</w:t>
            </w:r>
            <w:r>
              <w:rPr>
                <w:rFonts w:ascii="Cambria"/>
                <w:spacing w:val="-5"/>
                <w:sz w:val="24"/>
              </w:rPr>
              <w:t xml:space="preserve"> </w:t>
            </w:r>
            <w:r>
              <w:rPr>
                <w:rFonts w:ascii="Cambria"/>
                <w:sz w:val="24"/>
              </w:rPr>
              <w:t>can</w:t>
            </w:r>
            <w:r>
              <w:rPr>
                <w:rFonts w:ascii="Cambria"/>
                <w:spacing w:val="-4"/>
                <w:sz w:val="24"/>
              </w:rPr>
              <w:t xml:space="preserve"> </w:t>
            </w:r>
            <w:r>
              <w:rPr>
                <w:rFonts w:ascii="Cambria"/>
                <w:spacing w:val="-3"/>
                <w:sz w:val="24"/>
              </w:rPr>
              <w:t>actively</w:t>
            </w:r>
            <w:r>
              <w:rPr>
                <w:rFonts w:ascii="Cambria"/>
                <w:spacing w:val="23"/>
                <w:w w:val="99"/>
                <w:sz w:val="24"/>
              </w:rPr>
              <w:t xml:space="preserve"> </w:t>
            </w:r>
            <w:r>
              <w:rPr>
                <w:rFonts w:ascii="Cambria"/>
                <w:spacing w:val="-1"/>
                <w:sz w:val="24"/>
              </w:rPr>
              <w:t>participate</w:t>
            </w:r>
            <w:r>
              <w:rPr>
                <w:rFonts w:ascii="Cambria"/>
                <w:spacing w:val="-9"/>
                <w:sz w:val="24"/>
              </w:rPr>
              <w:t xml:space="preserve"> </w:t>
            </w:r>
            <w:r>
              <w:rPr>
                <w:rFonts w:ascii="Cambria"/>
                <w:sz w:val="24"/>
              </w:rPr>
              <w:t>in</w:t>
            </w:r>
            <w:r>
              <w:rPr>
                <w:rFonts w:ascii="Cambria"/>
                <w:spacing w:val="-4"/>
                <w:sz w:val="24"/>
              </w:rPr>
              <w:t xml:space="preserve"> </w:t>
            </w:r>
            <w:r>
              <w:rPr>
                <w:rFonts w:ascii="Cambria"/>
                <w:spacing w:val="-1"/>
                <w:sz w:val="24"/>
              </w:rPr>
              <w:t>community</w:t>
            </w:r>
            <w:r>
              <w:rPr>
                <w:rFonts w:ascii="Cambria"/>
                <w:spacing w:val="-4"/>
                <w:sz w:val="24"/>
              </w:rPr>
              <w:t xml:space="preserve"> </w:t>
            </w:r>
            <w:r>
              <w:rPr>
                <w:rFonts w:ascii="Cambria"/>
                <w:spacing w:val="-1"/>
                <w:sz w:val="24"/>
              </w:rPr>
              <w:t>life</w:t>
            </w:r>
            <w:r>
              <w:rPr>
                <w:rFonts w:ascii="Cambria"/>
                <w:spacing w:val="-4"/>
                <w:sz w:val="24"/>
              </w:rPr>
              <w:t xml:space="preserve"> </w:t>
            </w:r>
            <w:r>
              <w:rPr>
                <w:rFonts w:ascii="Cambria"/>
                <w:spacing w:val="-1"/>
                <w:sz w:val="24"/>
              </w:rPr>
              <w:t>without</w:t>
            </w:r>
            <w:r>
              <w:rPr>
                <w:rFonts w:ascii="Cambria"/>
                <w:spacing w:val="-5"/>
                <w:sz w:val="24"/>
              </w:rPr>
              <w:t xml:space="preserve"> </w:t>
            </w:r>
            <w:r>
              <w:rPr>
                <w:rFonts w:ascii="Cambria"/>
                <w:spacing w:val="-1"/>
                <w:sz w:val="24"/>
              </w:rPr>
              <w:t>fear</w:t>
            </w:r>
            <w:r>
              <w:rPr>
                <w:rFonts w:ascii="Cambria"/>
                <w:spacing w:val="21"/>
                <w:w w:val="99"/>
                <w:sz w:val="24"/>
              </w:rPr>
              <w:t xml:space="preserve"> </w:t>
            </w:r>
            <w:r>
              <w:rPr>
                <w:rFonts w:ascii="Cambria"/>
                <w:spacing w:val="-1"/>
                <w:sz w:val="24"/>
              </w:rPr>
              <w:t>and</w:t>
            </w:r>
            <w:r>
              <w:rPr>
                <w:rFonts w:ascii="Cambria"/>
                <w:spacing w:val="-7"/>
                <w:sz w:val="24"/>
              </w:rPr>
              <w:t xml:space="preserve"> </w:t>
            </w:r>
            <w:r>
              <w:rPr>
                <w:rFonts w:ascii="Cambria"/>
                <w:spacing w:val="-1"/>
                <w:sz w:val="24"/>
              </w:rPr>
              <w:t>stigmatization?</w:t>
            </w:r>
          </w:p>
        </w:tc>
      </w:tr>
      <w:tr w:rsidR="00F94272">
        <w:trPr>
          <w:trHeight w:hRule="exact" w:val="1672"/>
        </w:trPr>
        <w:tc>
          <w:tcPr>
            <w:tcW w:w="4951" w:type="dxa"/>
            <w:tcBorders>
              <w:top w:val="single" w:sz="8" w:space="0" w:color="000000"/>
              <w:left w:val="single" w:sz="8" w:space="0" w:color="000000"/>
              <w:bottom w:val="single" w:sz="8" w:space="0" w:color="000000"/>
              <w:right w:val="single" w:sz="8" w:space="0" w:color="000000"/>
            </w:tcBorders>
          </w:tcPr>
          <w:p w:rsidR="00F94272" w:rsidRDefault="00F94272">
            <w:pPr>
              <w:pStyle w:val="TableParagraph"/>
              <w:spacing w:before="10"/>
              <w:rPr>
                <w:rFonts w:ascii="Cambria" w:eastAsia="Cambria" w:hAnsi="Cambria" w:cs="Cambria"/>
                <w:sz w:val="21"/>
                <w:szCs w:val="21"/>
              </w:rPr>
            </w:pPr>
          </w:p>
          <w:p w:rsidR="00F94272" w:rsidRDefault="00A41074">
            <w:pPr>
              <w:pStyle w:val="TableParagraph"/>
              <w:spacing w:line="243" w:lineRule="auto"/>
              <w:ind w:left="271" w:right="197"/>
              <w:rPr>
                <w:rFonts w:ascii="Cambria" w:eastAsia="Cambria" w:hAnsi="Cambria" w:cs="Cambria"/>
                <w:sz w:val="24"/>
                <w:szCs w:val="24"/>
              </w:rPr>
            </w:pPr>
            <w:r>
              <w:rPr>
                <w:rFonts w:ascii="Cambria"/>
                <w:b/>
                <w:spacing w:val="-1"/>
                <w:sz w:val="24"/>
                <w:u w:val="thick" w:color="000000"/>
              </w:rPr>
              <w:t>Health</w:t>
            </w:r>
            <w:r>
              <w:rPr>
                <w:rFonts w:ascii="Cambria"/>
                <w:b/>
                <w:spacing w:val="-5"/>
                <w:sz w:val="24"/>
                <w:u w:val="thick" w:color="000000"/>
              </w:rPr>
              <w:t xml:space="preserve"> </w:t>
            </w:r>
            <w:r>
              <w:rPr>
                <w:rFonts w:ascii="Cambria"/>
                <w:b/>
                <w:spacing w:val="-2"/>
                <w:sz w:val="24"/>
                <w:u w:val="thick" w:color="000000"/>
              </w:rPr>
              <w:t>Care</w:t>
            </w:r>
            <w:r>
              <w:rPr>
                <w:rFonts w:ascii="Cambria"/>
                <w:b/>
                <w:spacing w:val="-3"/>
                <w:sz w:val="24"/>
                <w:u w:val="thick" w:color="000000"/>
              </w:rPr>
              <w:t xml:space="preserve"> </w:t>
            </w:r>
            <w:r>
              <w:rPr>
                <w:rFonts w:ascii="Cambria"/>
                <w:b/>
                <w:spacing w:val="-2"/>
                <w:sz w:val="24"/>
                <w:u w:val="thick" w:color="000000"/>
              </w:rPr>
              <w:t>Access</w:t>
            </w:r>
            <w:r>
              <w:rPr>
                <w:rFonts w:ascii="Cambria"/>
                <w:b/>
                <w:spacing w:val="-1"/>
                <w:sz w:val="24"/>
                <w:u w:val="thick" w:color="000000"/>
              </w:rPr>
              <w:t xml:space="preserve"> and</w:t>
            </w:r>
            <w:r>
              <w:rPr>
                <w:rFonts w:ascii="Cambria"/>
                <w:b/>
                <w:spacing w:val="-3"/>
                <w:sz w:val="24"/>
                <w:u w:val="thick" w:color="000000"/>
              </w:rPr>
              <w:t xml:space="preserve"> </w:t>
            </w:r>
            <w:r>
              <w:rPr>
                <w:rFonts w:ascii="Cambria"/>
                <w:b/>
                <w:spacing w:val="-1"/>
                <w:sz w:val="24"/>
                <w:u w:val="thick" w:color="000000"/>
              </w:rPr>
              <w:t>Service</w:t>
            </w:r>
            <w:r>
              <w:rPr>
                <w:rFonts w:ascii="Cambria"/>
                <w:b/>
                <w:spacing w:val="1"/>
                <w:sz w:val="24"/>
                <w:u w:val="thick" w:color="000000"/>
              </w:rPr>
              <w:t xml:space="preserve"> </w:t>
            </w:r>
            <w:r>
              <w:rPr>
                <w:rFonts w:ascii="Cambria"/>
                <w:b/>
                <w:spacing w:val="-3"/>
                <w:sz w:val="24"/>
                <w:u w:val="thick" w:color="000000"/>
              </w:rPr>
              <w:t>Delivery</w:t>
            </w:r>
            <w:r>
              <w:rPr>
                <w:rFonts w:ascii="Cambria"/>
                <w:b/>
                <w:spacing w:val="31"/>
                <w:sz w:val="24"/>
              </w:rPr>
              <w:t xml:space="preserve"> </w:t>
            </w:r>
            <w:r>
              <w:rPr>
                <w:rFonts w:ascii="Cambria"/>
                <w:sz w:val="24"/>
              </w:rPr>
              <w:t>How</w:t>
            </w:r>
            <w:r>
              <w:rPr>
                <w:rFonts w:ascii="Cambria"/>
                <w:spacing w:val="-8"/>
                <w:sz w:val="24"/>
              </w:rPr>
              <w:t xml:space="preserve"> </w:t>
            </w:r>
            <w:r>
              <w:rPr>
                <w:rFonts w:ascii="Cambria"/>
                <w:spacing w:val="-1"/>
                <w:sz w:val="24"/>
              </w:rPr>
              <w:t>do</w:t>
            </w:r>
            <w:r>
              <w:rPr>
                <w:rFonts w:ascii="Cambria"/>
                <w:spacing w:val="-2"/>
                <w:sz w:val="24"/>
              </w:rPr>
              <w:t xml:space="preserve"> we</w:t>
            </w:r>
            <w:r>
              <w:rPr>
                <w:rFonts w:ascii="Cambria"/>
                <w:spacing w:val="-5"/>
                <w:sz w:val="24"/>
              </w:rPr>
              <w:t xml:space="preserve"> </w:t>
            </w:r>
            <w:r>
              <w:rPr>
                <w:rFonts w:ascii="Cambria"/>
                <w:spacing w:val="-2"/>
                <w:sz w:val="24"/>
              </w:rPr>
              <w:t>reduce</w:t>
            </w:r>
            <w:r>
              <w:rPr>
                <w:rFonts w:ascii="Cambria"/>
                <w:spacing w:val="-3"/>
                <w:sz w:val="24"/>
              </w:rPr>
              <w:t xml:space="preserve"> </w:t>
            </w:r>
            <w:r>
              <w:rPr>
                <w:rFonts w:ascii="Cambria"/>
                <w:spacing w:val="-1"/>
                <w:sz w:val="24"/>
              </w:rPr>
              <w:t>barriers</w:t>
            </w:r>
            <w:r>
              <w:rPr>
                <w:rFonts w:ascii="Cambria"/>
                <w:sz w:val="24"/>
              </w:rPr>
              <w:t xml:space="preserve"> </w:t>
            </w:r>
            <w:r>
              <w:rPr>
                <w:rFonts w:ascii="Cambria"/>
                <w:spacing w:val="-1"/>
                <w:sz w:val="24"/>
              </w:rPr>
              <w:t>to</w:t>
            </w:r>
            <w:r>
              <w:rPr>
                <w:rFonts w:ascii="Cambria"/>
                <w:spacing w:val="-3"/>
                <w:sz w:val="24"/>
              </w:rPr>
              <w:t xml:space="preserve"> </w:t>
            </w:r>
            <w:r>
              <w:rPr>
                <w:rFonts w:ascii="Cambria"/>
                <w:sz w:val="24"/>
              </w:rPr>
              <w:t>health</w:t>
            </w:r>
            <w:r>
              <w:rPr>
                <w:rFonts w:ascii="Cambria"/>
                <w:spacing w:val="-7"/>
                <w:sz w:val="24"/>
              </w:rPr>
              <w:t xml:space="preserve"> </w:t>
            </w:r>
            <w:r>
              <w:rPr>
                <w:rFonts w:ascii="Cambria"/>
                <w:spacing w:val="-1"/>
                <w:sz w:val="24"/>
              </w:rPr>
              <w:t>care</w:t>
            </w:r>
            <w:r>
              <w:rPr>
                <w:rFonts w:ascii="Cambria"/>
                <w:spacing w:val="29"/>
                <w:w w:val="99"/>
                <w:sz w:val="24"/>
              </w:rPr>
              <w:t xml:space="preserve"> </w:t>
            </w:r>
            <w:r>
              <w:rPr>
                <w:rFonts w:ascii="Cambria"/>
                <w:spacing w:val="-1"/>
                <w:sz w:val="24"/>
              </w:rPr>
              <w:t>and</w:t>
            </w:r>
            <w:r>
              <w:rPr>
                <w:rFonts w:ascii="Cambria"/>
                <w:spacing w:val="-7"/>
                <w:sz w:val="24"/>
              </w:rPr>
              <w:t xml:space="preserve"> </w:t>
            </w:r>
            <w:r>
              <w:rPr>
                <w:rFonts w:ascii="Cambria"/>
                <w:spacing w:val="-2"/>
                <w:sz w:val="24"/>
              </w:rPr>
              <w:t>improve</w:t>
            </w:r>
            <w:r>
              <w:rPr>
                <w:rFonts w:ascii="Cambria"/>
                <w:spacing w:val="-3"/>
                <w:sz w:val="24"/>
              </w:rPr>
              <w:t xml:space="preserve"> </w:t>
            </w:r>
            <w:r>
              <w:rPr>
                <w:rFonts w:ascii="Cambria"/>
                <w:spacing w:val="-1"/>
                <w:sz w:val="24"/>
              </w:rPr>
              <w:t>service</w:t>
            </w:r>
            <w:r>
              <w:rPr>
                <w:rFonts w:ascii="Cambria"/>
                <w:spacing w:val="-4"/>
                <w:sz w:val="24"/>
              </w:rPr>
              <w:t xml:space="preserve"> </w:t>
            </w:r>
            <w:r>
              <w:rPr>
                <w:rFonts w:ascii="Cambria"/>
                <w:spacing w:val="-2"/>
                <w:sz w:val="24"/>
              </w:rPr>
              <w:t>delivery</w:t>
            </w:r>
            <w:r>
              <w:rPr>
                <w:rFonts w:ascii="Cambria"/>
                <w:spacing w:val="-3"/>
                <w:sz w:val="24"/>
              </w:rPr>
              <w:t xml:space="preserve"> </w:t>
            </w:r>
            <w:r>
              <w:rPr>
                <w:rFonts w:ascii="Cambria"/>
                <w:spacing w:val="-1"/>
                <w:sz w:val="24"/>
              </w:rPr>
              <w:t>to</w:t>
            </w:r>
            <w:r>
              <w:rPr>
                <w:rFonts w:ascii="Cambria"/>
                <w:spacing w:val="-7"/>
                <w:sz w:val="24"/>
              </w:rPr>
              <w:t xml:space="preserve"> </w:t>
            </w:r>
            <w:r>
              <w:rPr>
                <w:rFonts w:ascii="Cambria"/>
                <w:spacing w:val="-1"/>
                <w:sz w:val="24"/>
              </w:rPr>
              <w:t>better</w:t>
            </w:r>
            <w:r>
              <w:rPr>
                <w:rFonts w:ascii="Cambria"/>
                <w:spacing w:val="-4"/>
                <w:sz w:val="24"/>
              </w:rPr>
              <w:t xml:space="preserve"> </w:t>
            </w:r>
            <w:r>
              <w:rPr>
                <w:rFonts w:ascii="Cambria"/>
                <w:spacing w:val="-1"/>
                <w:sz w:val="24"/>
              </w:rPr>
              <w:t>meet</w:t>
            </w:r>
            <w:r>
              <w:rPr>
                <w:rFonts w:ascii="Cambria"/>
                <w:spacing w:val="37"/>
                <w:sz w:val="24"/>
              </w:rPr>
              <w:t xml:space="preserve"> </w:t>
            </w:r>
            <w:r>
              <w:rPr>
                <w:rFonts w:ascii="Cambria"/>
                <w:sz w:val="24"/>
              </w:rPr>
              <w:t>health</w:t>
            </w:r>
            <w:r>
              <w:rPr>
                <w:rFonts w:ascii="Cambria"/>
                <w:spacing w:val="-5"/>
                <w:sz w:val="24"/>
              </w:rPr>
              <w:t xml:space="preserve"> </w:t>
            </w:r>
            <w:r>
              <w:rPr>
                <w:rFonts w:ascii="Cambria"/>
                <w:spacing w:val="-1"/>
                <w:sz w:val="24"/>
              </w:rPr>
              <w:t>needs</w:t>
            </w:r>
            <w:r>
              <w:rPr>
                <w:rFonts w:ascii="Cambria"/>
                <w:spacing w:val="-3"/>
                <w:sz w:val="24"/>
              </w:rPr>
              <w:t xml:space="preserve"> </w:t>
            </w:r>
            <w:r>
              <w:rPr>
                <w:rFonts w:ascii="Cambria"/>
                <w:sz w:val="24"/>
              </w:rPr>
              <w:t>of</w:t>
            </w:r>
            <w:r>
              <w:rPr>
                <w:rFonts w:ascii="Cambria"/>
                <w:spacing w:val="-4"/>
                <w:sz w:val="24"/>
              </w:rPr>
              <w:t xml:space="preserve"> </w:t>
            </w:r>
            <w:r>
              <w:rPr>
                <w:rFonts w:ascii="Cambria"/>
                <w:spacing w:val="-2"/>
                <w:sz w:val="24"/>
              </w:rPr>
              <w:t xml:space="preserve">vulnerable </w:t>
            </w:r>
            <w:r>
              <w:rPr>
                <w:rFonts w:ascii="Cambria"/>
                <w:spacing w:val="-1"/>
                <w:sz w:val="24"/>
              </w:rPr>
              <w:t>people?</w:t>
            </w:r>
          </w:p>
        </w:tc>
        <w:tc>
          <w:tcPr>
            <w:tcW w:w="4906" w:type="dxa"/>
            <w:vMerge/>
            <w:tcBorders>
              <w:left w:val="single" w:sz="8" w:space="0" w:color="000000"/>
              <w:bottom w:val="single" w:sz="8" w:space="0" w:color="000000"/>
              <w:right w:val="single" w:sz="8" w:space="0" w:color="000000"/>
            </w:tcBorders>
          </w:tcPr>
          <w:p w:rsidR="00F94272" w:rsidRDefault="00F94272"/>
        </w:tc>
      </w:tr>
      <w:tr w:rsidR="00F94272">
        <w:trPr>
          <w:trHeight w:hRule="exact" w:val="1728"/>
        </w:trPr>
        <w:tc>
          <w:tcPr>
            <w:tcW w:w="4951" w:type="dxa"/>
            <w:tcBorders>
              <w:top w:val="single" w:sz="8" w:space="0" w:color="000000"/>
              <w:left w:val="single" w:sz="8" w:space="0" w:color="000000"/>
              <w:bottom w:val="single" w:sz="8" w:space="0" w:color="000000"/>
              <w:right w:val="single" w:sz="8" w:space="0" w:color="000000"/>
            </w:tcBorders>
          </w:tcPr>
          <w:p w:rsidR="00F94272" w:rsidRDefault="00F94272">
            <w:pPr>
              <w:pStyle w:val="TableParagraph"/>
              <w:spacing w:before="3"/>
              <w:rPr>
                <w:rFonts w:ascii="Cambria" w:eastAsia="Cambria" w:hAnsi="Cambria" w:cs="Cambria"/>
                <w:sz w:val="24"/>
                <w:szCs w:val="24"/>
              </w:rPr>
            </w:pPr>
          </w:p>
          <w:p w:rsidR="00F94272" w:rsidRDefault="00A41074">
            <w:pPr>
              <w:pStyle w:val="TableParagraph"/>
              <w:ind w:left="271"/>
              <w:rPr>
                <w:rFonts w:ascii="Cambria" w:eastAsia="Cambria" w:hAnsi="Cambria" w:cs="Cambria"/>
                <w:sz w:val="24"/>
                <w:szCs w:val="24"/>
              </w:rPr>
            </w:pPr>
            <w:r>
              <w:rPr>
                <w:rFonts w:ascii="Cambria"/>
                <w:b/>
                <w:spacing w:val="-2"/>
                <w:sz w:val="24"/>
                <w:u w:val="thick" w:color="000000"/>
              </w:rPr>
              <w:t>Healthy</w:t>
            </w:r>
            <w:r>
              <w:rPr>
                <w:rFonts w:ascii="Cambria"/>
                <w:b/>
                <w:spacing w:val="-10"/>
                <w:sz w:val="24"/>
                <w:u w:val="thick" w:color="000000"/>
              </w:rPr>
              <w:t xml:space="preserve"> </w:t>
            </w:r>
            <w:r>
              <w:rPr>
                <w:rFonts w:ascii="Cambria"/>
                <w:b/>
                <w:spacing w:val="-5"/>
                <w:sz w:val="24"/>
                <w:u w:val="thick" w:color="000000"/>
              </w:rPr>
              <w:t>Act</w:t>
            </w:r>
            <w:r>
              <w:rPr>
                <w:rFonts w:ascii="Cambria"/>
                <w:b/>
                <w:spacing w:val="-4"/>
                <w:sz w:val="24"/>
                <w:u w:val="thick" w:color="000000"/>
              </w:rPr>
              <w:t>i</w:t>
            </w:r>
            <w:r>
              <w:rPr>
                <w:rFonts w:ascii="Cambria"/>
                <w:b/>
                <w:spacing w:val="-5"/>
                <w:sz w:val="24"/>
                <w:u w:val="thick" w:color="000000"/>
              </w:rPr>
              <w:t>ve</w:t>
            </w:r>
            <w:r>
              <w:rPr>
                <w:rFonts w:ascii="Cambria"/>
                <w:b/>
                <w:spacing w:val="-4"/>
                <w:sz w:val="24"/>
                <w:u w:val="thick" w:color="000000"/>
              </w:rPr>
              <w:t xml:space="preserve"> </w:t>
            </w:r>
            <w:r>
              <w:rPr>
                <w:rFonts w:ascii="Cambria"/>
                <w:b/>
                <w:spacing w:val="-2"/>
                <w:sz w:val="24"/>
                <w:u w:val="thick" w:color="000000"/>
              </w:rPr>
              <w:t>Living</w:t>
            </w:r>
          </w:p>
          <w:p w:rsidR="00F94272" w:rsidRDefault="00A41074">
            <w:pPr>
              <w:pStyle w:val="TableParagraph"/>
              <w:spacing w:before="6" w:line="245" w:lineRule="auto"/>
              <w:ind w:left="271" w:right="643"/>
              <w:rPr>
                <w:rFonts w:ascii="Cambria" w:eastAsia="Cambria" w:hAnsi="Cambria" w:cs="Cambria"/>
                <w:sz w:val="24"/>
                <w:szCs w:val="24"/>
              </w:rPr>
            </w:pPr>
            <w:r>
              <w:rPr>
                <w:rFonts w:ascii="Cambria"/>
                <w:sz w:val="24"/>
              </w:rPr>
              <w:t>How</w:t>
            </w:r>
            <w:r>
              <w:rPr>
                <w:rFonts w:ascii="Cambria"/>
                <w:spacing w:val="-9"/>
                <w:sz w:val="24"/>
              </w:rPr>
              <w:t xml:space="preserve"> </w:t>
            </w:r>
            <w:r>
              <w:rPr>
                <w:rFonts w:ascii="Cambria"/>
                <w:spacing w:val="-1"/>
                <w:sz w:val="24"/>
              </w:rPr>
              <w:t>do</w:t>
            </w:r>
            <w:r>
              <w:rPr>
                <w:rFonts w:ascii="Cambria"/>
                <w:spacing w:val="-3"/>
                <w:sz w:val="24"/>
              </w:rPr>
              <w:t xml:space="preserve"> </w:t>
            </w:r>
            <w:r>
              <w:rPr>
                <w:rFonts w:ascii="Cambria"/>
                <w:spacing w:val="-2"/>
                <w:sz w:val="24"/>
              </w:rPr>
              <w:t>we</w:t>
            </w:r>
            <w:r>
              <w:rPr>
                <w:rFonts w:ascii="Cambria"/>
                <w:spacing w:val="-7"/>
                <w:sz w:val="24"/>
              </w:rPr>
              <w:t xml:space="preserve"> </w:t>
            </w:r>
            <w:r>
              <w:rPr>
                <w:rFonts w:ascii="Cambria"/>
                <w:spacing w:val="-1"/>
                <w:sz w:val="24"/>
              </w:rPr>
              <w:t>increase</w:t>
            </w:r>
            <w:r>
              <w:rPr>
                <w:rFonts w:ascii="Cambria"/>
                <w:spacing w:val="-5"/>
                <w:sz w:val="24"/>
              </w:rPr>
              <w:t xml:space="preserve"> </w:t>
            </w:r>
            <w:r>
              <w:rPr>
                <w:rFonts w:ascii="Cambria"/>
                <w:spacing w:val="-1"/>
                <w:sz w:val="24"/>
              </w:rPr>
              <w:t>opportunities</w:t>
            </w:r>
            <w:r>
              <w:rPr>
                <w:rFonts w:ascii="Cambria"/>
                <w:spacing w:val="-9"/>
                <w:sz w:val="24"/>
              </w:rPr>
              <w:t xml:space="preserve"> </w:t>
            </w:r>
            <w:r>
              <w:rPr>
                <w:rFonts w:ascii="Cambria"/>
                <w:spacing w:val="-2"/>
                <w:sz w:val="24"/>
              </w:rPr>
              <w:t>for</w:t>
            </w:r>
            <w:r>
              <w:rPr>
                <w:rFonts w:ascii="Cambria"/>
                <w:spacing w:val="27"/>
                <w:w w:val="99"/>
                <w:sz w:val="24"/>
              </w:rPr>
              <w:t xml:space="preserve"> </w:t>
            </w:r>
            <w:r>
              <w:rPr>
                <w:rFonts w:ascii="Cambria"/>
                <w:spacing w:val="-1"/>
                <w:sz w:val="24"/>
              </w:rPr>
              <w:t>people</w:t>
            </w:r>
            <w:r>
              <w:rPr>
                <w:rFonts w:ascii="Cambria"/>
                <w:spacing w:val="-10"/>
                <w:sz w:val="24"/>
              </w:rPr>
              <w:t xml:space="preserve"> </w:t>
            </w:r>
            <w:r>
              <w:rPr>
                <w:rFonts w:ascii="Cambria"/>
                <w:spacing w:val="-1"/>
                <w:sz w:val="24"/>
              </w:rPr>
              <w:t>to</w:t>
            </w:r>
            <w:r>
              <w:rPr>
                <w:rFonts w:ascii="Cambria"/>
                <w:spacing w:val="-4"/>
                <w:sz w:val="24"/>
              </w:rPr>
              <w:t xml:space="preserve"> </w:t>
            </w:r>
            <w:r>
              <w:rPr>
                <w:rFonts w:ascii="Cambria"/>
                <w:spacing w:val="-1"/>
                <w:sz w:val="24"/>
              </w:rPr>
              <w:t>adopt</w:t>
            </w:r>
            <w:r>
              <w:rPr>
                <w:rFonts w:ascii="Cambria"/>
                <w:spacing w:val="-5"/>
                <w:sz w:val="24"/>
              </w:rPr>
              <w:t xml:space="preserve"> </w:t>
            </w:r>
            <w:r>
              <w:rPr>
                <w:rFonts w:ascii="Cambria"/>
                <w:spacing w:val="-1"/>
                <w:sz w:val="24"/>
              </w:rPr>
              <w:t>healthy</w:t>
            </w:r>
            <w:r>
              <w:rPr>
                <w:rFonts w:ascii="Cambria"/>
                <w:spacing w:val="-9"/>
                <w:sz w:val="24"/>
              </w:rPr>
              <w:t xml:space="preserve"> </w:t>
            </w:r>
            <w:r>
              <w:rPr>
                <w:rFonts w:ascii="Cambria"/>
                <w:spacing w:val="-3"/>
                <w:sz w:val="24"/>
              </w:rPr>
              <w:t>active</w:t>
            </w:r>
            <w:r>
              <w:rPr>
                <w:rFonts w:ascii="Cambria"/>
                <w:spacing w:val="-6"/>
                <w:sz w:val="24"/>
              </w:rPr>
              <w:t xml:space="preserve"> </w:t>
            </w:r>
            <w:r>
              <w:rPr>
                <w:rFonts w:ascii="Cambria"/>
                <w:spacing w:val="-2"/>
                <w:sz w:val="24"/>
              </w:rPr>
              <w:t>lifestyles</w:t>
            </w:r>
            <w:r>
              <w:rPr>
                <w:rFonts w:ascii="Cambria"/>
                <w:spacing w:val="46"/>
                <w:w w:val="99"/>
                <w:sz w:val="24"/>
              </w:rPr>
              <w:t xml:space="preserve"> </w:t>
            </w:r>
            <w:r>
              <w:rPr>
                <w:rFonts w:ascii="Cambria"/>
                <w:spacing w:val="-1"/>
                <w:sz w:val="24"/>
              </w:rPr>
              <w:t>neighborhoods</w:t>
            </w:r>
            <w:r>
              <w:rPr>
                <w:rFonts w:ascii="Cambria"/>
                <w:spacing w:val="-10"/>
                <w:sz w:val="24"/>
              </w:rPr>
              <w:t xml:space="preserve"> </w:t>
            </w:r>
            <w:r>
              <w:rPr>
                <w:rFonts w:ascii="Cambria"/>
                <w:spacing w:val="-1"/>
                <w:sz w:val="24"/>
              </w:rPr>
              <w:t>and</w:t>
            </w:r>
            <w:r>
              <w:rPr>
                <w:rFonts w:ascii="Cambria"/>
                <w:spacing w:val="-15"/>
                <w:sz w:val="24"/>
              </w:rPr>
              <w:t xml:space="preserve"> </w:t>
            </w:r>
            <w:r>
              <w:rPr>
                <w:rFonts w:ascii="Cambria"/>
                <w:spacing w:val="-1"/>
                <w:sz w:val="24"/>
              </w:rPr>
              <w:t>communities?</w:t>
            </w:r>
          </w:p>
        </w:tc>
        <w:tc>
          <w:tcPr>
            <w:tcW w:w="4906" w:type="dxa"/>
            <w:vMerge w:val="restart"/>
            <w:tcBorders>
              <w:top w:val="single" w:sz="8" w:space="0" w:color="000000"/>
              <w:left w:val="single" w:sz="8" w:space="0" w:color="000000"/>
              <w:right w:val="single" w:sz="8" w:space="0" w:color="000000"/>
            </w:tcBorders>
          </w:tcPr>
          <w:p w:rsidR="00F94272" w:rsidRDefault="00F94272">
            <w:pPr>
              <w:pStyle w:val="TableParagraph"/>
              <w:spacing w:before="2"/>
              <w:rPr>
                <w:rFonts w:ascii="Cambria" w:eastAsia="Cambria" w:hAnsi="Cambria" w:cs="Cambria"/>
              </w:rPr>
            </w:pPr>
          </w:p>
          <w:p w:rsidR="00F94272" w:rsidRDefault="00A41074">
            <w:pPr>
              <w:pStyle w:val="TableParagraph"/>
              <w:ind w:left="99"/>
              <w:rPr>
                <w:rFonts w:ascii="Cambria" w:eastAsia="Cambria" w:hAnsi="Cambria" w:cs="Cambria"/>
                <w:sz w:val="24"/>
                <w:szCs w:val="24"/>
              </w:rPr>
            </w:pPr>
            <w:r>
              <w:rPr>
                <w:rFonts w:ascii="Cambria"/>
                <w:b/>
                <w:spacing w:val="-1"/>
                <w:sz w:val="24"/>
                <w:u w:val="thick" w:color="000000"/>
              </w:rPr>
              <w:t>Health</w:t>
            </w:r>
            <w:r>
              <w:rPr>
                <w:rFonts w:ascii="Cambria"/>
                <w:b/>
                <w:spacing w:val="-8"/>
                <w:sz w:val="24"/>
                <w:u w:val="thick" w:color="000000"/>
              </w:rPr>
              <w:t xml:space="preserve"> </w:t>
            </w:r>
            <w:r>
              <w:rPr>
                <w:rFonts w:ascii="Cambria"/>
                <w:b/>
                <w:spacing w:val="-1"/>
                <w:sz w:val="24"/>
                <w:u w:val="thick" w:color="000000"/>
              </w:rPr>
              <w:t>Data</w:t>
            </w:r>
            <w:r>
              <w:rPr>
                <w:rFonts w:ascii="Cambria"/>
                <w:b/>
                <w:spacing w:val="-8"/>
                <w:sz w:val="24"/>
                <w:u w:val="thick" w:color="000000"/>
              </w:rPr>
              <w:t xml:space="preserve"> </w:t>
            </w:r>
            <w:r>
              <w:rPr>
                <w:rFonts w:ascii="Cambria"/>
                <w:b/>
                <w:spacing w:val="-1"/>
                <w:sz w:val="24"/>
                <w:u w:val="thick" w:color="000000"/>
              </w:rPr>
              <w:t>and</w:t>
            </w:r>
            <w:r>
              <w:rPr>
                <w:rFonts w:ascii="Cambria"/>
                <w:b/>
                <w:spacing w:val="-6"/>
                <w:sz w:val="24"/>
                <w:u w:val="thick" w:color="000000"/>
              </w:rPr>
              <w:t xml:space="preserve"> </w:t>
            </w:r>
            <w:r>
              <w:rPr>
                <w:rFonts w:ascii="Cambria"/>
                <w:b/>
                <w:spacing w:val="-1"/>
                <w:sz w:val="24"/>
                <w:u w:val="thick" w:color="000000"/>
              </w:rPr>
              <w:t>Metrics</w:t>
            </w:r>
          </w:p>
          <w:p w:rsidR="00F94272" w:rsidRDefault="00A41074">
            <w:pPr>
              <w:pStyle w:val="TableParagraph"/>
              <w:spacing w:before="6" w:line="245" w:lineRule="auto"/>
              <w:ind w:left="99" w:right="449"/>
              <w:rPr>
                <w:rFonts w:ascii="Cambria" w:eastAsia="Cambria" w:hAnsi="Cambria" w:cs="Cambria"/>
                <w:sz w:val="24"/>
                <w:szCs w:val="24"/>
              </w:rPr>
            </w:pPr>
            <w:r>
              <w:rPr>
                <w:rFonts w:ascii="Cambria"/>
                <w:sz w:val="24"/>
              </w:rPr>
              <w:t>How</w:t>
            </w:r>
            <w:r>
              <w:rPr>
                <w:rFonts w:ascii="Cambria"/>
                <w:spacing w:val="-8"/>
                <w:sz w:val="24"/>
              </w:rPr>
              <w:t xml:space="preserve"> </w:t>
            </w:r>
            <w:r>
              <w:rPr>
                <w:rFonts w:ascii="Cambria"/>
                <w:spacing w:val="-1"/>
                <w:sz w:val="24"/>
              </w:rPr>
              <w:t>do</w:t>
            </w:r>
            <w:r>
              <w:rPr>
                <w:rFonts w:ascii="Cambria"/>
                <w:spacing w:val="-3"/>
                <w:sz w:val="24"/>
              </w:rPr>
              <w:t xml:space="preserve"> </w:t>
            </w:r>
            <w:r>
              <w:rPr>
                <w:rFonts w:ascii="Cambria"/>
                <w:spacing w:val="-2"/>
                <w:sz w:val="24"/>
              </w:rPr>
              <w:t>we</w:t>
            </w:r>
            <w:r>
              <w:rPr>
                <w:rFonts w:ascii="Cambria"/>
                <w:spacing w:val="-5"/>
                <w:sz w:val="24"/>
              </w:rPr>
              <w:t xml:space="preserve"> </w:t>
            </w:r>
            <w:r>
              <w:rPr>
                <w:rFonts w:ascii="Cambria"/>
                <w:spacing w:val="-1"/>
                <w:sz w:val="24"/>
              </w:rPr>
              <w:t>better</w:t>
            </w:r>
            <w:r>
              <w:rPr>
                <w:rFonts w:ascii="Cambria"/>
                <w:spacing w:val="46"/>
                <w:sz w:val="24"/>
              </w:rPr>
              <w:t xml:space="preserve"> </w:t>
            </w:r>
            <w:r>
              <w:rPr>
                <w:rFonts w:ascii="Cambria"/>
                <w:spacing w:val="-1"/>
                <w:sz w:val="24"/>
              </w:rPr>
              <w:t>measure</w:t>
            </w:r>
            <w:r>
              <w:rPr>
                <w:rFonts w:ascii="Cambria"/>
                <w:spacing w:val="-3"/>
                <w:sz w:val="24"/>
              </w:rPr>
              <w:t xml:space="preserve"> </w:t>
            </w:r>
            <w:r>
              <w:rPr>
                <w:rFonts w:ascii="Cambria"/>
                <w:spacing w:val="-1"/>
                <w:sz w:val="24"/>
              </w:rPr>
              <w:t>and</w:t>
            </w:r>
            <w:r>
              <w:rPr>
                <w:rFonts w:ascii="Cambria"/>
                <w:spacing w:val="-5"/>
                <w:sz w:val="24"/>
              </w:rPr>
              <w:t xml:space="preserve"> </w:t>
            </w:r>
            <w:r>
              <w:rPr>
                <w:rFonts w:ascii="Cambria"/>
                <w:spacing w:val="-1"/>
                <w:sz w:val="24"/>
              </w:rPr>
              <w:t>monitor</w:t>
            </w:r>
            <w:r>
              <w:rPr>
                <w:rFonts w:ascii="Cambria"/>
                <w:spacing w:val="25"/>
                <w:w w:val="99"/>
                <w:sz w:val="24"/>
              </w:rPr>
              <w:t xml:space="preserve"> </w:t>
            </w:r>
            <w:r>
              <w:rPr>
                <w:rFonts w:ascii="Cambria"/>
                <w:sz w:val="24"/>
              </w:rPr>
              <w:t>health</w:t>
            </w:r>
            <w:r>
              <w:rPr>
                <w:rFonts w:ascii="Cambria"/>
                <w:spacing w:val="-6"/>
                <w:sz w:val="24"/>
              </w:rPr>
              <w:t xml:space="preserve"> </w:t>
            </w:r>
            <w:r>
              <w:rPr>
                <w:rFonts w:ascii="Cambria"/>
                <w:spacing w:val="-1"/>
                <w:sz w:val="24"/>
              </w:rPr>
              <w:t>status</w:t>
            </w:r>
            <w:r>
              <w:rPr>
                <w:rFonts w:ascii="Cambria"/>
                <w:spacing w:val="-9"/>
                <w:sz w:val="24"/>
              </w:rPr>
              <w:t xml:space="preserve"> </w:t>
            </w:r>
            <w:r>
              <w:rPr>
                <w:rFonts w:ascii="Cambria"/>
                <w:spacing w:val="-1"/>
                <w:sz w:val="24"/>
              </w:rPr>
              <w:t>and</w:t>
            </w:r>
            <w:r>
              <w:rPr>
                <w:rFonts w:ascii="Cambria"/>
                <w:spacing w:val="-6"/>
                <w:sz w:val="24"/>
              </w:rPr>
              <w:t xml:space="preserve"> </w:t>
            </w:r>
            <w:r>
              <w:rPr>
                <w:rFonts w:ascii="Cambria"/>
                <w:spacing w:val="-1"/>
                <w:sz w:val="24"/>
              </w:rPr>
              <w:t>ensure</w:t>
            </w:r>
            <w:r>
              <w:rPr>
                <w:rFonts w:ascii="Cambria"/>
                <w:spacing w:val="-4"/>
                <w:sz w:val="24"/>
              </w:rPr>
              <w:t xml:space="preserve"> </w:t>
            </w:r>
            <w:r>
              <w:rPr>
                <w:rFonts w:ascii="Cambria"/>
                <w:spacing w:val="-2"/>
                <w:sz w:val="24"/>
              </w:rPr>
              <w:t>progress</w:t>
            </w:r>
            <w:r>
              <w:rPr>
                <w:rFonts w:ascii="Cambria"/>
                <w:spacing w:val="-6"/>
                <w:sz w:val="24"/>
              </w:rPr>
              <w:t xml:space="preserve"> </w:t>
            </w:r>
            <w:r>
              <w:rPr>
                <w:rFonts w:ascii="Cambria"/>
                <w:spacing w:val="-3"/>
                <w:sz w:val="24"/>
              </w:rPr>
              <w:t>towards</w:t>
            </w:r>
            <w:r>
              <w:rPr>
                <w:rFonts w:ascii="Cambria"/>
                <w:spacing w:val="43"/>
                <w:w w:val="99"/>
                <w:sz w:val="24"/>
              </w:rPr>
              <w:t xml:space="preserve"> </w:t>
            </w:r>
            <w:r>
              <w:rPr>
                <w:rFonts w:ascii="Cambria"/>
                <w:spacing w:val="-1"/>
                <w:sz w:val="24"/>
              </w:rPr>
              <w:t>community</w:t>
            </w:r>
            <w:r>
              <w:rPr>
                <w:rFonts w:ascii="Cambria"/>
                <w:spacing w:val="-11"/>
                <w:sz w:val="24"/>
              </w:rPr>
              <w:t xml:space="preserve"> </w:t>
            </w:r>
            <w:r>
              <w:rPr>
                <w:rFonts w:ascii="Cambria"/>
                <w:spacing w:val="-1"/>
                <w:sz w:val="24"/>
              </w:rPr>
              <w:t>health</w:t>
            </w:r>
            <w:r>
              <w:rPr>
                <w:rFonts w:ascii="Cambria"/>
                <w:spacing w:val="-10"/>
                <w:sz w:val="24"/>
              </w:rPr>
              <w:t xml:space="preserve"> </w:t>
            </w:r>
            <w:r>
              <w:rPr>
                <w:rFonts w:ascii="Cambria"/>
                <w:spacing w:val="-2"/>
                <w:sz w:val="24"/>
              </w:rPr>
              <w:t>improvement?</w:t>
            </w:r>
          </w:p>
        </w:tc>
      </w:tr>
      <w:tr w:rsidR="00F94272">
        <w:trPr>
          <w:trHeight w:hRule="exact" w:val="2016"/>
        </w:trPr>
        <w:tc>
          <w:tcPr>
            <w:tcW w:w="4951" w:type="dxa"/>
            <w:tcBorders>
              <w:top w:val="single" w:sz="8" w:space="0" w:color="000000"/>
              <w:left w:val="single" w:sz="8" w:space="0" w:color="000000"/>
              <w:bottom w:val="single" w:sz="8" w:space="0" w:color="000000"/>
              <w:right w:val="single" w:sz="8" w:space="0" w:color="000000"/>
            </w:tcBorders>
          </w:tcPr>
          <w:p w:rsidR="00F94272" w:rsidRDefault="00F94272">
            <w:pPr>
              <w:pStyle w:val="TableParagraph"/>
              <w:spacing w:before="3"/>
              <w:rPr>
                <w:rFonts w:ascii="Cambria" w:eastAsia="Cambria" w:hAnsi="Cambria" w:cs="Cambria"/>
                <w:sz w:val="24"/>
                <w:szCs w:val="24"/>
              </w:rPr>
            </w:pPr>
          </w:p>
          <w:p w:rsidR="00F94272" w:rsidRDefault="00A41074">
            <w:pPr>
              <w:pStyle w:val="TableParagraph"/>
              <w:spacing w:line="245" w:lineRule="auto"/>
              <w:ind w:left="271" w:right="1280"/>
              <w:rPr>
                <w:rFonts w:ascii="Cambria" w:eastAsia="Cambria" w:hAnsi="Cambria" w:cs="Cambria"/>
                <w:sz w:val="24"/>
                <w:szCs w:val="24"/>
              </w:rPr>
            </w:pPr>
            <w:r>
              <w:rPr>
                <w:rFonts w:ascii="Cambria"/>
                <w:b/>
                <w:spacing w:val="-1"/>
                <w:sz w:val="24"/>
                <w:u w:val="thick" w:color="000000"/>
              </w:rPr>
              <w:t>Substance</w:t>
            </w:r>
            <w:r>
              <w:rPr>
                <w:rFonts w:ascii="Cambria"/>
                <w:b/>
                <w:spacing w:val="-9"/>
                <w:sz w:val="24"/>
                <w:u w:val="thick" w:color="000000"/>
              </w:rPr>
              <w:t xml:space="preserve"> </w:t>
            </w:r>
            <w:r>
              <w:rPr>
                <w:rFonts w:ascii="Cambria"/>
                <w:b/>
                <w:spacing w:val="-1"/>
                <w:sz w:val="24"/>
                <w:u w:val="thick" w:color="000000"/>
              </w:rPr>
              <w:t>Abuse</w:t>
            </w:r>
            <w:r>
              <w:rPr>
                <w:rFonts w:ascii="Cambria"/>
                <w:b/>
                <w:spacing w:val="-5"/>
                <w:sz w:val="24"/>
                <w:u w:val="thick" w:color="000000"/>
              </w:rPr>
              <w:t xml:space="preserve"> </w:t>
            </w:r>
            <w:r>
              <w:rPr>
                <w:rFonts w:ascii="Cambria"/>
                <w:b/>
                <w:spacing w:val="-1"/>
                <w:sz w:val="24"/>
                <w:u w:val="thick" w:color="000000"/>
              </w:rPr>
              <w:t>and</w:t>
            </w:r>
            <w:r>
              <w:rPr>
                <w:rFonts w:ascii="Cambria"/>
                <w:b/>
                <w:spacing w:val="-8"/>
                <w:sz w:val="24"/>
                <w:u w:val="thick" w:color="000000"/>
              </w:rPr>
              <w:t xml:space="preserve"> </w:t>
            </w:r>
            <w:r>
              <w:rPr>
                <w:rFonts w:ascii="Cambria"/>
                <w:b/>
                <w:spacing w:val="-1"/>
                <w:sz w:val="24"/>
                <w:u w:val="thick" w:color="000000"/>
              </w:rPr>
              <w:t>Chemical</w:t>
            </w:r>
            <w:r>
              <w:rPr>
                <w:rFonts w:ascii="Cambria"/>
                <w:b/>
                <w:sz w:val="24"/>
              </w:rPr>
              <w:t xml:space="preserve"> </w:t>
            </w:r>
            <w:r>
              <w:rPr>
                <w:rFonts w:ascii="Cambria"/>
                <w:b/>
                <w:w w:val="99"/>
                <w:sz w:val="24"/>
              </w:rPr>
              <w:t xml:space="preserve"> </w:t>
            </w:r>
            <w:r>
              <w:rPr>
                <w:rFonts w:ascii="Cambria"/>
                <w:b/>
                <w:spacing w:val="-1"/>
                <w:sz w:val="24"/>
                <w:u w:val="thick" w:color="000000"/>
              </w:rPr>
              <w:t>Dependency</w:t>
            </w:r>
          </w:p>
          <w:p w:rsidR="00F94272" w:rsidRDefault="00A41074">
            <w:pPr>
              <w:pStyle w:val="TableParagraph"/>
              <w:spacing w:line="245" w:lineRule="auto"/>
              <w:ind w:left="271" w:right="144"/>
              <w:jc w:val="both"/>
              <w:rPr>
                <w:rFonts w:ascii="Cambria" w:eastAsia="Cambria" w:hAnsi="Cambria" w:cs="Cambria"/>
                <w:sz w:val="24"/>
                <w:szCs w:val="24"/>
              </w:rPr>
            </w:pPr>
            <w:r>
              <w:rPr>
                <w:rFonts w:ascii="Cambria"/>
                <w:sz w:val="24"/>
              </w:rPr>
              <w:t>How</w:t>
            </w:r>
            <w:r>
              <w:rPr>
                <w:rFonts w:ascii="Cambria"/>
                <w:spacing w:val="-7"/>
                <w:sz w:val="24"/>
              </w:rPr>
              <w:t xml:space="preserve"> </w:t>
            </w:r>
            <w:r>
              <w:rPr>
                <w:rFonts w:ascii="Cambria"/>
                <w:spacing w:val="-1"/>
                <w:sz w:val="24"/>
              </w:rPr>
              <w:t>do</w:t>
            </w:r>
            <w:r>
              <w:rPr>
                <w:rFonts w:ascii="Cambria"/>
                <w:spacing w:val="-3"/>
                <w:sz w:val="24"/>
              </w:rPr>
              <w:t xml:space="preserve"> </w:t>
            </w:r>
            <w:r>
              <w:rPr>
                <w:rFonts w:ascii="Cambria"/>
                <w:spacing w:val="-2"/>
                <w:sz w:val="24"/>
              </w:rPr>
              <w:t>we</w:t>
            </w:r>
            <w:r>
              <w:rPr>
                <w:rFonts w:ascii="Cambria"/>
                <w:spacing w:val="-5"/>
                <w:sz w:val="24"/>
              </w:rPr>
              <w:t xml:space="preserve"> </w:t>
            </w:r>
            <w:r>
              <w:rPr>
                <w:rFonts w:ascii="Cambria"/>
                <w:spacing w:val="-2"/>
                <w:sz w:val="24"/>
              </w:rPr>
              <w:t>reduce</w:t>
            </w:r>
            <w:r>
              <w:rPr>
                <w:rFonts w:ascii="Cambria"/>
                <w:spacing w:val="-3"/>
                <w:sz w:val="24"/>
              </w:rPr>
              <w:t xml:space="preserve"> </w:t>
            </w:r>
            <w:r>
              <w:rPr>
                <w:rFonts w:ascii="Cambria"/>
                <w:spacing w:val="-1"/>
                <w:sz w:val="24"/>
              </w:rPr>
              <w:t>use</w:t>
            </w:r>
            <w:r>
              <w:rPr>
                <w:rFonts w:ascii="Cambria"/>
                <w:spacing w:val="-3"/>
                <w:sz w:val="24"/>
              </w:rPr>
              <w:t xml:space="preserve"> </w:t>
            </w:r>
            <w:r>
              <w:rPr>
                <w:rFonts w:ascii="Cambria"/>
                <w:spacing w:val="-1"/>
                <w:sz w:val="24"/>
              </w:rPr>
              <w:t>and</w:t>
            </w:r>
            <w:r>
              <w:rPr>
                <w:rFonts w:ascii="Cambria"/>
                <w:spacing w:val="-4"/>
                <w:sz w:val="24"/>
              </w:rPr>
              <w:t xml:space="preserve"> </w:t>
            </w:r>
            <w:r>
              <w:rPr>
                <w:rFonts w:ascii="Cambria"/>
                <w:spacing w:val="-1"/>
                <w:sz w:val="24"/>
              </w:rPr>
              <w:t>abuse</w:t>
            </w:r>
            <w:r>
              <w:rPr>
                <w:rFonts w:ascii="Cambria"/>
                <w:spacing w:val="-3"/>
                <w:sz w:val="24"/>
              </w:rPr>
              <w:t xml:space="preserve"> </w:t>
            </w:r>
            <w:r>
              <w:rPr>
                <w:rFonts w:ascii="Cambria"/>
                <w:sz w:val="24"/>
              </w:rPr>
              <w:t>of</w:t>
            </w:r>
            <w:r>
              <w:rPr>
                <w:rFonts w:ascii="Cambria"/>
                <w:spacing w:val="-2"/>
                <w:sz w:val="24"/>
              </w:rPr>
              <w:t xml:space="preserve"> </w:t>
            </w:r>
            <w:r>
              <w:rPr>
                <w:rFonts w:ascii="Cambria"/>
                <w:spacing w:val="-1"/>
                <w:sz w:val="24"/>
              </w:rPr>
              <w:t>harmful</w:t>
            </w:r>
            <w:r>
              <w:rPr>
                <w:rFonts w:ascii="Cambria"/>
                <w:spacing w:val="24"/>
                <w:sz w:val="24"/>
              </w:rPr>
              <w:t xml:space="preserve"> </w:t>
            </w:r>
            <w:r>
              <w:rPr>
                <w:rFonts w:ascii="Cambria"/>
                <w:spacing w:val="-1"/>
                <w:sz w:val="24"/>
              </w:rPr>
              <w:t>substances</w:t>
            </w:r>
            <w:r>
              <w:rPr>
                <w:rFonts w:ascii="Cambria"/>
                <w:spacing w:val="-6"/>
                <w:sz w:val="24"/>
              </w:rPr>
              <w:t xml:space="preserve"> </w:t>
            </w:r>
            <w:r>
              <w:rPr>
                <w:rFonts w:ascii="Cambria"/>
                <w:spacing w:val="-1"/>
                <w:sz w:val="24"/>
              </w:rPr>
              <w:t>and</w:t>
            </w:r>
            <w:r>
              <w:rPr>
                <w:rFonts w:ascii="Cambria"/>
                <w:spacing w:val="-5"/>
                <w:sz w:val="24"/>
              </w:rPr>
              <w:t xml:space="preserve"> </w:t>
            </w:r>
            <w:r>
              <w:rPr>
                <w:rFonts w:ascii="Cambria"/>
                <w:spacing w:val="-1"/>
                <w:sz w:val="24"/>
              </w:rPr>
              <w:t>associated</w:t>
            </w:r>
            <w:r>
              <w:rPr>
                <w:rFonts w:ascii="Cambria"/>
                <w:spacing w:val="-7"/>
                <w:sz w:val="24"/>
              </w:rPr>
              <w:t xml:space="preserve"> </w:t>
            </w:r>
            <w:r>
              <w:rPr>
                <w:rFonts w:ascii="Cambria"/>
                <w:sz w:val="24"/>
              </w:rPr>
              <w:t>social</w:t>
            </w:r>
            <w:r>
              <w:rPr>
                <w:rFonts w:ascii="Cambria"/>
                <w:spacing w:val="-6"/>
                <w:sz w:val="24"/>
              </w:rPr>
              <w:t xml:space="preserve"> </w:t>
            </w:r>
            <w:r>
              <w:rPr>
                <w:rFonts w:ascii="Cambria"/>
                <w:spacing w:val="-1"/>
                <w:sz w:val="24"/>
              </w:rPr>
              <w:t>and</w:t>
            </w:r>
            <w:r>
              <w:rPr>
                <w:rFonts w:ascii="Cambria"/>
                <w:spacing w:val="-3"/>
                <w:sz w:val="24"/>
              </w:rPr>
              <w:t xml:space="preserve"> </w:t>
            </w:r>
            <w:r>
              <w:rPr>
                <w:rFonts w:ascii="Cambria"/>
                <w:sz w:val="24"/>
              </w:rPr>
              <w:t>health</w:t>
            </w:r>
            <w:r>
              <w:rPr>
                <w:rFonts w:ascii="Cambria"/>
                <w:spacing w:val="29"/>
                <w:sz w:val="24"/>
              </w:rPr>
              <w:t xml:space="preserve"> </w:t>
            </w:r>
            <w:r>
              <w:rPr>
                <w:rFonts w:ascii="Cambria"/>
                <w:spacing w:val="-1"/>
                <w:sz w:val="24"/>
              </w:rPr>
              <w:t>consequences?</w:t>
            </w:r>
          </w:p>
        </w:tc>
        <w:tc>
          <w:tcPr>
            <w:tcW w:w="4906" w:type="dxa"/>
            <w:vMerge/>
            <w:tcBorders>
              <w:left w:val="single" w:sz="8" w:space="0" w:color="000000"/>
              <w:bottom w:val="single" w:sz="8" w:space="0" w:color="000000"/>
              <w:right w:val="single" w:sz="8" w:space="0" w:color="000000"/>
            </w:tcBorders>
          </w:tcPr>
          <w:p w:rsidR="00F94272" w:rsidRDefault="00F94272"/>
        </w:tc>
      </w:tr>
    </w:tbl>
    <w:p w:rsidR="00F94272" w:rsidRDefault="00F94272" w:rsidP="000E7E02">
      <w:pPr>
        <w:spacing w:before="168" w:line="480" w:lineRule="exact"/>
        <w:ind w:right="6419"/>
        <w:rPr>
          <w:rFonts w:ascii="Calibri" w:eastAsia="Calibri" w:hAnsi="Calibri" w:cs="Calibri"/>
          <w:sz w:val="40"/>
          <w:szCs w:val="40"/>
        </w:rPr>
      </w:pPr>
    </w:p>
    <w:p w:rsidR="00576028" w:rsidRPr="006C1828" w:rsidRDefault="00576028" w:rsidP="00834E3A">
      <w:pPr>
        <w:spacing w:before="168" w:line="480" w:lineRule="exact"/>
        <w:ind w:right="6419" w:firstLine="720"/>
        <w:rPr>
          <w:rFonts w:ascii="Constantia" w:eastAsia="Calibri" w:hAnsi="Constantia" w:cs="Arial"/>
          <w:b/>
          <w:sz w:val="32"/>
          <w:szCs w:val="32"/>
        </w:rPr>
      </w:pPr>
      <w:r w:rsidRPr="006C1828">
        <w:rPr>
          <w:rFonts w:ascii="Constantia" w:eastAsia="Calibri" w:hAnsi="Constantia" w:cs="Arial"/>
          <w:b/>
          <w:sz w:val="32"/>
          <w:szCs w:val="32"/>
        </w:rPr>
        <w:t>8. Sources</w:t>
      </w:r>
    </w:p>
    <w:p w:rsidR="00576028" w:rsidRPr="00576028" w:rsidRDefault="00576028" w:rsidP="00834E3A">
      <w:pPr>
        <w:spacing w:before="168" w:line="480" w:lineRule="exact"/>
        <w:ind w:left="720" w:right="6419"/>
        <w:rPr>
          <w:rFonts w:ascii="Arial" w:eastAsia="Calibri" w:hAnsi="Arial" w:cs="Arial"/>
          <w:b/>
          <w:color w:val="FF0000"/>
          <w:sz w:val="24"/>
          <w:szCs w:val="24"/>
        </w:rPr>
      </w:pPr>
      <w:r w:rsidRPr="00576028">
        <w:rPr>
          <w:rFonts w:ascii="Arial" w:eastAsia="Calibri" w:hAnsi="Arial" w:cs="Arial"/>
          <w:b/>
          <w:color w:val="FF0000"/>
          <w:sz w:val="24"/>
          <w:szCs w:val="24"/>
        </w:rPr>
        <w:t>(</w:t>
      </w:r>
      <w:proofErr w:type="gramStart"/>
      <w:r w:rsidRPr="00576028">
        <w:rPr>
          <w:rFonts w:ascii="Arial" w:eastAsia="Calibri" w:hAnsi="Arial" w:cs="Arial"/>
          <w:b/>
          <w:color w:val="FF0000"/>
          <w:sz w:val="24"/>
          <w:szCs w:val="24"/>
        </w:rPr>
        <w:t>they</w:t>
      </w:r>
      <w:proofErr w:type="gramEnd"/>
      <w:r w:rsidRPr="00576028">
        <w:rPr>
          <w:rFonts w:ascii="Arial" w:eastAsia="Calibri" w:hAnsi="Arial" w:cs="Arial"/>
          <w:b/>
          <w:color w:val="FF0000"/>
          <w:sz w:val="24"/>
          <w:szCs w:val="24"/>
        </w:rPr>
        <w:t xml:space="preserve"> cite the sources below each table, </w:t>
      </w:r>
      <w:r w:rsidR="00BB3D55">
        <w:rPr>
          <w:rFonts w:ascii="Arial" w:eastAsia="Calibri" w:hAnsi="Arial" w:cs="Arial"/>
          <w:b/>
          <w:color w:val="FF0000"/>
          <w:sz w:val="24"/>
          <w:szCs w:val="24"/>
        </w:rPr>
        <w:t xml:space="preserve">you can do this </w:t>
      </w:r>
      <w:r w:rsidRPr="00576028">
        <w:rPr>
          <w:rFonts w:ascii="Arial" w:eastAsia="Calibri" w:hAnsi="Arial" w:cs="Arial"/>
          <w:b/>
          <w:color w:val="FF0000"/>
          <w:sz w:val="24"/>
          <w:szCs w:val="24"/>
        </w:rPr>
        <w:t xml:space="preserve">for class </w:t>
      </w:r>
      <w:r w:rsidR="00BB3D55">
        <w:rPr>
          <w:rFonts w:ascii="Arial" w:eastAsia="Calibri" w:hAnsi="Arial" w:cs="Arial"/>
          <w:b/>
          <w:color w:val="FF0000"/>
          <w:sz w:val="24"/>
          <w:szCs w:val="24"/>
        </w:rPr>
        <w:t xml:space="preserve">if you wish, but also put </w:t>
      </w:r>
      <w:r w:rsidRPr="00576028">
        <w:rPr>
          <w:rFonts w:ascii="Arial" w:eastAsia="Calibri" w:hAnsi="Arial" w:cs="Arial"/>
          <w:b/>
          <w:color w:val="FF0000"/>
          <w:sz w:val="24"/>
          <w:szCs w:val="24"/>
        </w:rPr>
        <w:t>them at the end)</w:t>
      </w:r>
    </w:p>
    <w:sectPr w:rsidR="00576028" w:rsidRPr="00576028">
      <w:headerReference w:type="default" r:id="rId90"/>
      <w:footerReference w:type="default" r:id="rId91"/>
      <w:pgSz w:w="12240" w:h="15840"/>
      <w:pgMar w:top="560" w:right="640" w:bottom="820" w:left="420" w:header="0" w:footer="633" w:gutter="0"/>
      <w:pgNumType w:start="2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0948" w:rsidRDefault="00100948">
      <w:r>
        <w:separator/>
      </w:r>
    </w:p>
  </w:endnote>
  <w:endnote w:type="continuationSeparator" w:id="0">
    <w:p w:rsidR="00100948" w:rsidRDefault="00100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0"/>
        <w:szCs w:val="20"/>
      </w:rPr>
    </w:pPr>
    <w:r>
      <w:pict>
        <v:shapetype id="_x0000_t202" coordsize="21600,21600" o:spt="202" path="m,l,21600r21600,l21600,xe">
          <v:stroke joinstyle="miter"/>
          <v:path gradientshapeok="t" o:connecttype="rect"/>
        </v:shapetype>
        <v:shape id="_x0000_s2054" type="#_x0000_t202" style="position:absolute;margin-left:566.2pt;margin-top:749.35pt;width:10.1pt;height:14pt;z-index:-36352;mso-position-horizontal-relative:page;mso-position-vertical-relative:page" filled="f" stroked="f">
          <v:textbox inset="0,0,0,0">
            <w:txbxContent>
              <w:p w:rsidR="00100948" w:rsidRDefault="00100948">
                <w:pPr>
                  <w:pStyle w:val="BodyText"/>
                  <w:spacing w:line="264" w:lineRule="exact"/>
                  <w:ind w:left="40" w:firstLine="0"/>
                  <w:rPr>
                    <w:rFonts w:ascii="Calibri" w:eastAsia="Calibri" w:hAnsi="Calibri" w:cs="Calibri"/>
                  </w:rPr>
                </w:pPr>
                <w:r>
                  <w:fldChar w:fldCharType="begin"/>
                </w:r>
                <w:r>
                  <w:rPr>
                    <w:rFonts w:ascii="Calibri"/>
                    <w:color w:val="888888"/>
                  </w:rPr>
                  <w:instrText xml:space="preserve"> PAGE </w:instrText>
                </w:r>
                <w:r>
                  <w:fldChar w:fldCharType="separate"/>
                </w:r>
                <w:r w:rsidR="008D4191">
                  <w:rPr>
                    <w:rFonts w:ascii="Calibri"/>
                    <w:noProof/>
                    <w:color w:val="888888"/>
                  </w:rPr>
                  <w:t>7</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0"/>
        <w:szCs w:val="20"/>
      </w:rPr>
    </w:pPr>
    <w:r>
      <w:pict>
        <v:shapetype id="_x0000_t202" coordsize="21600,21600" o:spt="202" path="m,l,21600r21600,l21600,xe">
          <v:stroke joinstyle="miter"/>
          <v:path gradientshapeok="t" o:connecttype="rect"/>
        </v:shapetype>
        <v:shape id="_x0000_s2053" type="#_x0000_t202" style="position:absolute;margin-left:560.05pt;margin-top:749.35pt;width:16.25pt;height:14pt;z-index:-36328;mso-position-horizontal-relative:page;mso-position-vertical-relative:page" filled="f" stroked="f">
          <v:textbox inset="0,0,0,0">
            <w:txbxContent>
              <w:p w:rsidR="00100948" w:rsidRDefault="00100948">
                <w:pPr>
                  <w:pStyle w:val="BodyText"/>
                  <w:spacing w:line="264" w:lineRule="exact"/>
                  <w:ind w:left="40" w:firstLine="0"/>
                  <w:rPr>
                    <w:rFonts w:ascii="Calibri" w:eastAsia="Calibri" w:hAnsi="Calibri" w:cs="Calibri"/>
                  </w:rPr>
                </w:pPr>
                <w:r>
                  <w:fldChar w:fldCharType="begin"/>
                </w:r>
                <w:r>
                  <w:rPr>
                    <w:rFonts w:ascii="Calibri"/>
                    <w:color w:val="888888"/>
                  </w:rPr>
                  <w:instrText xml:space="preserve"> PAGE </w:instrText>
                </w:r>
                <w:r>
                  <w:fldChar w:fldCharType="separate"/>
                </w:r>
                <w:r w:rsidR="008D4191">
                  <w:rPr>
                    <w:rFonts w:ascii="Calibri"/>
                    <w:noProof/>
                    <w:color w:val="888888"/>
                  </w:rPr>
                  <w:t>14</w:t>
                </w:r>
                <w:r>
                  <w:fldChar w:fldCharType="end"/>
                </w:r>
              </w:p>
            </w:txbxContent>
          </v:textbox>
          <w10:wrap anchorx="page" anchory="page"/>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0"/>
        <w:szCs w:val="20"/>
      </w:rPr>
    </w:pPr>
    <w:r>
      <w:pict>
        <v:shapetype id="_x0000_t202" coordsize="21600,21600" o:spt="202" path="m,l,21600r21600,l21600,xe">
          <v:stroke joinstyle="miter"/>
          <v:path gradientshapeok="t" o:connecttype="rect"/>
        </v:shapetype>
        <v:shape id="_x0000_s2049" type="#_x0000_t202" style="position:absolute;margin-left:560.05pt;margin-top:749.35pt;width:16.25pt;height:14pt;z-index:-36256;mso-position-horizontal-relative:page;mso-position-vertical-relative:page" filled="f" stroked="f">
          <v:textbox inset="0,0,0,0">
            <w:txbxContent>
              <w:p w:rsidR="00100948" w:rsidRDefault="00100948">
                <w:pPr>
                  <w:pStyle w:val="BodyText"/>
                  <w:spacing w:line="264" w:lineRule="exact"/>
                  <w:ind w:left="40" w:firstLine="0"/>
                  <w:rPr>
                    <w:rFonts w:ascii="Calibri" w:eastAsia="Calibri" w:hAnsi="Calibri" w:cs="Calibri"/>
                  </w:rPr>
                </w:pPr>
                <w:r>
                  <w:fldChar w:fldCharType="begin"/>
                </w:r>
                <w:r>
                  <w:rPr>
                    <w:rFonts w:ascii="Calibri"/>
                    <w:color w:val="888888"/>
                  </w:rPr>
                  <w:instrText xml:space="preserve"> PAGE </w:instrText>
                </w:r>
                <w:r>
                  <w:fldChar w:fldCharType="separate"/>
                </w:r>
                <w:r w:rsidR="008D4191">
                  <w:rPr>
                    <w:rFonts w:ascii="Calibri"/>
                    <w:noProof/>
                    <w:color w:val="888888"/>
                  </w:rPr>
                  <w:t>21</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0948" w:rsidRDefault="00100948">
      <w:r>
        <w:separator/>
      </w:r>
    </w:p>
  </w:footnote>
  <w:footnote w:type="continuationSeparator" w:id="0">
    <w:p w:rsidR="00100948" w:rsidRDefault="00100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0948" w:rsidRDefault="00100948">
    <w:pPr>
      <w:spacing w:line="14"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D028E"/>
    <w:multiLevelType w:val="hybridMultilevel"/>
    <w:tmpl w:val="5B4E4F92"/>
    <w:lvl w:ilvl="0" w:tplc="850CB0F6">
      <w:start w:val="1"/>
      <w:numFmt w:val="lowerLetter"/>
      <w:lvlText w:val="%1)"/>
      <w:lvlJc w:val="left"/>
      <w:pPr>
        <w:ind w:left="844" w:hanging="360"/>
      </w:pPr>
      <w:rPr>
        <w:rFonts w:hint="default"/>
        <w:b/>
        <w:u w:val="thick"/>
      </w:r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1">
    <w:nsid w:val="0AE46D6A"/>
    <w:multiLevelType w:val="hybridMultilevel"/>
    <w:tmpl w:val="B8B81C9C"/>
    <w:lvl w:ilvl="0" w:tplc="6032C474">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16488"/>
    <w:multiLevelType w:val="hybridMultilevel"/>
    <w:tmpl w:val="F73C5C34"/>
    <w:lvl w:ilvl="0" w:tplc="8A461CC6">
      <w:start w:val="1"/>
      <w:numFmt w:val="bullet"/>
      <w:lvlText w:val=""/>
      <w:lvlJc w:val="left"/>
      <w:pPr>
        <w:ind w:left="707" w:hanging="284"/>
      </w:pPr>
      <w:rPr>
        <w:rFonts w:ascii="Wingdings" w:eastAsia="Wingdings" w:hAnsi="Wingdings" w:hint="default"/>
        <w:sz w:val="24"/>
        <w:szCs w:val="24"/>
      </w:rPr>
    </w:lvl>
    <w:lvl w:ilvl="1" w:tplc="32D69CB2">
      <w:start w:val="1"/>
      <w:numFmt w:val="bullet"/>
      <w:lvlText w:val=""/>
      <w:lvlJc w:val="left"/>
      <w:pPr>
        <w:ind w:left="827" w:hanging="284"/>
      </w:pPr>
      <w:rPr>
        <w:rFonts w:ascii="Wingdings" w:eastAsia="Wingdings" w:hAnsi="Wingdings" w:hint="default"/>
        <w:sz w:val="24"/>
        <w:szCs w:val="24"/>
      </w:rPr>
    </w:lvl>
    <w:lvl w:ilvl="2" w:tplc="C7243D46">
      <w:start w:val="1"/>
      <w:numFmt w:val="bullet"/>
      <w:lvlText w:val=""/>
      <w:lvlJc w:val="left"/>
      <w:pPr>
        <w:ind w:left="1242" w:hanging="360"/>
      </w:pPr>
      <w:rPr>
        <w:rFonts w:ascii="Wingdings" w:eastAsia="Wingdings" w:hAnsi="Wingdings" w:hint="default"/>
        <w:sz w:val="24"/>
        <w:szCs w:val="24"/>
      </w:rPr>
    </w:lvl>
    <w:lvl w:ilvl="3" w:tplc="1F6242A6">
      <w:start w:val="1"/>
      <w:numFmt w:val="bullet"/>
      <w:lvlText w:val="•"/>
      <w:lvlJc w:val="left"/>
      <w:pPr>
        <w:ind w:left="1510" w:hanging="360"/>
      </w:pPr>
      <w:rPr>
        <w:rFonts w:hint="default"/>
      </w:rPr>
    </w:lvl>
    <w:lvl w:ilvl="4" w:tplc="31F4A34A">
      <w:start w:val="1"/>
      <w:numFmt w:val="bullet"/>
      <w:lvlText w:val="•"/>
      <w:lvlJc w:val="left"/>
      <w:pPr>
        <w:ind w:left="1995" w:hanging="360"/>
      </w:pPr>
      <w:rPr>
        <w:rFonts w:hint="default"/>
      </w:rPr>
    </w:lvl>
    <w:lvl w:ilvl="5" w:tplc="EAB60058">
      <w:start w:val="1"/>
      <w:numFmt w:val="bullet"/>
      <w:lvlText w:val="•"/>
      <w:lvlJc w:val="left"/>
      <w:pPr>
        <w:ind w:left="2479" w:hanging="360"/>
      </w:pPr>
      <w:rPr>
        <w:rFonts w:hint="default"/>
      </w:rPr>
    </w:lvl>
    <w:lvl w:ilvl="6" w:tplc="A538CFAA">
      <w:start w:val="1"/>
      <w:numFmt w:val="bullet"/>
      <w:lvlText w:val="•"/>
      <w:lvlJc w:val="left"/>
      <w:pPr>
        <w:ind w:left="2964" w:hanging="360"/>
      </w:pPr>
      <w:rPr>
        <w:rFonts w:hint="default"/>
      </w:rPr>
    </w:lvl>
    <w:lvl w:ilvl="7" w:tplc="24B0CA6A">
      <w:start w:val="1"/>
      <w:numFmt w:val="bullet"/>
      <w:lvlText w:val="•"/>
      <w:lvlJc w:val="left"/>
      <w:pPr>
        <w:ind w:left="3449" w:hanging="360"/>
      </w:pPr>
      <w:rPr>
        <w:rFonts w:hint="default"/>
      </w:rPr>
    </w:lvl>
    <w:lvl w:ilvl="8" w:tplc="E5DA62E8">
      <w:start w:val="1"/>
      <w:numFmt w:val="bullet"/>
      <w:lvlText w:val="•"/>
      <w:lvlJc w:val="left"/>
      <w:pPr>
        <w:ind w:left="3934" w:hanging="360"/>
      </w:pPr>
      <w:rPr>
        <w:rFonts w:hint="default"/>
      </w:rPr>
    </w:lvl>
  </w:abstractNum>
  <w:abstractNum w:abstractNumId="3">
    <w:nsid w:val="1F332356"/>
    <w:multiLevelType w:val="hybridMultilevel"/>
    <w:tmpl w:val="9BE67690"/>
    <w:lvl w:ilvl="0" w:tplc="00D0A580">
      <w:start w:val="3"/>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652BBA"/>
    <w:multiLevelType w:val="hybridMultilevel"/>
    <w:tmpl w:val="7B1C48A6"/>
    <w:lvl w:ilvl="0" w:tplc="9A2AE710">
      <w:start w:val="1"/>
      <w:numFmt w:val="bullet"/>
      <w:lvlText w:val=""/>
      <w:lvlJc w:val="left"/>
      <w:pPr>
        <w:ind w:left="830" w:hanging="365"/>
      </w:pPr>
      <w:rPr>
        <w:rFonts w:ascii="Wingdings" w:eastAsia="Wingdings" w:hAnsi="Wingdings" w:hint="default"/>
        <w:sz w:val="24"/>
        <w:szCs w:val="24"/>
      </w:rPr>
    </w:lvl>
    <w:lvl w:ilvl="1" w:tplc="D8FE469A">
      <w:start w:val="1"/>
      <w:numFmt w:val="bullet"/>
      <w:lvlText w:val="•"/>
      <w:lvlJc w:val="left"/>
      <w:pPr>
        <w:ind w:left="1857" w:hanging="365"/>
      </w:pPr>
      <w:rPr>
        <w:rFonts w:hint="default"/>
      </w:rPr>
    </w:lvl>
    <w:lvl w:ilvl="2" w:tplc="FA900A9C">
      <w:start w:val="1"/>
      <w:numFmt w:val="bullet"/>
      <w:lvlText w:val="•"/>
      <w:lvlJc w:val="left"/>
      <w:pPr>
        <w:ind w:left="2884" w:hanging="365"/>
      </w:pPr>
      <w:rPr>
        <w:rFonts w:hint="default"/>
      </w:rPr>
    </w:lvl>
    <w:lvl w:ilvl="3" w:tplc="863C4814">
      <w:start w:val="1"/>
      <w:numFmt w:val="bullet"/>
      <w:lvlText w:val="•"/>
      <w:lvlJc w:val="left"/>
      <w:pPr>
        <w:ind w:left="3911" w:hanging="365"/>
      </w:pPr>
      <w:rPr>
        <w:rFonts w:hint="default"/>
      </w:rPr>
    </w:lvl>
    <w:lvl w:ilvl="4" w:tplc="8924D034">
      <w:start w:val="1"/>
      <w:numFmt w:val="bullet"/>
      <w:lvlText w:val="•"/>
      <w:lvlJc w:val="left"/>
      <w:pPr>
        <w:ind w:left="4938" w:hanging="365"/>
      </w:pPr>
      <w:rPr>
        <w:rFonts w:hint="default"/>
      </w:rPr>
    </w:lvl>
    <w:lvl w:ilvl="5" w:tplc="0B0C36CC">
      <w:start w:val="1"/>
      <w:numFmt w:val="bullet"/>
      <w:lvlText w:val="•"/>
      <w:lvlJc w:val="left"/>
      <w:pPr>
        <w:ind w:left="5965" w:hanging="365"/>
      </w:pPr>
      <w:rPr>
        <w:rFonts w:hint="default"/>
      </w:rPr>
    </w:lvl>
    <w:lvl w:ilvl="6" w:tplc="C15C5B3A">
      <w:start w:val="1"/>
      <w:numFmt w:val="bullet"/>
      <w:lvlText w:val="•"/>
      <w:lvlJc w:val="left"/>
      <w:pPr>
        <w:ind w:left="6992" w:hanging="365"/>
      </w:pPr>
      <w:rPr>
        <w:rFonts w:hint="default"/>
      </w:rPr>
    </w:lvl>
    <w:lvl w:ilvl="7" w:tplc="30DA90EC">
      <w:start w:val="1"/>
      <w:numFmt w:val="bullet"/>
      <w:lvlText w:val="•"/>
      <w:lvlJc w:val="left"/>
      <w:pPr>
        <w:ind w:left="8019" w:hanging="365"/>
      </w:pPr>
      <w:rPr>
        <w:rFonts w:hint="default"/>
      </w:rPr>
    </w:lvl>
    <w:lvl w:ilvl="8" w:tplc="1BE47A6A">
      <w:start w:val="1"/>
      <w:numFmt w:val="bullet"/>
      <w:lvlText w:val="•"/>
      <w:lvlJc w:val="left"/>
      <w:pPr>
        <w:ind w:left="9046" w:hanging="365"/>
      </w:pPr>
      <w:rPr>
        <w:rFonts w:hint="default"/>
      </w:rPr>
    </w:lvl>
  </w:abstractNum>
  <w:abstractNum w:abstractNumId="5">
    <w:nsid w:val="2AD14DB5"/>
    <w:multiLevelType w:val="hybridMultilevel"/>
    <w:tmpl w:val="B9ACA3A0"/>
    <w:lvl w:ilvl="0" w:tplc="D5E4401A">
      <w:start w:val="1"/>
      <w:numFmt w:val="bullet"/>
      <w:lvlText w:val=""/>
      <w:lvlJc w:val="left"/>
      <w:pPr>
        <w:ind w:left="931" w:hanging="449"/>
      </w:pPr>
      <w:rPr>
        <w:rFonts w:ascii="Wingdings" w:eastAsia="Wingdings" w:hAnsi="Wingdings" w:hint="default"/>
        <w:sz w:val="28"/>
        <w:szCs w:val="28"/>
      </w:rPr>
    </w:lvl>
    <w:lvl w:ilvl="1" w:tplc="AC282B6E">
      <w:start w:val="1"/>
      <w:numFmt w:val="bullet"/>
      <w:lvlText w:val=""/>
      <w:lvlJc w:val="left"/>
      <w:pPr>
        <w:ind w:left="896" w:hanging="262"/>
      </w:pPr>
      <w:rPr>
        <w:rFonts w:ascii="Wingdings" w:eastAsia="Wingdings" w:hAnsi="Wingdings" w:hint="default"/>
        <w:sz w:val="24"/>
        <w:szCs w:val="24"/>
      </w:rPr>
    </w:lvl>
    <w:lvl w:ilvl="2" w:tplc="79C853E4">
      <w:start w:val="1"/>
      <w:numFmt w:val="bullet"/>
      <w:lvlText w:val=""/>
      <w:lvlJc w:val="left"/>
      <w:pPr>
        <w:ind w:left="1070" w:hanging="269"/>
      </w:pPr>
      <w:rPr>
        <w:rFonts w:ascii="Wingdings" w:eastAsia="Wingdings" w:hAnsi="Wingdings" w:hint="default"/>
        <w:sz w:val="24"/>
        <w:szCs w:val="24"/>
      </w:rPr>
    </w:lvl>
    <w:lvl w:ilvl="3" w:tplc="CC64A218">
      <w:start w:val="1"/>
      <w:numFmt w:val="bullet"/>
      <w:lvlText w:val="•"/>
      <w:lvlJc w:val="left"/>
      <w:pPr>
        <w:ind w:left="1579" w:hanging="269"/>
      </w:pPr>
      <w:rPr>
        <w:rFonts w:hint="default"/>
      </w:rPr>
    </w:lvl>
    <w:lvl w:ilvl="4" w:tplc="E8C8CC4C">
      <w:start w:val="1"/>
      <w:numFmt w:val="bullet"/>
      <w:lvlText w:val="•"/>
      <w:lvlJc w:val="left"/>
      <w:pPr>
        <w:ind w:left="2089" w:hanging="269"/>
      </w:pPr>
      <w:rPr>
        <w:rFonts w:hint="default"/>
      </w:rPr>
    </w:lvl>
    <w:lvl w:ilvl="5" w:tplc="394470A0">
      <w:start w:val="1"/>
      <w:numFmt w:val="bullet"/>
      <w:lvlText w:val="•"/>
      <w:lvlJc w:val="left"/>
      <w:pPr>
        <w:ind w:left="2599" w:hanging="269"/>
      </w:pPr>
      <w:rPr>
        <w:rFonts w:hint="default"/>
      </w:rPr>
    </w:lvl>
    <w:lvl w:ilvl="6" w:tplc="39F4A8DE">
      <w:start w:val="1"/>
      <w:numFmt w:val="bullet"/>
      <w:lvlText w:val="•"/>
      <w:lvlJc w:val="left"/>
      <w:pPr>
        <w:ind w:left="3109" w:hanging="269"/>
      </w:pPr>
      <w:rPr>
        <w:rFonts w:hint="default"/>
      </w:rPr>
    </w:lvl>
    <w:lvl w:ilvl="7" w:tplc="BF78CFFE">
      <w:start w:val="1"/>
      <w:numFmt w:val="bullet"/>
      <w:lvlText w:val="•"/>
      <w:lvlJc w:val="left"/>
      <w:pPr>
        <w:ind w:left="3618" w:hanging="269"/>
      </w:pPr>
      <w:rPr>
        <w:rFonts w:hint="default"/>
      </w:rPr>
    </w:lvl>
    <w:lvl w:ilvl="8" w:tplc="BA109F4E">
      <w:start w:val="1"/>
      <w:numFmt w:val="bullet"/>
      <w:lvlText w:val="•"/>
      <w:lvlJc w:val="left"/>
      <w:pPr>
        <w:ind w:left="4128" w:hanging="269"/>
      </w:pPr>
      <w:rPr>
        <w:rFonts w:hint="default"/>
      </w:rPr>
    </w:lvl>
  </w:abstractNum>
  <w:abstractNum w:abstractNumId="6">
    <w:nsid w:val="3EEB07EE"/>
    <w:multiLevelType w:val="hybridMultilevel"/>
    <w:tmpl w:val="C3D42A54"/>
    <w:lvl w:ilvl="0" w:tplc="271E0454">
      <w:start w:val="1"/>
      <w:numFmt w:val="bullet"/>
      <w:lvlText w:val=""/>
      <w:lvlJc w:val="left"/>
      <w:pPr>
        <w:ind w:left="722" w:hanging="284"/>
      </w:pPr>
      <w:rPr>
        <w:rFonts w:ascii="Wingdings" w:eastAsia="Wingdings" w:hAnsi="Wingdings" w:hint="default"/>
        <w:sz w:val="24"/>
        <w:szCs w:val="24"/>
      </w:rPr>
    </w:lvl>
    <w:lvl w:ilvl="1" w:tplc="7FDA3902">
      <w:start w:val="1"/>
      <w:numFmt w:val="bullet"/>
      <w:lvlText w:val=""/>
      <w:lvlJc w:val="left"/>
      <w:pPr>
        <w:ind w:left="5834" w:hanging="272"/>
      </w:pPr>
      <w:rPr>
        <w:rFonts w:ascii="Wingdings" w:eastAsia="Wingdings" w:hAnsi="Wingdings" w:hint="default"/>
        <w:sz w:val="24"/>
        <w:szCs w:val="24"/>
      </w:rPr>
    </w:lvl>
    <w:lvl w:ilvl="2" w:tplc="6F2204A8">
      <w:start w:val="1"/>
      <w:numFmt w:val="bullet"/>
      <w:lvlText w:val=""/>
      <w:lvlJc w:val="left"/>
      <w:pPr>
        <w:ind w:left="5901" w:hanging="272"/>
      </w:pPr>
      <w:rPr>
        <w:rFonts w:ascii="Wingdings" w:eastAsia="Wingdings" w:hAnsi="Wingdings" w:hint="default"/>
        <w:sz w:val="24"/>
        <w:szCs w:val="24"/>
      </w:rPr>
    </w:lvl>
    <w:lvl w:ilvl="3" w:tplc="1EE45EB8">
      <w:start w:val="1"/>
      <w:numFmt w:val="bullet"/>
      <w:lvlText w:val=""/>
      <w:lvlJc w:val="left"/>
      <w:pPr>
        <w:ind w:left="6316" w:hanging="272"/>
      </w:pPr>
      <w:rPr>
        <w:rFonts w:ascii="Wingdings" w:eastAsia="Wingdings" w:hAnsi="Wingdings" w:hint="default"/>
        <w:sz w:val="24"/>
        <w:szCs w:val="24"/>
      </w:rPr>
    </w:lvl>
    <w:lvl w:ilvl="4" w:tplc="105E6C6C">
      <w:start w:val="1"/>
      <w:numFmt w:val="bullet"/>
      <w:lvlText w:val="•"/>
      <w:lvlJc w:val="left"/>
      <w:pPr>
        <w:ind w:left="6316" w:hanging="272"/>
      </w:pPr>
      <w:rPr>
        <w:rFonts w:hint="default"/>
      </w:rPr>
    </w:lvl>
    <w:lvl w:ilvl="5" w:tplc="EE26C528">
      <w:start w:val="1"/>
      <w:numFmt w:val="bullet"/>
      <w:lvlText w:val="•"/>
      <w:lvlJc w:val="left"/>
      <w:pPr>
        <w:ind w:left="6325" w:hanging="272"/>
      </w:pPr>
      <w:rPr>
        <w:rFonts w:hint="default"/>
      </w:rPr>
    </w:lvl>
    <w:lvl w:ilvl="6" w:tplc="1682CF1E">
      <w:start w:val="1"/>
      <w:numFmt w:val="bullet"/>
      <w:lvlText w:val="•"/>
      <w:lvlJc w:val="left"/>
      <w:pPr>
        <w:ind w:left="6335" w:hanging="272"/>
      </w:pPr>
      <w:rPr>
        <w:rFonts w:hint="default"/>
      </w:rPr>
    </w:lvl>
    <w:lvl w:ilvl="7" w:tplc="2C984F3A">
      <w:start w:val="1"/>
      <w:numFmt w:val="bullet"/>
      <w:lvlText w:val="•"/>
      <w:lvlJc w:val="left"/>
      <w:pPr>
        <w:ind w:left="6344" w:hanging="272"/>
      </w:pPr>
      <w:rPr>
        <w:rFonts w:hint="default"/>
      </w:rPr>
    </w:lvl>
    <w:lvl w:ilvl="8" w:tplc="CF36E09E">
      <w:start w:val="1"/>
      <w:numFmt w:val="bullet"/>
      <w:lvlText w:val="•"/>
      <w:lvlJc w:val="left"/>
      <w:pPr>
        <w:ind w:left="6354" w:hanging="272"/>
      </w:pPr>
      <w:rPr>
        <w:rFonts w:hint="default"/>
      </w:rPr>
    </w:lvl>
  </w:abstractNum>
  <w:abstractNum w:abstractNumId="7">
    <w:nsid w:val="41E53204"/>
    <w:multiLevelType w:val="hybridMultilevel"/>
    <w:tmpl w:val="11DA35D0"/>
    <w:lvl w:ilvl="0" w:tplc="DF3E036A">
      <w:start w:val="1"/>
      <w:numFmt w:val="bullet"/>
      <w:lvlText w:val=""/>
      <w:lvlJc w:val="left"/>
      <w:pPr>
        <w:ind w:left="998" w:hanging="272"/>
      </w:pPr>
      <w:rPr>
        <w:rFonts w:ascii="Wingdings" w:eastAsia="Wingdings" w:hAnsi="Wingdings" w:hint="default"/>
        <w:sz w:val="24"/>
        <w:szCs w:val="24"/>
      </w:rPr>
    </w:lvl>
    <w:lvl w:ilvl="1" w:tplc="559E09C0">
      <w:start w:val="1"/>
      <w:numFmt w:val="bullet"/>
      <w:lvlText w:val="•"/>
      <w:lvlJc w:val="left"/>
      <w:pPr>
        <w:ind w:left="2072" w:hanging="272"/>
      </w:pPr>
      <w:rPr>
        <w:rFonts w:hint="default"/>
      </w:rPr>
    </w:lvl>
    <w:lvl w:ilvl="2" w:tplc="811EFE20">
      <w:start w:val="1"/>
      <w:numFmt w:val="bullet"/>
      <w:lvlText w:val="•"/>
      <w:lvlJc w:val="left"/>
      <w:pPr>
        <w:ind w:left="3146" w:hanging="272"/>
      </w:pPr>
      <w:rPr>
        <w:rFonts w:hint="default"/>
      </w:rPr>
    </w:lvl>
    <w:lvl w:ilvl="3" w:tplc="A900E018">
      <w:start w:val="1"/>
      <w:numFmt w:val="bullet"/>
      <w:lvlText w:val="•"/>
      <w:lvlJc w:val="left"/>
      <w:pPr>
        <w:ind w:left="4221" w:hanging="272"/>
      </w:pPr>
      <w:rPr>
        <w:rFonts w:hint="default"/>
      </w:rPr>
    </w:lvl>
    <w:lvl w:ilvl="4" w:tplc="A71C9140">
      <w:start w:val="1"/>
      <w:numFmt w:val="bullet"/>
      <w:lvlText w:val="•"/>
      <w:lvlJc w:val="left"/>
      <w:pPr>
        <w:ind w:left="5295" w:hanging="272"/>
      </w:pPr>
      <w:rPr>
        <w:rFonts w:hint="default"/>
      </w:rPr>
    </w:lvl>
    <w:lvl w:ilvl="5" w:tplc="DA989100">
      <w:start w:val="1"/>
      <w:numFmt w:val="bullet"/>
      <w:lvlText w:val="•"/>
      <w:lvlJc w:val="left"/>
      <w:pPr>
        <w:ind w:left="6369" w:hanging="272"/>
      </w:pPr>
      <w:rPr>
        <w:rFonts w:hint="default"/>
      </w:rPr>
    </w:lvl>
    <w:lvl w:ilvl="6" w:tplc="30220C00">
      <w:start w:val="1"/>
      <w:numFmt w:val="bullet"/>
      <w:lvlText w:val="•"/>
      <w:lvlJc w:val="left"/>
      <w:pPr>
        <w:ind w:left="7443" w:hanging="272"/>
      </w:pPr>
      <w:rPr>
        <w:rFonts w:hint="default"/>
      </w:rPr>
    </w:lvl>
    <w:lvl w:ilvl="7" w:tplc="A976A88A">
      <w:start w:val="1"/>
      <w:numFmt w:val="bullet"/>
      <w:lvlText w:val="•"/>
      <w:lvlJc w:val="left"/>
      <w:pPr>
        <w:ind w:left="8517" w:hanging="272"/>
      </w:pPr>
      <w:rPr>
        <w:rFonts w:hint="default"/>
      </w:rPr>
    </w:lvl>
    <w:lvl w:ilvl="8" w:tplc="4CDA9B4C">
      <w:start w:val="1"/>
      <w:numFmt w:val="bullet"/>
      <w:lvlText w:val="•"/>
      <w:lvlJc w:val="left"/>
      <w:pPr>
        <w:ind w:left="9591" w:hanging="272"/>
      </w:pPr>
      <w:rPr>
        <w:rFonts w:hint="default"/>
      </w:rPr>
    </w:lvl>
  </w:abstractNum>
  <w:abstractNum w:abstractNumId="8">
    <w:nsid w:val="4D946551"/>
    <w:multiLevelType w:val="hybridMultilevel"/>
    <w:tmpl w:val="9BEC430A"/>
    <w:lvl w:ilvl="0" w:tplc="7BAC11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F3164A"/>
    <w:multiLevelType w:val="hybridMultilevel"/>
    <w:tmpl w:val="9FC2506C"/>
    <w:lvl w:ilvl="0" w:tplc="D52EEDCE">
      <w:start w:val="1"/>
      <w:numFmt w:val="bullet"/>
      <w:lvlText w:val=""/>
      <w:lvlJc w:val="left"/>
      <w:pPr>
        <w:ind w:left="507" w:hanging="272"/>
      </w:pPr>
      <w:rPr>
        <w:rFonts w:ascii="Wingdings" w:eastAsia="Wingdings" w:hAnsi="Wingdings" w:hint="default"/>
        <w:sz w:val="24"/>
        <w:szCs w:val="24"/>
      </w:rPr>
    </w:lvl>
    <w:lvl w:ilvl="1" w:tplc="AD82D6B0">
      <w:start w:val="1"/>
      <w:numFmt w:val="bullet"/>
      <w:lvlText w:val=""/>
      <w:lvlJc w:val="left"/>
      <w:pPr>
        <w:ind w:left="911" w:hanging="272"/>
      </w:pPr>
      <w:rPr>
        <w:rFonts w:ascii="Wingdings" w:eastAsia="Wingdings" w:hAnsi="Wingdings" w:hint="default"/>
        <w:sz w:val="24"/>
        <w:szCs w:val="24"/>
      </w:rPr>
    </w:lvl>
    <w:lvl w:ilvl="2" w:tplc="A02E8932">
      <w:start w:val="1"/>
      <w:numFmt w:val="bullet"/>
      <w:lvlText w:val=""/>
      <w:lvlJc w:val="left"/>
      <w:pPr>
        <w:ind w:left="1625" w:hanging="272"/>
      </w:pPr>
      <w:rPr>
        <w:rFonts w:ascii="Wingdings" w:eastAsia="Wingdings" w:hAnsi="Wingdings" w:hint="default"/>
        <w:sz w:val="24"/>
        <w:szCs w:val="24"/>
      </w:rPr>
    </w:lvl>
    <w:lvl w:ilvl="3" w:tplc="C0343C32">
      <w:start w:val="1"/>
      <w:numFmt w:val="bullet"/>
      <w:lvlText w:val="•"/>
      <w:lvlJc w:val="left"/>
      <w:pPr>
        <w:ind w:left="2809" w:hanging="272"/>
      </w:pPr>
      <w:rPr>
        <w:rFonts w:hint="default"/>
      </w:rPr>
    </w:lvl>
    <w:lvl w:ilvl="4" w:tplc="C784ADD8">
      <w:start w:val="1"/>
      <w:numFmt w:val="bullet"/>
      <w:lvlText w:val="•"/>
      <w:lvlJc w:val="left"/>
      <w:pPr>
        <w:ind w:left="3994" w:hanging="272"/>
      </w:pPr>
      <w:rPr>
        <w:rFonts w:hint="default"/>
      </w:rPr>
    </w:lvl>
    <w:lvl w:ilvl="5" w:tplc="C5447096">
      <w:start w:val="1"/>
      <w:numFmt w:val="bullet"/>
      <w:lvlText w:val="•"/>
      <w:lvlJc w:val="left"/>
      <w:pPr>
        <w:ind w:left="5178" w:hanging="272"/>
      </w:pPr>
      <w:rPr>
        <w:rFonts w:hint="default"/>
      </w:rPr>
    </w:lvl>
    <w:lvl w:ilvl="6" w:tplc="BE706D70">
      <w:start w:val="1"/>
      <w:numFmt w:val="bullet"/>
      <w:lvlText w:val="•"/>
      <w:lvlJc w:val="left"/>
      <w:pPr>
        <w:ind w:left="6362" w:hanging="272"/>
      </w:pPr>
      <w:rPr>
        <w:rFonts w:hint="default"/>
      </w:rPr>
    </w:lvl>
    <w:lvl w:ilvl="7" w:tplc="E2CEB2BC">
      <w:start w:val="1"/>
      <w:numFmt w:val="bullet"/>
      <w:lvlText w:val="•"/>
      <w:lvlJc w:val="left"/>
      <w:pPr>
        <w:ind w:left="7547" w:hanging="272"/>
      </w:pPr>
      <w:rPr>
        <w:rFonts w:hint="default"/>
      </w:rPr>
    </w:lvl>
    <w:lvl w:ilvl="8" w:tplc="47284C60">
      <w:start w:val="1"/>
      <w:numFmt w:val="bullet"/>
      <w:lvlText w:val="•"/>
      <w:lvlJc w:val="left"/>
      <w:pPr>
        <w:ind w:left="8731" w:hanging="272"/>
      </w:pPr>
      <w:rPr>
        <w:rFonts w:hint="default"/>
      </w:rPr>
    </w:lvl>
  </w:abstractNum>
  <w:abstractNum w:abstractNumId="10">
    <w:nsid w:val="5FBD1520"/>
    <w:multiLevelType w:val="hybridMultilevel"/>
    <w:tmpl w:val="2CD684C2"/>
    <w:lvl w:ilvl="0" w:tplc="890045CA">
      <w:start w:val="1"/>
      <w:numFmt w:val="bullet"/>
      <w:lvlText w:val=""/>
      <w:lvlJc w:val="left"/>
      <w:pPr>
        <w:ind w:left="660" w:hanging="272"/>
      </w:pPr>
      <w:rPr>
        <w:rFonts w:ascii="Wingdings" w:eastAsia="Wingdings" w:hAnsi="Wingdings" w:hint="default"/>
        <w:color w:val="000003"/>
        <w:sz w:val="22"/>
        <w:szCs w:val="22"/>
      </w:rPr>
    </w:lvl>
    <w:lvl w:ilvl="1" w:tplc="C5C0D486">
      <w:start w:val="1"/>
      <w:numFmt w:val="bullet"/>
      <w:lvlText w:val="•"/>
      <w:lvlJc w:val="left"/>
      <w:pPr>
        <w:ind w:left="1094" w:hanging="272"/>
      </w:pPr>
      <w:rPr>
        <w:rFonts w:hint="default"/>
      </w:rPr>
    </w:lvl>
    <w:lvl w:ilvl="2" w:tplc="D1901872">
      <w:start w:val="1"/>
      <w:numFmt w:val="bullet"/>
      <w:lvlText w:val="•"/>
      <w:lvlJc w:val="left"/>
      <w:pPr>
        <w:ind w:left="1528" w:hanging="272"/>
      </w:pPr>
      <w:rPr>
        <w:rFonts w:hint="default"/>
      </w:rPr>
    </w:lvl>
    <w:lvl w:ilvl="3" w:tplc="181C664A">
      <w:start w:val="1"/>
      <w:numFmt w:val="bullet"/>
      <w:lvlText w:val="•"/>
      <w:lvlJc w:val="left"/>
      <w:pPr>
        <w:ind w:left="1962" w:hanging="272"/>
      </w:pPr>
      <w:rPr>
        <w:rFonts w:hint="default"/>
      </w:rPr>
    </w:lvl>
    <w:lvl w:ilvl="4" w:tplc="AC9E9B72">
      <w:start w:val="1"/>
      <w:numFmt w:val="bullet"/>
      <w:lvlText w:val="•"/>
      <w:lvlJc w:val="left"/>
      <w:pPr>
        <w:ind w:left="2396" w:hanging="272"/>
      </w:pPr>
      <w:rPr>
        <w:rFonts w:hint="default"/>
      </w:rPr>
    </w:lvl>
    <w:lvl w:ilvl="5" w:tplc="DAE41776">
      <w:start w:val="1"/>
      <w:numFmt w:val="bullet"/>
      <w:lvlText w:val="•"/>
      <w:lvlJc w:val="left"/>
      <w:pPr>
        <w:ind w:left="2830" w:hanging="272"/>
      </w:pPr>
      <w:rPr>
        <w:rFonts w:hint="default"/>
      </w:rPr>
    </w:lvl>
    <w:lvl w:ilvl="6" w:tplc="7424E7CE">
      <w:start w:val="1"/>
      <w:numFmt w:val="bullet"/>
      <w:lvlText w:val="•"/>
      <w:lvlJc w:val="left"/>
      <w:pPr>
        <w:ind w:left="3265" w:hanging="272"/>
      </w:pPr>
      <w:rPr>
        <w:rFonts w:hint="default"/>
      </w:rPr>
    </w:lvl>
    <w:lvl w:ilvl="7" w:tplc="732E05DA">
      <w:start w:val="1"/>
      <w:numFmt w:val="bullet"/>
      <w:lvlText w:val="•"/>
      <w:lvlJc w:val="left"/>
      <w:pPr>
        <w:ind w:left="3699" w:hanging="272"/>
      </w:pPr>
      <w:rPr>
        <w:rFonts w:hint="default"/>
      </w:rPr>
    </w:lvl>
    <w:lvl w:ilvl="8" w:tplc="D0A26640">
      <w:start w:val="1"/>
      <w:numFmt w:val="bullet"/>
      <w:lvlText w:val="•"/>
      <w:lvlJc w:val="left"/>
      <w:pPr>
        <w:ind w:left="4133" w:hanging="272"/>
      </w:pPr>
      <w:rPr>
        <w:rFonts w:hint="default"/>
      </w:rPr>
    </w:lvl>
  </w:abstractNum>
  <w:abstractNum w:abstractNumId="11">
    <w:nsid w:val="61EE45EF"/>
    <w:multiLevelType w:val="hybridMultilevel"/>
    <w:tmpl w:val="57DACE22"/>
    <w:lvl w:ilvl="0" w:tplc="73B8DEDC">
      <w:start w:val="1"/>
      <w:numFmt w:val="bullet"/>
      <w:lvlText w:val=""/>
      <w:lvlJc w:val="left"/>
      <w:pPr>
        <w:ind w:left="823" w:hanging="272"/>
      </w:pPr>
      <w:rPr>
        <w:rFonts w:ascii="Wingdings" w:eastAsia="Wingdings" w:hAnsi="Wingdings" w:hint="default"/>
        <w:sz w:val="24"/>
        <w:szCs w:val="24"/>
      </w:rPr>
    </w:lvl>
    <w:lvl w:ilvl="1" w:tplc="482E66F4">
      <w:start w:val="1"/>
      <w:numFmt w:val="bullet"/>
      <w:lvlText w:val=""/>
      <w:lvlJc w:val="left"/>
      <w:pPr>
        <w:ind w:left="1028" w:hanging="272"/>
      </w:pPr>
      <w:rPr>
        <w:rFonts w:ascii="Wingdings" w:eastAsia="Wingdings" w:hAnsi="Wingdings" w:hint="default"/>
        <w:sz w:val="24"/>
        <w:szCs w:val="24"/>
      </w:rPr>
    </w:lvl>
    <w:lvl w:ilvl="2" w:tplc="2752E852">
      <w:start w:val="1"/>
      <w:numFmt w:val="bullet"/>
      <w:lvlText w:val="•"/>
      <w:lvlJc w:val="left"/>
      <w:pPr>
        <w:ind w:left="1488" w:hanging="272"/>
      </w:pPr>
      <w:rPr>
        <w:rFonts w:hint="default"/>
      </w:rPr>
    </w:lvl>
    <w:lvl w:ilvl="3" w:tplc="4184CB0C">
      <w:start w:val="1"/>
      <w:numFmt w:val="bullet"/>
      <w:lvlText w:val="•"/>
      <w:lvlJc w:val="left"/>
      <w:pPr>
        <w:ind w:left="1948" w:hanging="272"/>
      </w:pPr>
      <w:rPr>
        <w:rFonts w:hint="default"/>
      </w:rPr>
    </w:lvl>
    <w:lvl w:ilvl="4" w:tplc="16DA248C">
      <w:start w:val="1"/>
      <w:numFmt w:val="bullet"/>
      <w:lvlText w:val="•"/>
      <w:lvlJc w:val="left"/>
      <w:pPr>
        <w:ind w:left="2408" w:hanging="272"/>
      </w:pPr>
      <w:rPr>
        <w:rFonts w:hint="default"/>
      </w:rPr>
    </w:lvl>
    <w:lvl w:ilvl="5" w:tplc="6F3E2EDA">
      <w:start w:val="1"/>
      <w:numFmt w:val="bullet"/>
      <w:lvlText w:val="•"/>
      <w:lvlJc w:val="left"/>
      <w:pPr>
        <w:ind w:left="2867" w:hanging="272"/>
      </w:pPr>
      <w:rPr>
        <w:rFonts w:hint="default"/>
      </w:rPr>
    </w:lvl>
    <w:lvl w:ilvl="6" w:tplc="D86C396E">
      <w:start w:val="1"/>
      <w:numFmt w:val="bullet"/>
      <w:lvlText w:val="•"/>
      <w:lvlJc w:val="left"/>
      <w:pPr>
        <w:ind w:left="3327" w:hanging="272"/>
      </w:pPr>
      <w:rPr>
        <w:rFonts w:hint="default"/>
      </w:rPr>
    </w:lvl>
    <w:lvl w:ilvl="7" w:tplc="A210E938">
      <w:start w:val="1"/>
      <w:numFmt w:val="bullet"/>
      <w:lvlText w:val="•"/>
      <w:lvlJc w:val="left"/>
      <w:pPr>
        <w:ind w:left="3787" w:hanging="272"/>
      </w:pPr>
      <w:rPr>
        <w:rFonts w:hint="default"/>
      </w:rPr>
    </w:lvl>
    <w:lvl w:ilvl="8" w:tplc="902C7AAC">
      <w:start w:val="1"/>
      <w:numFmt w:val="bullet"/>
      <w:lvlText w:val="•"/>
      <w:lvlJc w:val="left"/>
      <w:pPr>
        <w:ind w:left="4247" w:hanging="272"/>
      </w:pPr>
      <w:rPr>
        <w:rFonts w:hint="default"/>
      </w:rPr>
    </w:lvl>
  </w:abstractNum>
  <w:abstractNum w:abstractNumId="12">
    <w:nsid w:val="623712CA"/>
    <w:multiLevelType w:val="hybridMultilevel"/>
    <w:tmpl w:val="F4C493B2"/>
    <w:lvl w:ilvl="0" w:tplc="9D6CD524">
      <w:start w:val="1"/>
      <w:numFmt w:val="bullet"/>
      <w:lvlText w:val=""/>
      <w:lvlJc w:val="left"/>
      <w:pPr>
        <w:ind w:left="1196" w:hanging="272"/>
      </w:pPr>
      <w:rPr>
        <w:rFonts w:ascii="Wingdings" w:eastAsia="Wingdings" w:hAnsi="Wingdings" w:hint="default"/>
        <w:sz w:val="24"/>
        <w:szCs w:val="24"/>
      </w:rPr>
    </w:lvl>
    <w:lvl w:ilvl="1" w:tplc="3CCCDA28">
      <w:start w:val="1"/>
      <w:numFmt w:val="bullet"/>
      <w:lvlText w:val="•"/>
      <w:lvlJc w:val="left"/>
      <w:pPr>
        <w:ind w:left="2251" w:hanging="272"/>
      </w:pPr>
      <w:rPr>
        <w:rFonts w:hint="default"/>
      </w:rPr>
    </w:lvl>
    <w:lvl w:ilvl="2" w:tplc="E000DCCA">
      <w:start w:val="1"/>
      <w:numFmt w:val="bullet"/>
      <w:lvlText w:val="•"/>
      <w:lvlJc w:val="left"/>
      <w:pPr>
        <w:ind w:left="3305" w:hanging="272"/>
      </w:pPr>
      <w:rPr>
        <w:rFonts w:hint="default"/>
      </w:rPr>
    </w:lvl>
    <w:lvl w:ilvl="3" w:tplc="E8CC7B80">
      <w:start w:val="1"/>
      <w:numFmt w:val="bullet"/>
      <w:lvlText w:val="•"/>
      <w:lvlJc w:val="left"/>
      <w:pPr>
        <w:ind w:left="4359" w:hanging="272"/>
      </w:pPr>
      <w:rPr>
        <w:rFonts w:hint="default"/>
      </w:rPr>
    </w:lvl>
    <w:lvl w:ilvl="4" w:tplc="3BE2D89A">
      <w:start w:val="1"/>
      <w:numFmt w:val="bullet"/>
      <w:lvlText w:val="•"/>
      <w:lvlJc w:val="left"/>
      <w:pPr>
        <w:ind w:left="5414" w:hanging="272"/>
      </w:pPr>
      <w:rPr>
        <w:rFonts w:hint="default"/>
      </w:rPr>
    </w:lvl>
    <w:lvl w:ilvl="5" w:tplc="320A21FE">
      <w:start w:val="1"/>
      <w:numFmt w:val="bullet"/>
      <w:lvlText w:val="•"/>
      <w:lvlJc w:val="left"/>
      <w:pPr>
        <w:ind w:left="6468" w:hanging="272"/>
      </w:pPr>
      <w:rPr>
        <w:rFonts w:hint="default"/>
      </w:rPr>
    </w:lvl>
    <w:lvl w:ilvl="6" w:tplc="7B5AD00E">
      <w:start w:val="1"/>
      <w:numFmt w:val="bullet"/>
      <w:lvlText w:val="•"/>
      <w:lvlJc w:val="left"/>
      <w:pPr>
        <w:ind w:left="7522" w:hanging="272"/>
      </w:pPr>
      <w:rPr>
        <w:rFonts w:hint="default"/>
      </w:rPr>
    </w:lvl>
    <w:lvl w:ilvl="7" w:tplc="3F2A8954">
      <w:start w:val="1"/>
      <w:numFmt w:val="bullet"/>
      <w:lvlText w:val="•"/>
      <w:lvlJc w:val="left"/>
      <w:pPr>
        <w:ind w:left="8577" w:hanging="272"/>
      </w:pPr>
      <w:rPr>
        <w:rFonts w:hint="default"/>
      </w:rPr>
    </w:lvl>
    <w:lvl w:ilvl="8" w:tplc="BC186756">
      <w:start w:val="1"/>
      <w:numFmt w:val="bullet"/>
      <w:lvlText w:val="•"/>
      <w:lvlJc w:val="left"/>
      <w:pPr>
        <w:ind w:left="9631" w:hanging="272"/>
      </w:pPr>
      <w:rPr>
        <w:rFonts w:hint="default"/>
      </w:rPr>
    </w:lvl>
  </w:abstractNum>
  <w:abstractNum w:abstractNumId="13">
    <w:nsid w:val="69AE7735"/>
    <w:multiLevelType w:val="hybridMultilevel"/>
    <w:tmpl w:val="FA4E44EC"/>
    <w:lvl w:ilvl="0" w:tplc="6CD231FE">
      <w:start w:val="1"/>
      <w:numFmt w:val="bullet"/>
      <w:lvlText w:val=""/>
      <w:lvlJc w:val="left"/>
      <w:pPr>
        <w:ind w:left="1035" w:hanging="272"/>
      </w:pPr>
      <w:rPr>
        <w:rFonts w:ascii="Wingdings" w:eastAsia="Wingdings" w:hAnsi="Wingdings" w:hint="default"/>
        <w:sz w:val="24"/>
        <w:szCs w:val="24"/>
      </w:rPr>
    </w:lvl>
    <w:lvl w:ilvl="1" w:tplc="447E0FD4">
      <w:start w:val="1"/>
      <w:numFmt w:val="bullet"/>
      <w:lvlText w:val=""/>
      <w:lvlJc w:val="left"/>
      <w:pPr>
        <w:ind w:left="1435" w:hanging="272"/>
      </w:pPr>
      <w:rPr>
        <w:rFonts w:ascii="Wingdings" w:eastAsia="Wingdings" w:hAnsi="Wingdings" w:hint="default"/>
        <w:sz w:val="24"/>
        <w:szCs w:val="24"/>
      </w:rPr>
    </w:lvl>
    <w:lvl w:ilvl="2" w:tplc="BAF4A972">
      <w:start w:val="1"/>
      <w:numFmt w:val="bullet"/>
      <w:lvlText w:val="•"/>
      <w:lvlJc w:val="left"/>
      <w:pPr>
        <w:ind w:left="1435" w:hanging="272"/>
      </w:pPr>
      <w:rPr>
        <w:rFonts w:hint="default"/>
      </w:rPr>
    </w:lvl>
    <w:lvl w:ilvl="3" w:tplc="2DD24B78">
      <w:start w:val="1"/>
      <w:numFmt w:val="bullet"/>
      <w:lvlText w:val="•"/>
      <w:lvlJc w:val="left"/>
      <w:pPr>
        <w:ind w:left="2663" w:hanging="272"/>
      </w:pPr>
      <w:rPr>
        <w:rFonts w:hint="default"/>
      </w:rPr>
    </w:lvl>
    <w:lvl w:ilvl="4" w:tplc="9E267F2A">
      <w:start w:val="1"/>
      <w:numFmt w:val="bullet"/>
      <w:lvlText w:val="•"/>
      <w:lvlJc w:val="left"/>
      <w:pPr>
        <w:ind w:left="3891" w:hanging="272"/>
      </w:pPr>
      <w:rPr>
        <w:rFonts w:hint="default"/>
      </w:rPr>
    </w:lvl>
    <w:lvl w:ilvl="5" w:tplc="FDA66556">
      <w:start w:val="1"/>
      <w:numFmt w:val="bullet"/>
      <w:lvlText w:val="•"/>
      <w:lvlJc w:val="left"/>
      <w:pPr>
        <w:ind w:left="5119" w:hanging="272"/>
      </w:pPr>
      <w:rPr>
        <w:rFonts w:hint="default"/>
      </w:rPr>
    </w:lvl>
    <w:lvl w:ilvl="6" w:tplc="240E828C">
      <w:start w:val="1"/>
      <w:numFmt w:val="bullet"/>
      <w:lvlText w:val="•"/>
      <w:lvlJc w:val="left"/>
      <w:pPr>
        <w:ind w:left="6347" w:hanging="272"/>
      </w:pPr>
      <w:rPr>
        <w:rFonts w:hint="default"/>
      </w:rPr>
    </w:lvl>
    <w:lvl w:ilvl="7" w:tplc="CEEEF74A">
      <w:start w:val="1"/>
      <w:numFmt w:val="bullet"/>
      <w:lvlText w:val="•"/>
      <w:lvlJc w:val="left"/>
      <w:pPr>
        <w:ind w:left="7575" w:hanging="272"/>
      </w:pPr>
      <w:rPr>
        <w:rFonts w:hint="default"/>
      </w:rPr>
    </w:lvl>
    <w:lvl w:ilvl="8" w:tplc="5A1EC858">
      <w:start w:val="1"/>
      <w:numFmt w:val="bullet"/>
      <w:lvlText w:val="•"/>
      <w:lvlJc w:val="left"/>
      <w:pPr>
        <w:ind w:left="8803" w:hanging="272"/>
      </w:pPr>
      <w:rPr>
        <w:rFonts w:hint="default"/>
      </w:rPr>
    </w:lvl>
  </w:abstractNum>
  <w:abstractNum w:abstractNumId="14">
    <w:nsid w:val="6CB70010"/>
    <w:multiLevelType w:val="hybridMultilevel"/>
    <w:tmpl w:val="4184C3AA"/>
    <w:lvl w:ilvl="0" w:tplc="F5E62710">
      <w:start w:val="1"/>
      <w:numFmt w:val="bullet"/>
      <w:lvlText w:val="•"/>
      <w:lvlJc w:val="left"/>
      <w:pPr>
        <w:ind w:left="313" w:hanging="176"/>
      </w:pPr>
      <w:rPr>
        <w:rFonts w:ascii="Arial" w:eastAsia="Arial" w:hAnsi="Arial" w:hint="default"/>
        <w:sz w:val="24"/>
        <w:szCs w:val="24"/>
      </w:rPr>
    </w:lvl>
    <w:lvl w:ilvl="1" w:tplc="06CE56FC">
      <w:start w:val="1"/>
      <w:numFmt w:val="bullet"/>
      <w:lvlText w:val="•"/>
      <w:lvlJc w:val="left"/>
      <w:pPr>
        <w:ind w:left="641" w:hanging="176"/>
      </w:pPr>
      <w:rPr>
        <w:rFonts w:hint="default"/>
      </w:rPr>
    </w:lvl>
    <w:lvl w:ilvl="2" w:tplc="823A5382">
      <w:start w:val="1"/>
      <w:numFmt w:val="bullet"/>
      <w:lvlText w:val="•"/>
      <w:lvlJc w:val="left"/>
      <w:pPr>
        <w:ind w:left="969" w:hanging="176"/>
      </w:pPr>
      <w:rPr>
        <w:rFonts w:hint="default"/>
      </w:rPr>
    </w:lvl>
    <w:lvl w:ilvl="3" w:tplc="1BC6F4C0">
      <w:start w:val="1"/>
      <w:numFmt w:val="bullet"/>
      <w:lvlText w:val="•"/>
      <w:lvlJc w:val="left"/>
      <w:pPr>
        <w:ind w:left="1297" w:hanging="176"/>
      </w:pPr>
      <w:rPr>
        <w:rFonts w:hint="default"/>
      </w:rPr>
    </w:lvl>
    <w:lvl w:ilvl="4" w:tplc="F2146910">
      <w:start w:val="1"/>
      <w:numFmt w:val="bullet"/>
      <w:lvlText w:val="•"/>
      <w:lvlJc w:val="left"/>
      <w:pPr>
        <w:ind w:left="1626" w:hanging="176"/>
      </w:pPr>
      <w:rPr>
        <w:rFonts w:hint="default"/>
      </w:rPr>
    </w:lvl>
    <w:lvl w:ilvl="5" w:tplc="15A80F1A">
      <w:start w:val="1"/>
      <w:numFmt w:val="bullet"/>
      <w:lvlText w:val="•"/>
      <w:lvlJc w:val="left"/>
      <w:pPr>
        <w:ind w:left="1954" w:hanging="176"/>
      </w:pPr>
      <w:rPr>
        <w:rFonts w:hint="default"/>
      </w:rPr>
    </w:lvl>
    <w:lvl w:ilvl="6" w:tplc="C7B02676">
      <w:start w:val="1"/>
      <w:numFmt w:val="bullet"/>
      <w:lvlText w:val="•"/>
      <w:lvlJc w:val="left"/>
      <w:pPr>
        <w:ind w:left="2282" w:hanging="176"/>
      </w:pPr>
      <w:rPr>
        <w:rFonts w:hint="default"/>
      </w:rPr>
    </w:lvl>
    <w:lvl w:ilvl="7" w:tplc="09008366">
      <w:start w:val="1"/>
      <w:numFmt w:val="bullet"/>
      <w:lvlText w:val="•"/>
      <w:lvlJc w:val="left"/>
      <w:pPr>
        <w:ind w:left="2610" w:hanging="176"/>
      </w:pPr>
      <w:rPr>
        <w:rFonts w:hint="default"/>
      </w:rPr>
    </w:lvl>
    <w:lvl w:ilvl="8" w:tplc="3DB845A0">
      <w:start w:val="1"/>
      <w:numFmt w:val="bullet"/>
      <w:lvlText w:val="•"/>
      <w:lvlJc w:val="left"/>
      <w:pPr>
        <w:ind w:left="2938" w:hanging="176"/>
      </w:pPr>
      <w:rPr>
        <w:rFonts w:hint="default"/>
      </w:rPr>
    </w:lvl>
  </w:abstractNum>
  <w:abstractNum w:abstractNumId="15">
    <w:nsid w:val="7E85151E"/>
    <w:multiLevelType w:val="hybridMultilevel"/>
    <w:tmpl w:val="87C4D70A"/>
    <w:lvl w:ilvl="0" w:tplc="1FC62F84">
      <w:start w:val="1"/>
      <w:numFmt w:val="decimal"/>
      <w:lvlText w:val="%1."/>
      <w:lvlJc w:val="left"/>
      <w:pPr>
        <w:ind w:left="864" w:hanging="360"/>
        <w:jc w:val="left"/>
      </w:pPr>
      <w:rPr>
        <w:rFonts w:ascii="Cambria" w:eastAsia="Cambria" w:hAnsi="Cambria" w:hint="default"/>
        <w:w w:val="99"/>
        <w:sz w:val="20"/>
        <w:szCs w:val="20"/>
      </w:rPr>
    </w:lvl>
    <w:lvl w:ilvl="1" w:tplc="22E861D8">
      <w:start w:val="1"/>
      <w:numFmt w:val="bullet"/>
      <w:lvlText w:val="•"/>
      <w:lvlJc w:val="left"/>
      <w:pPr>
        <w:ind w:left="1952" w:hanging="360"/>
      </w:pPr>
      <w:rPr>
        <w:rFonts w:hint="default"/>
      </w:rPr>
    </w:lvl>
    <w:lvl w:ilvl="2" w:tplc="34340BAA">
      <w:start w:val="1"/>
      <w:numFmt w:val="bullet"/>
      <w:lvlText w:val="•"/>
      <w:lvlJc w:val="left"/>
      <w:pPr>
        <w:ind w:left="3039" w:hanging="360"/>
      </w:pPr>
      <w:rPr>
        <w:rFonts w:hint="default"/>
      </w:rPr>
    </w:lvl>
    <w:lvl w:ilvl="3" w:tplc="E2CA09EC">
      <w:start w:val="1"/>
      <w:numFmt w:val="bullet"/>
      <w:lvlText w:val="•"/>
      <w:lvlJc w:val="left"/>
      <w:pPr>
        <w:ind w:left="4127" w:hanging="360"/>
      </w:pPr>
      <w:rPr>
        <w:rFonts w:hint="default"/>
      </w:rPr>
    </w:lvl>
    <w:lvl w:ilvl="4" w:tplc="0CD240D2">
      <w:start w:val="1"/>
      <w:numFmt w:val="bullet"/>
      <w:lvlText w:val="•"/>
      <w:lvlJc w:val="left"/>
      <w:pPr>
        <w:ind w:left="5214" w:hanging="360"/>
      </w:pPr>
      <w:rPr>
        <w:rFonts w:hint="default"/>
      </w:rPr>
    </w:lvl>
    <w:lvl w:ilvl="5" w:tplc="1D9E793C">
      <w:start w:val="1"/>
      <w:numFmt w:val="bullet"/>
      <w:lvlText w:val="•"/>
      <w:lvlJc w:val="left"/>
      <w:pPr>
        <w:ind w:left="6302" w:hanging="360"/>
      </w:pPr>
      <w:rPr>
        <w:rFonts w:hint="default"/>
      </w:rPr>
    </w:lvl>
    <w:lvl w:ilvl="6" w:tplc="96F49C2C">
      <w:start w:val="1"/>
      <w:numFmt w:val="bullet"/>
      <w:lvlText w:val="•"/>
      <w:lvlJc w:val="left"/>
      <w:pPr>
        <w:ind w:left="7389" w:hanging="360"/>
      </w:pPr>
      <w:rPr>
        <w:rFonts w:hint="default"/>
      </w:rPr>
    </w:lvl>
    <w:lvl w:ilvl="7" w:tplc="CAA243A0">
      <w:start w:val="1"/>
      <w:numFmt w:val="bullet"/>
      <w:lvlText w:val="•"/>
      <w:lvlJc w:val="left"/>
      <w:pPr>
        <w:ind w:left="8477" w:hanging="360"/>
      </w:pPr>
      <w:rPr>
        <w:rFonts w:hint="default"/>
      </w:rPr>
    </w:lvl>
    <w:lvl w:ilvl="8" w:tplc="B4361578">
      <w:start w:val="1"/>
      <w:numFmt w:val="bullet"/>
      <w:lvlText w:val="•"/>
      <w:lvlJc w:val="left"/>
      <w:pPr>
        <w:ind w:left="9564" w:hanging="360"/>
      </w:pPr>
      <w:rPr>
        <w:rFonts w:hint="default"/>
      </w:rPr>
    </w:lvl>
  </w:abstractNum>
  <w:num w:numId="1">
    <w:abstractNumId w:val="4"/>
  </w:num>
  <w:num w:numId="2">
    <w:abstractNumId w:val="12"/>
  </w:num>
  <w:num w:numId="3">
    <w:abstractNumId w:val="13"/>
  </w:num>
  <w:num w:numId="4">
    <w:abstractNumId w:val="7"/>
  </w:num>
  <w:num w:numId="5">
    <w:abstractNumId w:val="2"/>
  </w:num>
  <w:num w:numId="6">
    <w:abstractNumId w:val="10"/>
  </w:num>
  <w:num w:numId="7">
    <w:abstractNumId w:val="15"/>
  </w:num>
  <w:num w:numId="8">
    <w:abstractNumId w:val="14"/>
  </w:num>
  <w:num w:numId="9">
    <w:abstractNumId w:val="6"/>
  </w:num>
  <w:num w:numId="10">
    <w:abstractNumId w:val="11"/>
  </w:num>
  <w:num w:numId="11">
    <w:abstractNumId w:val="9"/>
  </w:num>
  <w:num w:numId="12">
    <w:abstractNumId w:val="5"/>
  </w:num>
  <w:num w:numId="13">
    <w:abstractNumId w:val="8"/>
  </w:num>
  <w:num w:numId="14">
    <w:abstractNumId w:val="1"/>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F94272"/>
    <w:rsid w:val="000E7E02"/>
    <w:rsid w:val="00100948"/>
    <w:rsid w:val="001724CA"/>
    <w:rsid w:val="00382C69"/>
    <w:rsid w:val="00576028"/>
    <w:rsid w:val="0065236C"/>
    <w:rsid w:val="006C1828"/>
    <w:rsid w:val="00834E3A"/>
    <w:rsid w:val="008D4191"/>
    <w:rsid w:val="00A41074"/>
    <w:rsid w:val="00BB3D55"/>
    <w:rsid w:val="00BF0F47"/>
    <w:rsid w:val="00DA78E1"/>
    <w:rsid w:val="00E01CA0"/>
    <w:rsid w:val="00F94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1A53A917-4DA9-4B1C-95F5-2422CE6FD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left="564"/>
      <w:outlineLvl w:val="0"/>
    </w:pPr>
    <w:rPr>
      <w:rFonts w:ascii="Constantia" w:eastAsia="Constantia" w:hAnsi="Constantia"/>
      <w:b/>
      <w:bCs/>
      <w:sz w:val="48"/>
      <w:szCs w:val="48"/>
    </w:rPr>
  </w:style>
  <w:style w:type="paragraph" w:styleId="Heading2">
    <w:name w:val="heading 2"/>
    <w:basedOn w:val="Normal"/>
    <w:uiPriority w:val="1"/>
    <w:qFormat/>
    <w:pPr>
      <w:spacing w:before="61"/>
      <w:ind w:left="379"/>
      <w:outlineLvl w:val="1"/>
    </w:pPr>
    <w:rPr>
      <w:rFonts w:ascii="Cambria" w:eastAsia="Cambria" w:hAnsi="Cambria"/>
      <w:b/>
      <w:bCs/>
      <w:sz w:val="28"/>
      <w:szCs w:val="28"/>
      <w:u w:val="single"/>
    </w:rPr>
  </w:style>
  <w:style w:type="paragraph" w:styleId="Heading3">
    <w:name w:val="heading 3"/>
    <w:basedOn w:val="Normal"/>
    <w:uiPriority w:val="1"/>
    <w:qFormat/>
    <w:pPr>
      <w:spacing w:before="126"/>
      <w:ind w:left="1070" w:hanging="269"/>
      <w:outlineLvl w:val="2"/>
    </w:pPr>
    <w:rPr>
      <w:rFonts w:ascii="Cambria" w:eastAsia="Cambria" w:hAnsi="Cambria"/>
      <w:b/>
      <w:bCs/>
      <w:sz w:val="24"/>
      <w:szCs w:val="24"/>
    </w:rPr>
  </w:style>
  <w:style w:type="paragraph" w:styleId="Heading4">
    <w:name w:val="heading 4"/>
    <w:basedOn w:val="Normal"/>
    <w:uiPriority w:val="1"/>
    <w:qFormat/>
    <w:pPr>
      <w:ind w:left="732"/>
      <w:outlineLvl w:val="3"/>
    </w:pPr>
    <w:rPr>
      <w:rFonts w:ascii="Cambria" w:eastAsia="Cambria" w:hAnsi="Cambria"/>
      <w:b/>
      <w:bCs/>
      <w: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26" w:hanging="271"/>
    </w:pPr>
    <w:rPr>
      <w:rFonts w:ascii="Cambria" w:eastAsia="Cambria" w:hAnsi="Cambria"/>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jpeg"/><Relationship Id="rId42" Type="http://schemas.openxmlformats.org/officeDocument/2006/relationships/image" Target="media/image30.jpeg"/><Relationship Id="rId47" Type="http://schemas.openxmlformats.org/officeDocument/2006/relationships/image" Target="media/image35.png"/><Relationship Id="rId50" Type="http://schemas.openxmlformats.org/officeDocument/2006/relationships/footer" Target="footer5.xml"/><Relationship Id="rId55" Type="http://schemas.openxmlformats.org/officeDocument/2006/relationships/image" Target="media/image40.png"/><Relationship Id="rId63" Type="http://schemas.openxmlformats.org/officeDocument/2006/relationships/image" Target="media/image46.jpeg"/><Relationship Id="rId68" Type="http://schemas.openxmlformats.org/officeDocument/2006/relationships/image" Target="media/image51.jpeg"/><Relationship Id="rId76" Type="http://schemas.openxmlformats.org/officeDocument/2006/relationships/image" Target="media/image52.png"/><Relationship Id="rId84" Type="http://schemas.openxmlformats.org/officeDocument/2006/relationships/footer" Target="footer10.xml"/><Relationship Id="rId89" Type="http://schemas.openxmlformats.org/officeDocument/2006/relationships/image" Target="media/image63.png"/><Relationship Id="rId7" Type="http://schemas.openxmlformats.org/officeDocument/2006/relationships/image" Target="media/image1.jpeg"/><Relationship Id="rId71" Type="http://schemas.openxmlformats.org/officeDocument/2006/relationships/hyperlink" Target="http://adai.uw.edu/pubs/infobriefs/ADAI-IB-2011-03.pdf" TargetMode="External"/><Relationship Id="rId9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whatcom.wa.us/health/index.jsp" TargetMode="External"/><Relationship Id="rId29" Type="http://schemas.openxmlformats.org/officeDocument/2006/relationships/image" Target="media/image19.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6.jpeg"/><Relationship Id="rId40" Type="http://schemas.openxmlformats.org/officeDocument/2006/relationships/footer" Target="footer3.xml"/><Relationship Id="rId45" Type="http://schemas.openxmlformats.org/officeDocument/2006/relationships/image" Target="media/image33.png"/><Relationship Id="rId53" Type="http://schemas.openxmlformats.org/officeDocument/2006/relationships/footer" Target="footer6.xml"/><Relationship Id="rId58" Type="http://schemas.openxmlformats.org/officeDocument/2006/relationships/image" Target="media/image43.png"/><Relationship Id="rId66" Type="http://schemas.openxmlformats.org/officeDocument/2006/relationships/image" Target="media/image49.jpeg"/><Relationship Id="rId74" Type="http://schemas.openxmlformats.org/officeDocument/2006/relationships/hyperlink" Target="http://adai.uw.edu/pubs/infobriefs/ADAI-IB-2011-03.pdf" TargetMode="External"/><Relationship Id="rId79" Type="http://schemas.openxmlformats.org/officeDocument/2006/relationships/image" Target="media/image54.png"/><Relationship Id="rId87" Type="http://schemas.openxmlformats.org/officeDocument/2006/relationships/image" Target="media/image61.png"/><Relationship Id="rId5" Type="http://schemas.openxmlformats.org/officeDocument/2006/relationships/footnotes" Target="footnotes.xml"/><Relationship Id="rId61" Type="http://schemas.openxmlformats.org/officeDocument/2006/relationships/image" Target="media/image45.png"/><Relationship Id="rId82" Type="http://schemas.openxmlformats.org/officeDocument/2006/relationships/image" Target="media/image57.png"/><Relationship Id="rId90" Type="http://schemas.openxmlformats.org/officeDocument/2006/relationships/header" Target="header1.xml"/><Relationship Id="rId19" Type="http://schemas.openxmlformats.org/officeDocument/2006/relationships/hyperlink" Target="http://www.countyhealthrankings.org/" TargetMode="External"/><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jpeg"/><Relationship Id="rId43" Type="http://schemas.openxmlformats.org/officeDocument/2006/relationships/image" Target="media/image31.png"/><Relationship Id="rId48" Type="http://schemas.openxmlformats.org/officeDocument/2006/relationships/footer" Target="footer4.xml"/><Relationship Id="rId56" Type="http://schemas.openxmlformats.org/officeDocument/2006/relationships/image" Target="media/image41.png"/><Relationship Id="rId64" Type="http://schemas.openxmlformats.org/officeDocument/2006/relationships/image" Target="media/image47.jpeg"/><Relationship Id="rId69" Type="http://schemas.openxmlformats.org/officeDocument/2006/relationships/hyperlink" Target="http://adai.uw.edu/pubs/infobriefs/ADAI-IB-2011-03.pdf" TargetMode="External"/><Relationship Id="rId77" Type="http://schemas.openxmlformats.org/officeDocument/2006/relationships/image" Target="media/image53.jpeg"/><Relationship Id="rId8" Type="http://schemas.openxmlformats.org/officeDocument/2006/relationships/image" Target="media/image2.png"/><Relationship Id="rId51" Type="http://schemas.openxmlformats.org/officeDocument/2006/relationships/image" Target="media/image37.png"/><Relationship Id="rId72" Type="http://schemas.openxmlformats.org/officeDocument/2006/relationships/hyperlink" Target="http://adai.uw.edu/pubs/infobriefs/ADAI-IB-2011-03.pdf" TargetMode="External"/><Relationship Id="rId80" Type="http://schemas.openxmlformats.org/officeDocument/2006/relationships/image" Target="media/image55.png"/><Relationship Id="rId85" Type="http://schemas.openxmlformats.org/officeDocument/2006/relationships/image" Target="media/image59.png"/><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9.png"/><Relationship Id="rId25" Type="http://schemas.openxmlformats.org/officeDocument/2006/relationships/image" Target="media/image15.jpeg"/><Relationship Id="rId33" Type="http://schemas.openxmlformats.org/officeDocument/2006/relationships/footer" Target="footer2.xml"/><Relationship Id="rId38" Type="http://schemas.openxmlformats.org/officeDocument/2006/relationships/image" Target="media/image27.png"/><Relationship Id="rId46" Type="http://schemas.openxmlformats.org/officeDocument/2006/relationships/image" Target="media/image34.png"/><Relationship Id="rId59" Type="http://schemas.openxmlformats.org/officeDocument/2006/relationships/footer" Target="footer7.xml"/><Relationship Id="rId67" Type="http://schemas.openxmlformats.org/officeDocument/2006/relationships/image" Target="media/image50.jpeg"/><Relationship Id="rId20" Type="http://schemas.openxmlformats.org/officeDocument/2006/relationships/hyperlink" Target="http://www.countyhealthrankings.org/" TargetMode="External"/><Relationship Id="rId41" Type="http://schemas.openxmlformats.org/officeDocument/2006/relationships/image" Target="media/image29.png"/><Relationship Id="rId54" Type="http://schemas.openxmlformats.org/officeDocument/2006/relationships/image" Target="media/image39.png"/><Relationship Id="rId62" Type="http://schemas.openxmlformats.org/officeDocument/2006/relationships/footer" Target="footer8.xml"/><Relationship Id="rId70" Type="http://schemas.openxmlformats.org/officeDocument/2006/relationships/hyperlink" Target="http://adai.uw.edu/pubs/infobriefs/ADAI-IB-2011-03.pdf" TargetMode="External"/><Relationship Id="rId75" Type="http://schemas.openxmlformats.org/officeDocument/2006/relationships/hyperlink" Target="http://adai.uw.edu/pubs/infobriefs/ADAI-IB-2011-03.pdf" TargetMode="External"/><Relationship Id="rId83" Type="http://schemas.openxmlformats.org/officeDocument/2006/relationships/image" Target="media/image58.png"/><Relationship Id="rId88" Type="http://schemas.openxmlformats.org/officeDocument/2006/relationships/image" Target="media/image62.png"/><Relationship Id="rId9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5.jpeg"/><Relationship Id="rId49" Type="http://schemas.openxmlformats.org/officeDocument/2006/relationships/image" Target="media/image36.png"/><Relationship Id="rId57" Type="http://schemas.openxmlformats.org/officeDocument/2006/relationships/image" Target="media/image42.png"/><Relationship Id="rId10" Type="http://schemas.openxmlformats.org/officeDocument/2006/relationships/image" Target="media/image4.png"/><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image" Target="media/image38.png"/><Relationship Id="rId60" Type="http://schemas.openxmlformats.org/officeDocument/2006/relationships/image" Target="media/image44.png"/><Relationship Id="rId65" Type="http://schemas.openxmlformats.org/officeDocument/2006/relationships/image" Target="media/image48.jpeg"/><Relationship Id="rId73" Type="http://schemas.openxmlformats.org/officeDocument/2006/relationships/hyperlink" Target="http://adai.uw.edu/pubs/infobriefs/ADAI-IB-2011-03.pdf" TargetMode="External"/><Relationship Id="rId78" Type="http://schemas.openxmlformats.org/officeDocument/2006/relationships/footer" Target="footer9.xml"/><Relationship Id="rId81" Type="http://schemas.openxmlformats.org/officeDocument/2006/relationships/image" Target="media/image56.png"/><Relationship Id="rId86" Type="http://schemas.openxmlformats.org/officeDocument/2006/relationships/image" Target="media/image60.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4218143F</Template>
  <TotalTime>69</TotalTime>
  <Pages>17</Pages>
  <Words>3391</Words>
  <Characters>19334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PowerPoint Presentation</vt:lpstr>
    </vt:vector>
  </TitlesOfParts>
  <Company>Sam Houston State University</Company>
  <LinksUpToDate>false</LinksUpToDate>
  <CharactersWithSpaces>22680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Heather Flaherty</dc:creator>
  <cp:lastModifiedBy>Brown, Stephen</cp:lastModifiedBy>
  <cp:revision>10</cp:revision>
  <dcterms:created xsi:type="dcterms:W3CDTF">2015-01-23T14:09:00Z</dcterms:created>
  <dcterms:modified xsi:type="dcterms:W3CDTF">2015-01-26T18:50:00Z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2013-04-30T00:00:00Z</vt:filetime>
  </property>
  <property fmtid="{D5CDD505-2E9C-101B-9397-08002B2CF9AE}" pid="3" name="LastSaved">
    <vt:filetime>2015-01-23T00:00:00Z</vt:filetime>
  </property>
</Properties>
</file>